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Pr="00090063" w:rsidR="002F68B5" w:rsidP="6079B02A" w:rsidRDefault="4C66D322" w14:paraId="44BF8516" w14:textId="1C673C6F">
      <w:pPr>
        <w:pStyle w:val="Normal"/>
        <w:spacing w:before="42" w:after="0" w:line="240" w:lineRule="auto"/>
        <w:ind w:right="-20"/>
        <w:jc w:val="center"/>
        <w:rPr>
          <w:rFonts w:ascii="Cambria" w:hAnsi="Cambria" w:eastAsia="ＭＳ ゴシック" w:cs="Times New Roman" w:asciiTheme="majorAscii" w:hAnsiTheme="majorAscii" w:eastAsiaTheme="majorEastAsia" w:cstheme="majorBidi"/>
          <w:b w:val="1"/>
          <w:bCs w:val="1"/>
          <w:sz w:val="32"/>
          <w:szCs w:val="32"/>
        </w:rPr>
      </w:pPr>
    </w:p>
    <w:p w:rsidRPr="00090063" w:rsidR="002F68B5" w:rsidP="6079B02A" w:rsidRDefault="4C66D322" w14:paraId="671045E1" w14:textId="28A827CB">
      <w:pPr>
        <w:spacing w:before="42" w:after="0" w:line="240" w:lineRule="auto"/>
        <w:ind w:right="-20"/>
        <w:jc w:val="left"/>
        <w:rPr>
          <w:rFonts w:ascii="Cambria" w:hAnsi="Cambria" w:eastAsia="ＭＳ ゴシック" w:cs="Times New Roman" w:asciiTheme="majorAscii" w:hAnsiTheme="majorAscii" w:eastAsiaTheme="majorEastAsia" w:cstheme="majorBidi"/>
          <w:b w:val="1"/>
          <w:bCs w:val="1"/>
          <w:color w:val="17365D" w:themeColor="text2" w:themeTint="FF" w:themeShade="BF"/>
          <w:sz w:val="36"/>
          <w:szCs w:val="36"/>
          <w:u w:val="none"/>
        </w:rPr>
      </w:pPr>
    </w:p>
    <w:p w:rsidRPr="00090063" w:rsidR="002F68B5" w:rsidP="75FF2CBB" w:rsidRDefault="4C66D322" w14:textId="60DB69F3" w14:paraId="41EA13F5">
      <w:pPr>
        <w:spacing w:before="42" w:after="0" w:line="240" w:lineRule="auto"/>
        <w:ind w:right="-20"/>
        <w:jc w:val="left"/>
        <w:rPr>
          <w:rFonts w:ascii="Cambria" w:hAnsi="Cambria" w:eastAsia="ＭＳ ゴシック" w:cs="Times New Roman" w:asciiTheme="majorAscii" w:hAnsiTheme="majorAscii" w:eastAsiaTheme="majorEastAsia" w:cstheme="majorBidi"/>
          <w:b w:val="1"/>
          <w:bCs w:val="1"/>
          <w:color w:val="17365D" w:themeColor="text2" w:themeTint="FF" w:themeShade="BF"/>
          <w:sz w:val="36"/>
          <w:szCs w:val="36"/>
          <w:u w:val="none"/>
        </w:rPr>
      </w:pPr>
      <w:r w:rsidRPr="4C573555" w:rsidR="4C66D322">
        <w:rPr>
          <w:rFonts w:ascii="Cambria" w:hAnsi="Cambria" w:eastAsia="ＭＳ ゴシック" w:cs="Times New Roman" w:asciiTheme="majorAscii" w:hAnsiTheme="majorAscii" w:eastAsiaTheme="majorEastAsia" w:cstheme="majorBidi"/>
          <w:b w:val="1"/>
          <w:bCs w:val="1"/>
          <w:color w:val="17365D" w:themeColor="text2" w:themeTint="FF" w:themeShade="BF"/>
          <w:sz w:val="36"/>
          <w:szCs w:val="36"/>
          <w:u w:val="none"/>
        </w:rPr>
        <w:t>Small and Mid-</w:t>
      </w:r>
      <w:r w:rsidRPr="4C573555" w:rsidR="554D94A9">
        <w:rPr>
          <w:rFonts w:ascii="Cambria" w:hAnsi="Cambria" w:eastAsia="ＭＳ ゴシック" w:cs="Times New Roman" w:asciiTheme="majorAscii" w:hAnsiTheme="majorAscii" w:eastAsiaTheme="majorEastAsia" w:cstheme="majorBidi"/>
          <w:b w:val="1"/>
          <w:bCs w:val="1"/>
          <w:color w:val="17365D" w:themeColor="text2" w:themeTint="FF" w:themeShade="BF"/>
          <w:sz w:val="36"/>
          <w:szCs w:val="36"/>
          <w:u w:val="none"/>
        </w:rPr>
        <w:t>Sized</w:t>
      </w:r>
      <w:r w:rsidRPr="4C573555" w:rsidR="4C66D322">
        <w:rPr>
          <w:rFonts w:ascii="Cambria" w:hAnsi="Cambria" w:eastAsia="ＭＳ ゴシック" w:cs="Times New Roman" w:asciiTheme="majorAscii" w:hAnsiTheme="majorAscii" w:eastAsiaTheme="majorEastAsia" w:cstheme="majorBidi"/>
          <w:b w:val="1"/>
          <w:bCs w:val="1"/>
          <w:color w:val="17365D" w:themeColor="text2" w:themeTint="FF" w:themeShade="BF"/>
          <w:sz w:val="36"/>
          <w:szCs w:val="36"/>
          <w:u w:val="none"/>
        </w:rPr>
        <w:t xml:space="preserve"> Appliance</w:t>
      </w:r>
      <w:r w:rsidRPr="4C573555" w:rsidR="4D181825">
        <w:rPr>
          <w:rFonts w:ascii="Cambria" w:hAnsi="Cambria" w:eastAsia="ＭＳ ゴシック" w:cs="Times New Roman" w:asciiTheme="majorAscii" w:hAnsiTheme="majorAscii" w:eastAsiaTheme="majorEastAsia" w:cstheme="majorBidi"/>
          <w:b w:val="1"/>
          <w:bCs w:val="1"/>
          <w:color w:val="17365D" w:themeColor="text2" w:themeTint="FF" w:themeShade="BF"/>
          <w:sz w:val="36"/>
          <w:szCs w:val="36"/>
          <w:u w:val="none"/>
        </w:rPr>
        <w:t>:</w:t>
      </w:r>
      <w:r w:rsidRPr="4C573555" w:rsidR="4C66D322">
        <w:rPr>
          <w:rFonts w:ascii="Cambria" w:hAnsi="Cambria" w:eastAsia="ＭＳ ゴシック" w:cs="Times New Roman" w:asciiTheme="majorAscii" w:hAnsiTheme="majorAscii" w:eastAsiaTheme="majorEastAsia" w:cstheme="majorBidi"/>
          <w:b w:val="1"/>
          <w:bCs w:val="1"/>
          <w:color w:val="17365D" w:themeColor="text2" w:themeTint="FF" w:themeShade="BF"/>
          <w:sz w:val="36"/>
          <w:szCs w:val="36"/>
          <w:u w:val="none"/>
        </w:rPr>
        <w:t xml:space="preserve"> </w:t>
      </w:r>
      <w:r w:rsidRPr="4C573555" w:rsidR="4C66D322">
        <w:rPr>
          <w:rFonts w:ascii="Cambria" w:hAnsi="Cambria" w:eastAsia="ＭＳ ゴシック" w:cs="Times New Roman" w:asciiTheme="majorAscii" w:hAnsiTheme="majorAscii" w:eastAsiaTheme="majorEastAsia" w:cstheme="majorBidi"/>
          <w:b w:val="1"/>
          <w:bCs w:val="1"/>
          <w:i w:val="1"/>
          <w:iCs w:val="1"/>
          <w:color w:val="17365D" w:themeColor="text2" w:themeTint="FF" w:themeShade="BF"/>
          <w:sz w:val="36"/>
          <w:szCs w:val="36"/>
          <w:u w:val="none"/>
        </w:rPr>
        <w:t xml:space="preserve">less than 50 </w:t>
      </w:r>
      <w:r w:rsidRPr="4C573555" w:rsidR="4C66D322">
        <w:rPr>
          <w:rFonts w:ascii="Cambria" w:hAnsi="Cambria" w:eastAsia="ＭＳ ゴシック" w:cs="Times New Roman" w:asciiTheme="majorAscii" w:hAnsiTheme="majorAscii" w:eastAsiaTheme="majorEastAsia" w:cstheme="majorBidi"/>
          <w:b w:val="1"/>
          <w:bCs w:val="1"/>
          <w:i w:val="1"/>
          <w:iCs w:val="1"/>
          <w:color w:val="17365D" w:themeColor="text2" w:themeTint="FF" w:themeShade="BF"/>
          <w:sz w:val="36"/>
          <w:szCs w:val="36"/>
          <w:u w:val="none"/>
        </w:rPr>
        <w:t>lbs</w:t>
      </w:r>
      <w:r w:rsidRPr="4C573555" w:rsidR="4C66D322">
        <w:rPr>
          <w:rFonts w:ascii="Cambria" w:hAnsi="Cambria" w:eastAsia="ＭＳ ゴシック" w:cs="Times New Roman" w:asciiTheme="majorAscii" w:hAnsiTheme="majorAscii" w:eastAsiaTheme="majorEastAsia" w:cstheme="majorBidi"/>
          <w:b w:val="1"/>
          <w:bCs w:val="1"/>
          <w:i w:val="1"/>
          <w:iCs w:val="1"/>
          <w:color w:val="17365D" w:themeColor="text2" w:themeTint="FF" w:themeShade="BF"/>
          <w:sz w:val="36"/>
          <w:szCs w:val="36"/>
          <w:u w:val="none"/>
        </w:rPr>
        <w:t xml:space="preserve"> </w:t>
      </w:r>
      <w:r w:rsidRPr="4C573555" w:rsidR="24C7C98B">
        <w:rPr>
          <w:rFonts w:ascii="Cambria" w:hAnsi="Cambria" w:eastAsia="ＭＳ ゴシック" w:cs="Times New Roman" w:asciiTheme="majorAscii" w:hAnsiTheme="majorAscii" w:eastAsiaTheme="majorEastAsia" w:cstheme="majorBidi"/>
          <w:b w:val="1"/>
          <w:bCs w:val="1"/>
          <w:i w:val="1"/>
          <w:iCs w:val="1"/>
          <w:color w:val="17365D" w:themeColor="text2" w:themeTint="FF" w:themeShade="BF"/>
          <w:sz w:val="36"/>
          <w:szCs w:val="36"/>
          <w:u w:val="none"/>
        </w:rPr>
        <w:t>of Refrigerant</w:t>
      </w:r>
      <w:r w:rsidR="4C66D322">
        <mc:AlternateContent>
          <mc:Choice Requires="wps">
            <w:drawing>
              <wp:inline wp14:editId="53CA8A6E" wp14:anchorId="459CA1C7">
                <wp:extent cx="6751955" cy="22860"/>
                <wp:effectExtent l="0" t="0" r="29845" b="34290"/>
                <wp:docPr id="1787932760" name="Straight Arrow Connector 1"/>
                <wp:cNvGraphicFramePr/>
                <a:graphic>
                  <a:graphicData xmlns:a="http://schemas.openxmlformats.org/drawingml/2006/main" uri="http://schemas.microsoft.com/office/word/2010/wordprocessingShape">
                    <wps:wsp xmlns:wps="http://schemas.microsoft.com/office/word/2010/wordprocessingShape">
                      <wps:cNvCnPr/>
                      <wps:spPr>
                        <a:xfrm xmlns:a="http://schemas.openxmlformats.org/drawingml/2006/main" flipV="1">
                          <a:off x="0" y="0"/>
                          <a:ext cx="6751955" cy="22860"/>
                        </a:xfrm>
                        <a:prstGeom xmlns:a="http://schemas.openxmlformats.org/drawingml/2006/main" prst="straightConnector1">
                          <a:avLst/>
                        </a:prstGeom>
                        <a:ln xmlns:a="http://schemas.openxmlformats.org/drawingml/2006/main">
                          <a:solidFill>
                            <a:schemeClr val="tx2">
                              <a:lumMod val="75000"/>
                            </a:schemeClr>
                          </a:solidFill>
                        </a:ln>
                      </wps:spPr>
                      <wps:style>
                        <a:lnRef xmlns:a="http://schemas.openxmlformats.org/drawingml/2006/main" idx="1">
                          <a:schemeClr val="accent1"/>
                        </a:lnRef>
                        <a:fillRef xmlns:a="http://schemas.openxmlformats.org/drawingml/2006/main" idx="0">
                          <a:schemeClr val="accent1"/>
                        </a:fillRef>
                        <a:effectRef xmlns:a="http://schemas.openxmlformats.org/drawingml/2006/main" idx="0">
                          <a:scrgbClr r="0" g="0" b="0"/>
                        </a:effectRef>
                        <a:fontRef xmlns:a="http://schemas.openxmlformats.org/drawingml/2006/main" idx="minor">
                          <a:schemeClr val="tx1"/>
                        </a:fontRef>
                      </wps:style>
                      <wps:bodyPr/>
                    </wps:wsp>
                  </a:graphicData>
                </a:graphic>
              </wp:inline>
            </w:drawing>
          </mc:Choice>
          <mc:Fallback/>
        </mc:AlternateContent>
      </w:r>
    </w:p>
    <w:p w:rsidRPr="00090063" w:rsidR="002F68B5" w:rsidP="6079B02A" w:rsidRDefault="14C54532" w14:paraId="1B9D33E6" w14:textId="157E1B2D">
      <w:pPr>
        <w:pStyle w:val="Normal"/>
        <w:spacing w:before="42" w:after="0" w:line="240" w:lineRule="auto"/>
        <w:ind w:right="-20"/>
        <w:rPr>
          <w:rFonts w:ascii="Cambria" w:hAnsi="Cambria" w:eastAsia="ＭＳ ゴシック" w:cs="Times New Roman" w:asciiTheme="majorAscii" w:hAnsiTheme="majorAscii" w:eastAsiaTheme="majorEastAsia" w:cstheme="majorBidi"/>
          <w:b w:val="1"/>
          <w:bCs w:val="1"/>
          <w:sz w:val="32"/>
          <w:szCs w:val="32"/>
          <w:u w:val="none"/>
        </w:rPr>
      </w:pPr>
    </w:p>
    <w:p w:rsidRPr="00090063" w:rsidR="002F68B5" w:rsidP="51349F8E" w:rsidRDefault="002F68B5" w14:paraId="42CF3986" w14:textId="4C181B97">
      <w:pPr>
        <w:pStyle w:val="Normal"/>
        <w:spacing w:before="42" w:after="0" w:line="240" w:lineRule="auto"/>
        <w:ind w:right="-20"/>
        <w:rPr>
          <w:rFonts w:ascii="Cambria" w:hAnsi="Cambria" w:eastAsia="ＭＳ ゴシック" w:cs="Times New Roman" w:asciiTheme="majorAscii" w:hAnsiTheme="majorAscii" w:eastAsiaTheme="majorEastAsia" w:cstheme="majorBidi"/>
          <w:b w:val="1"/>
          <w:bCs w:val="1"/>
          <w:sz w:val="32"/>
          <w:szCs w:val="32"/>
          <w:u w:val="none"/>
        </w:rPr>
      </w:pPr>
      <w:r w:rsidRPr="51349F8E" w:rsidR="1E896603">
        <w:rPr>
          <w:rFonts w:ascii="Cambria" w:hAnsi="Cambria" w:eastAsia="ＭＳ ゴシック" w:cs="Times New Roman" w:asciiTheme="majorAscii" w:hAnsiTheme="majorAscii" w:eastAsiaTheme="majorEastAsia" w:cstheme="majorBidi"/>
          <w:b w:val="1"/>
          <w:bCs w:val="1"/>
          <w:sz w:val="32"/>
          <w:szCs w:val="32"/>
          <w:u w:val="none"/>
        </w:rPr>
        <w:t>R</w:t>
      </w:r>
      <w:r w:rsidRPr="51349F8E" w:rsidR="529E747F">
        <w:rPr>
          <w:rFonts w:ascii="Cambria" w:hAnsi="Cambria" w:eastAsia="ＭＳ ゴシック" w:cs="Times New Roman" w:asciiTheme="majorAscii" w:hAnsiTheme="majorAscii" w:eastAsiaTheme="majorEastAsia" w:cstheme="majorBidi"/>
          <w:b w:val="1"/>
          <w:bCs w:val="1"/>
          <w:sz w:val="32"/>
          <w:szCs w:val="32"/>
          <w:u w:val="none"/>
        </w:rPr>
        <w:t xml:space="preserve">efrigerant Management Book </w:t>
      </w:r>
    </w:p>
    <w:p w:rsidR="51349F8E" w:rsidP="51349F8E" w:rsidRDefault="51349F8E" w14:paraId="56DFC780" w14:textId="20F1854A">
      <w:pPr>
        <w:pStyle w:val="Normal"/>
        <w:spacing w:before="42" w:after="0" w:line="240" w:lineRule="auto"/>
        <w:ind w:right="-20"/>
        <w:rPr>
          <w:rFonts w:ascii="Cambria" w:hAnsi="Cambria" w:eastAsia="ＭＳ ゴシック" w:cs="Times New Roman" w:asciiTheme="majorAscii" w:hAnsiTheme="majorAscii" w:eastAsiaTheme="majorEastAsia" w:cstheme="majorBidi"/>
          <w:b w:val="1"/>
          <w:bCs w:val="1"/>
          <w:sz w:val="32"/>
          <w:szCs w:val="32"/>
          <w:u w:val="none"/>
        </w:rPr>
      </w:pPr>
    </w:p>
    <w:tbl>
      <w:tblPr>
        <w:tblStyle w:val="TableGrid"/>
        <w:tblW w:w="10790" w:type="dxa"/>
        <w:tblLook w:val="06A0" w:firstRow="1" w:lastRow="0" w:firstColumn="1" w:lastColumn="0" w:noHBand="1" w:noVBand="1"/>
      </w:tblPr>
      <w:tblGrid>
        <w:gridCol w:w="510"/>
        <w:gridCol w:w="10280"/>
      </w:tblGrid>
      <w:tr w:rsidR="7441FB00" w:rsidTr="7D7E83CD" w14:paraId="7DEB43F8" w14:textId="77777777">
        <w:trPr>
          <w:trHeight w:val="300"/>
        </w:trPr>
        <w:tc>
          <w:tcPr>
            <w:tcW w:w="10790" w:type="dxa"/>
            <w:gridSpan w:val="2"/>
            <w:shd w:val="clear" w:color="auto" w:fill="17365D" w:themeFill="text2" w:themeFillShade="BF"/>
            <w:tcMar/>
          </w:tcPr>
          <w:p w:rsidR="7441FB00" w:rsidP="7D7E83CD" w:rsidRDefault="7441FB00" w14:paraId="2B64DB16" w14:textId="4A087083">
            <w:pPr>
              <w:spacing w:before="42" w:line="229" w:lineRule="auto"/>
              <w:ind w:right="66"/>
              <w:rPr>
                <w:rFonts w:ascii="Cambria" w:hAnsi="Cambria" w:eastAsia="ＭＳ ゴシック" w:cs="Times New Roman" w:asciiTheme="majorAscii" w:hAnsiTheme="majorAscii" w:eastAsiaTheme="majorEastAsia" w:cstheme="majorBidi"/>
                <w:b w:val="1"/>
                <w:bCs w:val="1"/>
                <w:color w:val="FFFFFF" w:themeColor="background1"/>
                <w:sz w:val="24"/>
                <w:szCs w:val="24"/>
              </w:rPr>
            </w:pPr>
            <w:r w:rsidRPr="7D7E83CD" w:rsidR="7441FB00">
              <w:rPr>
                <w:rFonts w:ascii="Cambria" w:hAnsi="Cambria" w:eastAsia="ＭＳ ゴシック" w:cs="Times New Roman" w:asciiTheme="majorAscii" w:hAnsiTheme="majorAscii" w:eastAsiaTheme="majorEastAsia" w:cstheme="majorBidi"/>
                <w:b w:val="1"/>
                <w:bCs w:val="1"/>
                <w:color w:val="FFFFFF" w:themeColor="background1" w:themeTint="FF" w:themeShade="FF"/>
                <w:sz w:val="24"/>
                <w:szCs w:val="24"/>
              </w:rPr>
              <w:t xml:space="preserve">Engineering shops shall </w:t>
            </w:r>
            <w:r w:rsidRPr="7D7E83CD" w:rsidR="7441FB00">
              <w:rPr>
                <w:rFonts w:ascii="Cambria" w:hAnsi="Cambria" w:eastAsia="ＭＳ ゴシック" w:cs="Times New Roman" w:asciiTheme="majorAscii" w:hAnsiTheme="majorAscii" w:eastAsiaTheme="majorEastAsia" w:cstheme="majorBidi"/>
                <w:b w:val="1"/>
                <w:bCs w:val="1"/>
                <w:color w:val="FFFFFF" w:themeColor="background1" w:themeTint="FF" w:themeShade="FF"/>
                <w:sz w:val="24"/>
                <w:szCs w:val="24"/>
              </w:rPr>
              <w:t>maintain</w:t>
            </w:r>
            <w:r w:rsidRPr="7D7E83CD" w:rsidR="7441FB00">
              <w:rPr>
                <w:rFonts w:ascii="Cambria" w:hAnsi="Cambria" w:eastAsia="ＭＳ ゴシック" w:cs="Times New Roman" w:asciiTheme="majorAscii" w:hAnsiTheme="majorAscii" w:eastAsiaTheme="majorEastAsia" w:cstheme="majorBidi"/>
                <w:b w:val="1"/>
                <w:bCs w:val="1"/>
                <w:color w:val="FFFFFF" w:themeColor="background1" w:themeTint="FF" w:themeShade="FF"/>
                <w:sz w:val="24"/>
                <w:szCs w:val="24"/>
              </w:rPr>
              <w:t xml:space="preserve"> the following records for at least </w:t>
            </w:r>
            <w:r w:rsidRPr="7D7E83CD" w:rsidR="1E43CC3C">
              <w:rPr>
                <w:rFonts w:ascii="Cambria" w:hAnsi="Cambria" w:eastAsia="ＭＳ ゴシック" w:cs="Times New Roman" w:asciiTheme="majorAscii" w:hAnsiTheme="majorAscii" w:eastAsiaTheme="majorEastAsia" w:cstheme="majorBidi"/>
                <w:b w:val="1"/>
                <w:bCs w:val="1"/>
                <w:color w:val="FFFFFF" w:themeColor="background1" w:themeTint="FF" w:themeShade="FF"/>
                <w:sz w:val="24"/>
                <w:szCs w:val="24"/>
              </w:rPr>
              <w:t>5</w:t>
            </w:r>
            <w:r w:rsidRPr="7D7E83CD" w:rsidR="7441FB00">
              <w:rPr>
                <w:rFonts w:ascii="Cambria" w:hAnsi="Cambria" w:eastAsia="ＭＳ ゴシック" w:cs="Times New Roman" w:asciiTheme="majorAscii" w:hAnsiTheme="majorAscii" w:eastAsiaTheme="majorEastAsia" w:cstheme="majorBidi"/>
                <w:b w:val="1"/>
                <w:bCs w:val="1"/>
                <w:color w:val="FFFFFF" w:themeColor="background1" w:themeTint="FF" w:themeShade="FF"/>
                <w:sz w:val="24"/>
                <w:szCs w:val="24"/>
              </w:rPr>
              <w:t xml:space="preserve"> years:</w:t>
            </w:r>
          </w:p>
        </w:tc>
      </w:tr>
      <w:tr w:rsidR="7441FB00" w:rsidTr="7D7E83CD" w14:paraId="037F8B3D" w14:textId="77777777">
        <w:trPr>
          <w:trHeight w:val="300"/>
        </w:trPr>
        <w:tc>
          <w:tcPr>
            <w:tcW w:w="510" w:type="dxa"/>
            <w:tcMar/>
          </w:tcPr>
          <w:p w:rsidR="7441FB00" w:rsidP="7441FB00" w:rsidRDefault="7441FB00" w14:paraId="1BBE9258" w14:textId="3B3299EA">
            <w:pPr>
              <w:spacing w:before="13" w:line="229" w:lineRule="auto"/>
              <w:jc w:val="center"/>
              <w:rPr>
                <w:rFonts w:asciiTheme="majorHAnsi" w:hAnsiTheme="majorHAnsi" w:eastAsiaTheme="majorEastAsia" w:cstheme="majorBidi"/>
              </w:rPr>
            </w:pPr>
            <w:r w:rsidRPr="7441FB00">
              <w:rPr>
                <w:rFonts w:asciiTheme="majorHAnsi" w:hAnsiTheme="majorHAnsi" w:eastAsiaTheme="majorEastAsia" w:cstheme="majorBidi"/>
                <w:color w:val="000000" w:themeColor="text1"/>
              </w:rPr>
              <w:t>□</w:t>
            </w:r>
          </w:p>
        </w:tc>
        <w:tc>
          <w:tcPr>
            <w:tcW w:w="10280" w:type="dxa"/>
            <w:tcMar/>
          </w:tcPr>
          <w:p w:rsidR="7441FB00" w:rsidP="4C573555" w:rsidRDefault="7441FB00" w14:paraId="68121FCD" w14:textId="605E04BD">
            <w:pPr>
              <w:rPr>
                <w:rFonts w:ascii="Calibri" w:hAnsi="Calibri" w:eastAsia="Calibri" w:cs="Calibri" w:asciiTheme="minorAscii" w:hAnsiTheme="minorAscii" w:eastAsiaTheme="minorAscii" w:cstheme="minorAscii"/>
                <w:b w:val="0"/>
                <w:bCs w:val="0"/>
                <w:i w:val="1"/>
                <w:iCs w:val="1"/>
              </w:rPr>
            </w:pPr>
            <w:r w:rsidRPr="4C573555" w:rsidR="7CF48FE9">
              <w:rPr>
                <w:rFonts w:ascii="Calibri" w:hAnsi="Calibri" w:eastAsia="Calibri" w:cs="Calibri" w:asciiTheme="minorAscii" w:hAnsiTheme="minorAscii" w:eastAsiaTheme="minorAscii" w:cstheme="minorAscii"/>
                <w:b w:val="0"/>
                <w:bCs w:val="0"/>
              </w:rPr>
              <w:t xml:space="preserve">Logs for disposal – </w:t>
            </w:r>
            <w:r w:rsidRPr="4C573555" w:rsidR="7CF48FE9">
              <w:rPr>
                <w:rFonts w:ascii="Calibri" w:hAnsi="Calibri" w:eastAsia="Calibri" w:cs="Calibri" w:asciiTheme="minorAscii" w:hAnsiTheme="minorAscii" w:eastAsiaTheme="minorAscii" w:cstheme="minorAscii"/>
                <w:b w:val="0"/>
                <w:bCs w:val="0"/>
                <w:i w:val="1"/>
                <w:iCs w:val="1"/>
              </w:rPr>
              <w:t xml:space="preserve">See </w:t>
            </w:r>
            <w:r w:rsidRPr="4C573555" w:rsidR="6D268203">
              <w:rPr>
                <w:rFonts w:ascii="Calibri" w:hAnsi="Calibri" w:eastAsia="Calibri" w:cs="Calibri" w:asciiTheme="minorAscii" w:hAnsiTheme="minorAscii" w:eastAsiaTheme="minorAscii" w:cstheme="minorAscii"/>
                <w:b w:val="0"/>
                <w:bCs w:val="0"/>
                <w:i w:val="1"/>
                <w:iCs w:val="1"/>
              </w:rPr>
              <w:t xml:space="preserve">Table 1 </w:t>
            </w:r>
          </w:p>
        </w:tc>
      </w:tr>
      <w:tr w:rsidR="7441FB00" w:rsidTr="7D7E83CD" w14:paraId="0B7EA392" w14:textId="77777777">
        <w:trPr>
          <w:trHeight w:val="300"/>
        </w:trPr>
        <w:tc>
          <w:tcPr>
            <w:tcW w:w="510" w:type="dxa"/>
            <w:tcMar/>
          </w:tcPr>
          <w:p w:rsidR="7441FB00" w:rsidP="7441FB00" w:rsidRDefault="7441FB00" w14:paraId="4E96E98D" w14:textId="1610A636">
            <w:pPr>
              <w:spacing w:before="13" w:line="229" w:lineRule="auto"/>
              <w:jc w:val="center"/>
              <w:rPr>
                <w:rFonts w:asciiTheme="majorHAnsi" w:hAnsiTheme="majorHAnsi" w:eastAsiaTheme="majorEastAsia" w:cstheme="majorBidi"/>
              </w:rPr>
            </w:pPr>
            <w:r w:rsidRPr="7441FB00">
              <w:rPr>
                <w:rFonts w:asciiTheme="majorHAnsi" w:hAnsiTheme="majorHAnsi" w:eastAsiaTheme="majorEastAsia" w:cstheme="majorBidi"/>
                <w:color w:val="000000" w:themeColor="text1"/>
              </w:rPr>
              <w:t>□</w:t>
            </w:r>
          </w:p>
        </w:tc>
        <w:tc>
          <w:tcPr>
            <w:tcW w:w="10280" w:type="dxa"/>
            <w:tcMar/>
          </w:tcPr>
          <w:p w:rsidR="7441FB00" w:rsidP="6079B02A" w:rsidRDefault="7441FB00" w14:paraId="5048698E" w14:textId="0C248837">
            <w:pPr>
              <w:rPr>
                <w:rFonts w:ascii="Calibri" w:hAnsi="Calibri" w:eastAsia="Calibri" w:cs="Calibri" w:asciiTheme="minorAscii" w:hAnsiTheme="minorAscii" w:eastAsiaTheme="minorAscii" w:cstheme="minorAscii"/>
                <w:b w:val="0"/>
                <w:bCs w:val="0"/>
              </w:rPr>
            </w:pPr>
            <w:r w:rsidRPr="4C573555" w:rsidR="6EC0A579">
              <w:rPr>
                <w:rFonts w:ascii="Calibri" w:hAnsi="Calibri" w:eastAsia="Calibri" w:cs="Calibri" w:asciiTheme="minorAscii" w:hAnsiTheme="minorAscii" w:eastAsiaTheme="minorAscii" w:cstheme="minorAscii"/>
                <w:b w:val="0"/>
                <w:bCs w:val="0"/>
              </w:rPr>
              <w:t>Certifications for refrigerant recovery/recycling equipment</w:t>
            </w:r>
          </w:p>
        </w:tc>
      </w:tr>
      <w:tr w:rsidR="7441FB00" w:rsidTr="7D7E83CD" w14:paraId="4CF8F837" w14:textId="77777777">
        <w:trPr>
          <w:trHeight w:val="300"/>
        </w:trPr>
        <w:tc>
          <w:tcPr>
            <w:tcW w:w="510" w:type="dxa"/>
            <w:tcMar/>
          </w:tcPr>
          <w:p w:rsidR="7441FB00" w:rsidP="7441FB00" w:rsidRDefault="7441FB00" w14:paraId="516E6015" w14:textId="1F02A557">
            <w:pPr>
              <w:spacing w:before="13" w:line="229" w:lineRule="auto"/>
              <w:jc w:val="center"/>
              <w:rPr>
                <w:rFonts w:asciiTheme="majorHAnsi" w:hAnsiTheme="majorHAnsi" w:eastAsiaTheme="majorEastAsia" w:cstheme="majorBidi"/>
              </w:rPr>
            </w:pPr>
            <w:r w:rsidRPr="7441FB00">
              <w:rPr>
                <w:rFonts w:asciiTheme="majorHAnsi" w:hAnsiTheme="majorHAnsi" w:eastAsiaTheme="majorEastAsia" w:cstheme="majorBidi"/>
                <w:color w:val="000000" w:themeColor="text1"/>
              </w:rPr>
              <w:t>□</w:t>
            </w:r>
          </w:p>
        </w:tc>
        <w:tc>
          <w:tcPr>
            <w:tcW w:w="10280" w:type="dxa"/>
            <w:tcMar/>
          </w:tcPr>
          <w:p w:rsidR="7441FB00" w:rsidP="4C573555" w:rsidRDefault="7441FB00" w14:paraId="4140D7BC" w14:textId="4DCE6D5C">
            <w:pPr>
              <w:rPr>
                <w:rFonts w:ascii="Calibri" w:hAnsi="Calibri" w:eastAsia="Calibri" w:cs="Calibri" w:asciiTheme="minorAscii" w:hAnsiTheme="minorAscii" w:eastAsiaTheme="minorAscii" w:cstheme="minorAscii"/>
                <w:b w:val="0"/>
                <w:bCs w:val="0"/>
                <w:i w:val="1"/>
                <w:iCs w:val="1"/>
              </w:rPr>
            </w:pPr>
            <w:r w:rsidRPr="4C573555" w:rsidR="6EC0A579">
              <w:rPr>
                <w:rFonts w:ascii="Calibri" w:hAnsi="Calibri" w:eastAsia="Calibri" w:cs="Calibri" w:asciiTheme="minorAscii" w:hAnsiTheme="minorAscii" w:eastAsiaTheme="minorAscii" w:cstheme="minorAscii"/>
                <w:b w:val="0"/>
                <w:bCs w:val="0"/>
              </w:rPr>
              <w:t xml:space="preserve">Copies of all reports </w:t>
            </w:r>
            <w:r w:rsidRPr="4C573555" w:rsidR="6EC0A579">
              <w:rPr>
                <w:rFonts w:ascii="Calibri" w:hAnsi="Calibri" w:eastAsia="Calibri" w:cs="Calibri" w:asciiTheme="minorAscii" w:hAnsiTheme="minorAscii" w:eastAsiaTheme="minorAscii" w:cstheme="minorAscii"/>
                <w:b w:val="0"/>
                <w:bCs w:val="0"/>
              </w:rPr>
              <w:t>submitted</w:t>
            </w:r>
            <w:r w:rsidRPr="4C573555" w:rsidR="6EC0A579">
              <w:rPr>
                <w:rFonts w:ascii="Calibri" w:hAnsi="Calibri" w:eastAsia="Calibri" w:cs="Calibri" w:asciiTheme="minorAscii" w:hAnsiTheme="minorAscii" w:eastAsiaTheme="minorAscii" w:cstheme="minorAscii"/>
                <w:b w:val="0"/>
                <w:bCs w:val="0"/>
              </w:rPr>
              <w:t xml:space="preserve"> to and all responses from the EPA </w:t>
            </w:r>
          </w:p>
        </w:tc>
      </w:tr>
      <w:tr w:rsidR="7441FB00" w:rsidTr="7D7E83CD" w14:paraId="560F7B2D" w14:textId="77777777">
        <w:trPr>
          <w:trHeight w:val="300"/>
        </w:trPr>
        <w:tc>
          <w:tcPr>
            <w:tcW w:w="510" w:type="dxa"/>
            <w:tcMar/>
          </w:tcPr>
          <w:p w:rsidR="7441FB00" w:rsidP="7441FB00" w:rsidRDefault="7441FB00" w14:paraId="276DB491" w14:textId="76D36612">
            <w:pPr>
              <w:spacing w:before="13" w:line="229" w:lineRule="auto"/>
              <w:jc w:val="center"/>
              <w:rPr>
                <w:rFonts w:asciiTheme="majorHAnsi" w:hAnsiTheme="majorHAnsi" w:eastAsiaTheme="majorEastAsia" w:cstheme="majorBidi"/>
              </w:rPr>
            </w:pPr>
            <w:r w:rsidRPr="7441FB00">
              <w:rPr>
                <w:rFonts w:asciiTheme="majorHAnsi" w:hAnsiTheme="majorHAnsi" w:eastAsiaTheme="majorEastAsia" w:cstheme="majorBidi"/>
                <w:color w:val="000000" w:themeColor="text1"/>
              </w:rPr>
              <w:t>□</w:t>
            </w:r>
          </w:p>
        </w:tc>
        <w:tc>
          <w:tcPr>
            <w:tcW w:w="10280" w:type="dxa"/>
            <w:tcMar/>
          </w:tcPr>
          <w:p w:rsidR="7441FB00" w:rsidP="4C573555" w:rsidRDefault="4FEA5D7F" w14:paraId="725E35CF" w14:textId="1852316C">
            <w:pPr>
              <w:rPr>
                <w:rFonts w:ascii="Calibri" w:hAnsi="Calibri" w:eastAsia="Calibri" w:cs="Calibri" w:asciiTheme="minorAscii" w:hAnsiTheme="minorAscii" w:eastAsiaTheme="minorAscii" w:cstheme="minorAscii"/>
                <w:b w:val="0"/>
                <w:bCs w:val="0"/>
                <w:highlight w:val="yellow"/>
              </w:rPr>
            </w:pPr>
            <w:r w:rsidRPr="4C573555" w:rsidR="0876C2CA">
              <w:rPr>
                <w:rFonts w:ascii="Calibri" w:hAnsi="Calibri" w:eastAsia="Calibri" w:cs="Calibri" w:asciiTheme="minorAscii" w:hAnsiTheme="minorAscii" w:eastAsiaTheme="minorAscii" w:cstheme="minorAscii"/>
                <w:b w:val="0"/>
                <w:bCs w:val="0"/>
              </w:rPr>
              <w:t>Total amount of refrigerant, by type, recovered from all disposed appliances in each calendar month</w:t>
            </w:r>
            <w:r w:rsidRPr="4C573555" w:rsidR="2E9B4F96">
              <w:rPr>
                <w:rFonts w:ascii="Calibri" w:hAnsi="Calibri" w:eastAsia="Calibri" w:cs="Calibri" w:asciiTheme="minorAscii" w:hAnsiTheme="minorAscii" w:eastAsiaTheme="minorAscii" w:cstheme="minorAscii"/>
                <w:b w:val="0"/>
                <w:bCs w:val="0"/>
              </w:rPr>
              <w:t xml:space="preserve"> (Mid-Sized Appliances only).</w:t>
            </w:r>
            <w:r w:rsidRPr="4C573555" w:rsidR="2E9B4F96">
              <w:rPr>
                <w:rFonts w:ascii="Calibri" w:hAnsi="Calibri" w:eastAsia="Calibri" w:cs="Calibri" w:asciiTheme="minorAscii" w:hAnsiTheme="minorAscii" w:eastAsiaTheme="minorAscii" w:cstheme="minorAscii"/>
                <w:b w:val="0"/>
                <w:bCs w:val="0"/>
              </w:rPr>
              <w:t xml:space="preserve"> </w:t>
            </w:r>
          </w:p>
        </w:tc>
      </w:tr>
      <w:tr w:rsidR="6079B02A" w:rsidTr="7D7E83CD" w14:paraId="2D18D504">
        <w:trPr>
          <w:trHeight w:val="300"/>
        </w:trPr>
        <w:tc>
          <w:tcPr>
            <w:tcW w:w="510" w:type="dxa"/>
            <w:tcMar/>
          </w:tcPr>
          <w:p w:rsidR="3FB434D9" w:rsidP="6079B02A" w:rsidRDefault="3FB434D9" w14:paraId="07299965" w14:textId="44BC1998">
            <w:pPr>
              <w:spacing w:before="13" w:line="229" w:lineRule="auto"/>
              <w:jc w:val="center"/>
              <w:rPr>
                <w:rFonts w:ascii="Cambria" w:hAnsi="Cambria" w:eastAsia="ＭＳ ゴシック" w:cs="Times New Roman" w:asciiTheme="majorAscii" w:hAnsiTheme="majorAscii" w:eastAsiaTheme="majorEastAsia" w:cstheme="majorBidi"/>
              </w:rPr>
            </w:pPr>
            <w:r w:rsidRPr="6079B02A" w:rsidR="3FB434D9">
              <w:rPr>
                <w:rFonts w:ascii="Cambria" w:hAnsi="Cambria" w:eastAsia="ＭＳ ゴシック" w:cs="Times New Roman" w:asciiTheme="majorAscii" w:hAnsiTheme="majorAscii" w:eastAsiaTheme="majorEastAsia" w:cstheme="majorBidi"/>
                <w:color w:val="000000" w:themeColor="text1" w:themeTint="FF" w:themeShade="FF"/>
              </w:rPr>
              <w:t>□</w:t>
            </w:r>
          </w:p>
        </w:tc>
        <w:tc>
          <w:tcPr>
            <w:tcW w:w="10280" w:type="dxa"/>
            <w:tcMar/>
          </w:tcPr>
          <w:p w:rsidR="3FB434D9" w:rsidP="4C573555" w:rsidRDefault="3FB434D9" w14:paraId="5B7CECD1" w14:textId="702FC80A">
            <w:pPr>
              <w:pStyle w:val="Normal"/>
              <w:rPr>
                <w:rFonts w:ascii="Calibri" w:hAnsi="Calibri" w:eastAsia="Calibri" w:cs="Calibri" w:asciiTheme="minorAscii" w:hAnsiTheme="minorAscii" w:eastAsiaTheme="minorAscii" w:cstheme="minorAscii"/>
                <w:b w:val="0"/>
                <w:bCs w:val="0"/>
                <w:i w:val="1"/>
                <w:iCs w:val="1"/>
              </w:rPr>
            </w:pPr>
            <w:r w:rsidRPr="4C573555" w:rsidR="3FB434D9">
              <w:rPr>
                <w:rFonts w:ascii="Calibri" w:hAnsi="Calibri" w:eastAsia="Calibri" w:cs="Calibri" w:asciiTheme="minorAscii" w:hAnsiTheme="minorAscii" w:eastAsiaTheme="minorAscii" w:cstheme="minorAscii"/>
                <w:b w:val="0"/>
                <w:bCs w:val="0"/>
              </w:rPr>
              <w:t>Contractor Service Records</w:t>
            </w:r>
            <w:r w:rsidRPr="4C573555" w:rsidR="50814FD5">
              <w:rPr>
                <w:rFonts w:ascii="Calibri" w:hAnsi="Calibri" w:eastAsia="Calibri" w:cs="Calibri" w:asciiTheme="minorAscii" w:hAnsiTheme="minorAscii" w:eastAsiaTheme="minorAscii" w:cstheme="minorAscii"/>
                <w:b w:val="0"/>
                <w:bCs w:val="0"/>
              </w:rPr>
              <w:t xml:space="preserve"> – </w:t>
            </w:r>
            <w:r w:rsidRPr="4C573555" w:rsidR="50814FD5">
              <w:rPr>
                <w:rFonts w:ascii="Calibri" w:hAnsi="Calibri" w:eastAsia="Calibri" w:cs="Calibri" w:asciiTheme="minorAscii" w:hAnsiTheme="minorAscii" w:eastAsiaTheme="minorAscii" w:cstheme="minorAscii"/>
                <w:b w:val="0"/>
                <w:bCs w:val="0"/>
                <w:i w:val="1"/>
                <w:iCs w:val="1"/>
              </w:rPr>
              <w:t xml:space="preserve">See Table </w:t>
            </w:r>
            <w:r w:rsidRPr="4C573555" w:rsidR="5465F27B">
              <w:rPr>
                <w:rFonts w:ascii="Calibri" w:hAnsi="Calibri" w:eastAsia="Calibri" w:cs="Calibri" w:asciiTheme="minorAscii" w:hAnsiTheme="minorAscii" w:eastAsiaTheme="minorAscii" w:cstheme="minorAscii"/>
                <w:b w:val="0"/>
                <w:bCs w:val="0"/>
                <w:i w:val="1"/>
                <w:iCs w:val="1"/>
              </w:rPr>
              <w:t>2</w:t>
            </w:r>
          </w:p>
        </w:tc>
      </w:tr>
      <w:tr w:rsidR="08142012" w:rsidTr="7D7E83CD" w14:paraId="72C78DBA">
        <w:trPr>
          <w:trHeight w:val="300"/>
        </w:trPr>
        <w:tc>
          <w:tcPr>
            <w:tcW w:w="10790" w:type="dxa"/>
            <w:gridSpan w:val="2"/>
            <w:shd w:val="clear" w:color="auto" w:fill="17365D" w:themeFill="text2" w:themeFillShade="BF"/>
            <w:tcMar/>
            <w:vAlign w:val="top"/>
          </w:tcPr>
          <w:p w:rsidR="5CC3C595" w:rsidP="08142012" w:rsidRDefault="5CC3C595" w14:paraId="5DFE0E2F" w14:textId="5D0FE7BE">
            <w:pPr>
              <w:pStyle w:val="Normal"/>
              <w:spacing w:line="229" w:lineRule="auto"/>
              <w:jc w:val="left"/>
              <w:rPr>
                <w:rFonts w:ascii="Cambria" w:hAnsi="Cambria" w:eastAsia="ＭＳ ゴシック" w:cs="Times New Roman" w:asciiTheme="majorAscii" w:hAnsiTheme="majorAscii" w:eastAsiaTheme="majorEastAsia" w:cstheme="majorBidi"/>
                <w:b w:val="1"/>
                <w:bCs w:val="1"/>
                <w:color w:val="FFFFFF" w:themeColor="background1" w:themeTint="FF" w:themeShade="FF"/>
              </w:rPr>
            </w:pPr>
            <w:r w:rsidRPr="08142012" w:rsidR="5CC3C595">
              <w:rPr>
                <w:rFonts w:ascii="Cambria" w:hAnsi="Cambria" w:eastAsia="ＭＳ ゴシック" w:cs="Times New Roman" w:asciiTheme="majorAscii" w:hAnsiTheme="majorAscii" w:eastAsiaTheme="majorEastAsia" w:cstheme="majorBidi"/>
                <w:b w:val="1"/>
                <w:bCs w:val="1"/>
                <w:color w:val="FFFFFF" w:themeColor="background1" w:themeTint="FF" w:themeShade="FF"/>
              </w:rPr>
              <w:t xml:space="preserve">Appliances with 15 </w:t>
            </w:r>
            <w:r w:rsidRPr="08142012" w:rsidR="5CC3C595">
              <w:rPr>
                <w:rFonts w:ascii="Cambria" w:hAnsi="Cambria" w:eastAsia="ＭＳ ゴシック" w:cs="Times New Roman" w:asciiTheme="majorAscii" w:hAnsiTheme="majorAscii" w:eastAsiaTheme="majorEastAsia" w:cstheme="majorBidi"/>
                <w:b w:val="1"/>
                <w:bCs w:val="1"/>
                <w:color w:val="FFFFFF" w:themeColor="background1" w:themeTint="FF" w:themeShade="FF"/>
              </w:rPr>
              <w:t>lbs</w:t>
            </w:r>
            <w:r w:rsidRPr="08142012" w:rsidR="5CC3C595">
              <w:rPr>
                <w:rFonts w:ascii="Cambria" w:hAnsi="Cambria" w:eastAsia="ＭＳ ゴシック" w:cs="Times New Roman" w:asciiTheme="majorAscii" w:hAnsiTheme="majorAscii" w:eastAsiaTheme="majorEastAsia" w:cstheme="majorBidi"/>
                <w:b w:val="1"/>
                <w:bCs w:val="1"/>
                <w:color w:val="FFFFFF" w:themeColor="background1" w:themeTint="FF" w:themeShade="FF"/>
              </w:rPr>
              <w:t xml:space="preserve"> or greater of refrigerant</w:t>
            </w:r>
          </w:p>
        </w:tc>
      </w:tr>
      <w:tr w:rsidR="08142012" w:rsidTr="7D7E83CD" w14:paraId="2CD259A7">
        <w:trPr>
          <w:trHeight w:val="300"/>
        </w:trPr>
        <w:tc>
          <w:tcPr>
            <w:tcW w:w="510" w:type="dxa"/>
            <w:tcMar/>
            <w:vAlign w:val="top"/>
          </w:tcPr>
          <w:p w:rsidR="5AC97DF2" w:rsidP="08142012" w:rsidRDefault="5AC97DF2" w14:paraId="76D84040" w14:textId="6467EDE1">
            <w:pPr>
              <w:spacing w:before="13" w:line="229" w:lineRule="auto"/>
              <w:jc w:val="center"/>
              <w:rPr>
                <w:rFonts w:ascii="Cambria" w:hAnsi="Cambria" w:eastAsia="ＭＳ ゴシック" w:cs="Times New Roman" w:asciiTheme="majorAscii" w:hAnsiTheme="majorAscii" w:eastAsiaTheme="majorEastAsia" w:cstheme="majorBidi"/>
              </w:rPr>
            </w:pPr>
            <w:r w:rsidRPr="08142012" w:rsidR="5AC97DF2">
              <w:rPr>
                <w:rFonts w:ascii="Cambria" w:hAnsi="Cambria" w:eastAsia="ＭＳ ゴシック" w:cs="Times New Roman" w:asciiTheme="majorAscii" w:hAnsiTheme="majorAscii" w:eastAsiaTheme="majorEastAsia" w:cstheme="majorBidi"/>
                <w:color w:val="000000" w:themeColor="text1" w:themeTint="FF" w:themeShade="FF"/>
              </w:rPr>
              <w:t>□</w:t>
            </w:r>
          </w:p>
        </w:tc>
        <w:tc>
          <w:tcPr>
            <w:tcW w:w="10280" w:type="dxa"/>
            <w:tcMar/>
          </w:tcPr>
          <w:p w:rsidR="5CC3C595" w:rsidP="4C573555" w:rsidRDefault="5CC3C595" w14:paraId="73073ABE" w14:textId="02C03304">
            <w:pPr>
              <w:rPr>
                <w:rFonts w:ascii="Calibri" w:hAnsi="Calibri" w:eastAsia="Calibri" w:cs="Calibri" w:asciiTheme="minorAscii" w:hAnsiTheme="minorAscii" w:eastAsiaTheme="minorAscii" w:cstheme="minorAscii"/>
                <w:b w:val="0"/>
                <w:bCs w:val="0"/>
                <w:sz w:val="22"/>
                <w:szCs w:val="22"/>
              </w:rPr>
            </w:pPr>
            <w:r w:rsidRPr="4C573555" w:rsidR="5CC3C595">
              <w:rPr>
                <w:rFonts w:ascii="Calibri" w:hAnsi="Calibri" w:eastAsia="Calibri" w:cs="Calibri" w:asciiTheme="minorAscii" w:hAnsiTheme="minorAscii" w:eastAsiaTheme="minorAscii" w:cstheme="minorAscii"/>
                <w:b w:val="0"/>
                <w:bCs w:val="0"/>
                <w:sz w:val="22"/>
                <w:szCs w:val="22"/>
              </w:rPr>
              <w:t>Identity and location of the appliance/refrigerant equipment</w:t>
            </w:r>
          </w:p>
        </w:tc>
      </w:tr>
      <w:tr w:rsidR="08142012" w:rsidTr="7D7E83CD" w14:paraId="65E76BA2">
        <w:trPr>
          <w:trHeight w:val="300"/>
        </w:trPr>
        <w:tc>
          <w:tcPr>
            <w:tcW w:w="510" w:type="dxa"/>
            <w:tcMar/>
            <w:vAlign w:val="top"/>
          </w:tcPr>
          <w:p w:rsidR="658D697B" w:rsidP="08142012" w:rsidRDefault="658D697B" w14:paraId="2047951D" w14:textId="4AD62E68">
            <w:pPr>
              <w:spacing w:before="13" w:line="229" w:lineRule="auto"/>
              <w:jc w:val="center"/>
              <w:rPr>
                <w:rFonts w:ascii="Cambria" w:hAnsi="Cambria" w:eastAsia="ＭＳ ゴシック" w:cs="Times New Roman" w:asciiTheme="majorAscii" w:hAnsiTheme="majorAscii" w:eastAsiaTheme="majorEastAsia" w:cstheme="majorBidi"/>
              </w:rPr>
            </w:pPr>
            <w:r w:rsidRPr="08142012" w:rsidR="658D697B">
              <w:rPr>
                <w:rFonts w:ascii="Cambria" w:hAnsi="Cambria" w:eastAsia="ＭＳ ゴシック" w:cs="Times New Roman" w:asciiTheme="majorAscii" w:hAnsiTheme="majorAscii" w:eastAsiaTheme="majorEastAsia" w:cstheme="majorBidi"/>
                <w:color w:val="000000" w:themeColor="text1" w:themeTint="FF" w:themeShade="FF"/>
              </w:rPr>
              <w:t>□</w:t>
            </w:r>
          </w:p>
        </w:tc>
        <w:tc>
          <w:tcPr>
            <w:tcW w:w="10280" w:type="dxa"/>
            <w:tcMar/>
          </w:tcPr>
          <w:p w:rsidR="5CC3C595" w:rsidP="4C573555" w:rsidRDefault="5CC3C595" w14:paraId="3E077683" w14:textId="1AADC9E7">
            <w:pPr>
              <w:rPr>
                <w:rFonts w:ascii="Calibri" w:hAnsi="Calibri" w:eastAsia="Calibri" w:cs="Calibri" w:asciiTheme="minorAscii" w:hAnsiTheme="minorAscii" w:eastAsiaTheme="minorAscii" w:cstheme="minorAscii"/>
                <w:b w:val="0"/>
                <w:bCs w:val="0"/>
                <w:sz w:val="22"/>
                <w:szCs w:val="22"/>
              </w:rPr>
            </w:pPr>
            <w:r w:rsidRPr="4C573555" w:rsidR="5CC3C595">
              <w:rPr>
                <w:rFonts w:ascii="Calibri" w:hAnsi="Calibri" w:eastAsia="Calibri" w:cs="Calibri" w:asciiTheme="minorAscii" w:hAnsiTheme="minorAscii" w:eastAsiaTheme="minorAscii" w:cstheme="minorAscii"/>
                <w:b w:val="0"/>
                <w:bCs w:val="0"/>
                <w:sz w:val="22"/>
                <w:szCs w:val="22"/>
              </w:rPr>
              <w:t>Date of maintenance, service, repair, or disposal performed</w:t>
            </w:r>
          </w:p>
        </w:tc>
      </w:tr>
      <w:tr w:rsidR="08142012" w:rsidTr="7D7E83CD" w14:paraId="31B49E84">
        <w:trPr>
          <w:trHeight w:val="300"/>
        </w:trPr>
        <w:tc>
          <w:tcPr>
            <w:tcW w:w="510" w:type="dxa"/>
            <w:tcMar/>
            <w:vAlign w:val="top"/>
          </w:tcPr>
          <w:p w:rsidR="3B4F2081" w:rsidP="08142012" w:rsidRDefault="3B4F2081" w14:paraId="71F83437" w14:textId="2D9F2361">
            <w:pPr>
              <w:spacing w:before="13" w:line="229" w:lineRule="auto"/>
              <w:jc w:val="center"/>
              <w:rPr>
                <w:rFonts w:ascii="Cambria" w:hAnsi="Cambria" w:eastAsia="ＭＳ ゴシック" w:cs="Times New Roman" w:asciiTheme="majorAscii" w:hAnsiTheme="majorAscii" w:eastAsiaTheme="majorEastAsia" w:cstheme="majorBidi"/>
              </w:rPr>
            </w:pPr>
            <w:r w:rsidRPr="08142012" w:rsidR="3B4F2081">
              <w:rPr>
                <w:rFonts w:ascii="Cambria" w:hAnsi="Cambria" w:eastAsia="ＭＳ ゴシック" w:cs="Times New Roman" w:asciiTheme="majorAscii" w:hAnsiTheme="majorAscii" w:eastAsiaTheme="majorEastAsia" w:cstheme="majorBidi"/>
                <w:color w:val="000000" w:themeColor="text1" w:themeTint="FF" w:themeShade="FF"/>
              </w:rPr>
              <w:t>□</w:t>
            </w:r>
          </w:p>
        </w:tc>
        <w:tc>
          <w:tcPr>
            <w:tcW w:w="10280" w:type="dxa"/>
            <w:tcMar/>
          </w:tcPr>
          <w:p w:rsidR="5CC3C595" w:rsidP="4C573555" w:rsidRDefault="5CC3C595" w14:paraId="3A742C79" w14:textId="7A3F9933">
            <w:pPr>
              <w:spacing w:before="13" w:line="280" w:lineRule="exact"/>
              <w:rPr>
                <w:rFonts w:ascii="Calibri" w:hAnsi="Calibri" w:eastAsia="Calibri" w:cs="Calibri" w:asciiTheme="minorAscii" w:hAnsiTheme="minorAscii" w:eastAsiaTheme="minorAscii" w:cstheme="minorAscii"/>
                <w:b w:val="0"/>
                <w:bCs w:val="0"/>
                <w:sz w:val="22"/>
                <w:szCs w:val="22"/>
              </w:rPr>
            </w:pPr>
            <w:r w:rsidRPr="4C573555" w:rsidR="5CC3C595">
              <w:rPr>
                <w:rFonts w:ascii="Calibri" w:hAnsi="Calibri" w:eastAsia="Calibri" w:cs="Calibri" w:asciiTheme="minorAscii" w:hAnsiTheme="minorAscii" w:eastAsiaTheme="minorAscii" w:cstheme="minorAscii"/>
                <w:b w:val="0"/>
                <w:bCs w:val="0"/>
                <w:sz w:val="22"/>
                <w:szCs w:val="22"/>
              </w:rPr>
              <w:t xml:space="preserve">Part(s) of the appliance being </w:t>
            </w:r>
            <w:r w:rsidRPr="4C573555" w:rsidR="5CC3C595">
              <w:rPr>
                <w:rFonts w:ascii="Calibri" w:hAnsi="Calibri" w:eastAsia="Calibri" w:cs="Calibri" w:asciiTheme="minorAscii" w:hAnsiTheme="minorAscii" w:eastAsiaTheme="minorAscii" w:cstheme="minorAscii"/>
                <w:b w:val="0"/>
                <w:bCs w:val="0"/>
                <w:sz w:val="22"/>
                <w:szCs w:val="22"/>
              </w:rPr>
              <w:t>maintained</w:t>
            </w:r>
            <w:r w:rsidRPr="4C573555" w:rsidR="5CC3C595">
              <w:rPr>
                <w:rFonts w:ascii="Calibri" w:hAnsi="Calibri" w:eastAsia="Calibri" w:cs="Calibri" w:asciiTheme="minorAscii" w:hAnsiTheme="minorAscii" w:eastAsiaTheme="minorAscii" w:cstheme="minorAscii"/>
                <w:b w:val="0"/>
                <w:bCs w:val="0"/>
                <w:sz w:val="22"/>
                <w:szCs w:val="22"/>
              </w:rPr>
              <w:t>, serviced, repaired, or disposed</w:t>
            </w:r>
          </w:p>
        </w:tc>
      </w:tr>
      <w:tr w:rsidR="08142012" w:rsidTr="7D7E83CD" w14:paraId="5BCB30AA">
        <w:trPr>
          <w:trHeight w:val="300"/>
        </w:trPr>
        <w:tc>
          <w:tcPr>
            <w:tcW w:w="510" w:type="dxa"/>
            <w:tcMar/>
            <w:vAlign w:val="top"/>
          </w:tcPr>
          <w:p w:rsidR="4AF6FF2A" w:rsidP="08142012" w:rsidRDefault="4AF6FF2A" w14:paraId="19037811" w14:textId="413C224E">
            <w:pPr>
              <w:spacing w:before="13" w:line="229" w:lineRule="auto"/>
              <w:jc w:val="center"/>
              <w:rPr>
                <w:rFonts w:ascii="Cambria" w:hAnsi="Cambria" w:eastAsia="ＭＳ ゴシック" w:cs="Times New Roman" w:asciiTheme="majorAscii" w:hAnsiTheme="majorAscii" w:eastAsiaTheme="majorEastAsia" w:cstheme="majorBidi"/>
              </w:rPr>
            </w:pPr>
            <w:r w:rsidRPr="08142012" w:rsidR="4AF6FF2A">
              <w:rPr>
                <w:rFonts w:ascii="Cambria" w:hAnsi="Cambria" w:eastAsia="ＭＳ ゴシック" w:cs="Times New Roman" w:asciiTheme="majorAscii" w:hAnsiTheme="majorAscii" w:eastAsiaTheme="majorEastAsia" w:cstheme="majorBidi"/>
                <w:color w:val="000000" w:themeColor="text1" w:themeTint="FF" w:themeShade="FF"/>
              </w:rPr>
              <w:t>□</w:t>
            </w:r>
          </w:p>
        </w:tc>
        <w:tc>
          <w:tcPr>
            <w:tcW w:w="10280" w:type="dxa"/>
            <w:tcMar/>
          </w:tcPr>
          <w:p w:rsidR="5CC3C595" w:rsidP="4C573555" w:rsidRDefault="5CC3C595" w14:paraId="3977049D" w14:textId="796CD92E">
            <w:pPr>
              <w:pStyle w:val="Normal"/>
              <w:rPr>
                <w:rFonts w:ascii="Calibri" w:hAnsi="Calibri" w:eastAsia="Calibri" w:cs="Calibri" w:asciiTheme="minorAscii" w:hAnsiTheme="minorAscii" w:eastAsiaTheme="minorAscii" w:cstheme="minorAscii"/>
                <w:b w:val="0"/>
                <w:bCs w:val="0"/>
                <w:sz w:val="22"/>
                <w:szCs w:val="22"/>
              </w:rPr>
            </w:pPr>
            <w:r w:rsidRPr="4C573555" w:rsidR="5CC3C595">
              <w:rPr>
                <w:rFonts w:ascii="Calibri" w:hAnsi="Calibri" w:eastAsia="Calibri" w:cs="Calibri" w:asciiTheme="minorAscii" w:hAnsiTheme="minorAscii" w:eastAsiaTheme="minorAscii" w:cstheme="minorAscii"/>
                <w:b w:val="0"/>
                <w:bCs w:val="0"/>
                <w:sz w:val="22"/>
                <w:szCs w:val="22"/>
              </w:rPr>
              <w:t>Type of maintenance, service, repair, or disposal performed for each part</w:t>
            </w:r>
          </w:p>
        </w:tc>
      </w:tr>
      <w:tr w:rsidR="08142012" w:rsidTr="7D7E83CD" w14:paraId="412D870E">
        <w:trPr>
          <w:trHeight w:val="300"/>
        </w:trPr>
        <w:tc>
          <w:tcPr>
            <w:tcW w:w="510" w:type="dxa"/>
            <w:tcMar/>
            <w:vAlign w:val="top"/>
          </w:tcPr>
          <w:p w:rsidR="63C62A79" w:rsidP="08142012" w:rsidRDefault="63C62A79" w14:paraId="2FF8F3E8" w14:textId="0CE5B61C">
            <w:pPr>
              <w:spacing w:before="13" w:line="229" w:lineRule="auto"/>
              <w:jc w:val="center"/>
              <w:rPr>
                <w:rFonts w:ascii="Cambria" w:hAnsi="Cambria" w:eastAsia="ＭＳ ゴシック" w:cs="Times New Roman" w:asciiTheme="majorAscii" w:hAnsiTheme="majorAscii" w:eastAsiaTheme="majorEastAsia" w:cstheme="majorBidi"/>
              </w:rPr>
            </w:pPr>
            <w:r w:rsidRPr="08142012" w:rsidR="63C62A79">
              <w:rPr>
                <w:rFonts w:ascii="Cambria" w:hAnsi="Cambria" w:eastAsia="ＭＳ ゴシック" w:cs="Times New Roman" w:asciiTheme="majorAscii" w:hAnsiTheme="majorAscii" w:eastAsiaTheme="majorEastAsia" w:cstheme="majorBidi"/>
                <w:color w:val="000000" w:themeColor="text1" w:themeTint="FF" w:themeShade="FF"/>
              </w:rPr>
              <w:t>□</w:t>
            </w:r>
          </w:p>
        </w:tc>
        <w:tc>
          <w:tcPr>
            <w:tcW w:w="10280" w:type="dxa"/>
            <w:tcMar/>
          </w:tcPr>
          <w:p w:rsidR="5CC3C595" w:rsidP="4C573555" w:rsidRDefault="5CC3C595" w14:paraId="68C90E9D" w14:textId="5A402A24">
            <w:pPr>
              <w:pStyle w:val="Normal"/>
              <w:rPr>
                <w:rFonts w:ascii="Calibri" w:hAnsi="Calibri" w:eastAsia="Calibri" w:cs="Calibri" w:asciiTheme="minorAscii" w:hAnsiTheme="minorAscii" w:eastAsiaTheme="minorAscii" w:cstheme="minorAscii"/>
                <w:b w:val="0"/>
                <w:bCs w:val="0"/>
                <w:sz w:val="22"/>
                <w:szCs w:val="22"/>
              </w:rPr>
            </w:pPr>
            <w:r w:rsidRPr="4C573555" w:rsidR="5CC3C595">
              <w:rPr>
                <w:rFonts w:ascii="Calibri" w:hAnsi="Calibri" w:eastAsia="Calibri" w:cs="Calibri" w:asciiTheme="minorAscii" w:hAnsiTheme="minorAscii" w:eastAsiaTheme="minorAscii" w:cstheme="minorAscii"/>
                <w:b w:val="0"/>
                <w:bCs w:val="0"/>
                <w:sz w:val="22"/>
                <w:szCs w:val="22"/>
              </w:rPr>
              <w:t>Name of the certified technician performing the work</w:t>
            </w:r>
          </w:p>
        </w:tc>
      </w:tr>
      <w:tr w:rsidR="08142012" w:rsidTr="7D7E83CD" w14:paraId="60D7E5FB">
        <w:trPr>
          <w:trHeight w:val="300"/>
        </w:trPr>
        <w:tc>
          <w:tcPr>
            <w:tcW w:w="510" w:type="dxa"/>
            <w:tcMar/>
            <w:vAlign w:val="top"/>
          </w:tcPr>
          <w:p w:rsidR="54482168" w:rsidP="08142012" w:rsidRDefault="54482168" w14:paraId="1361BA66" w14:textId="5F95C37C">
            <w:pPr>
              <w:spacing w:before="13" w:line="229" w:lineRule="auto"/>
              <w:jc w:val="center"/>
              <w:rPr>
                <w:rFonts w:ascii="Cambria" w:hAnsi="Cambria" w:eastAsia="ＭＳ ゴシック" w:cs="Times New Roman" w:asciiTheme="majorAscii" w:hAnsiTheme="majorAscii" w:eastAsiaTheme="majorEastAsia" w:cstheme="majorBidi"/>
              </w:rPr>
            </w:pPr>
            <w:r w:rsidRPr="08142012" w:rsidR="54482168">
              <w:rPr>
                <w:rFonts w:ascii="Cambria" w:hAnsi="Cambria" w:eastAsia="ＭＳ ゴシック" w:cs="Times New Roman" w:asciiTheme="majorAscii" w:hAnsiTheme="majorAscii" w:eastAsiaTheme="majorEastAsia" w:cstheme="majorBidi"/>
                <w:color w:val="000000" w:themeColor="text1" w:themeTint="FF" w:themeShade="FF"/>
              </w:rPr>
              <w:t>□</w:t>
            </w:r>
          </w:p>
        </w:tc>
        <w:tc>
          <w:tcPr>
            <w:tcW w:w="10280" w:type="dxa"/>
            <w:tcMar/>
          </w:tcPr>
          <w:p w:rsidR="5CC3C595" w:rsidP="4C573555" w:rsidRDefault="5CC3C595" w14:paraId="039105A6" w14:textId="27E92B2B">
            <w:pPr>
              <w:pStyle w:val="Normal"/>
              <w:rPr>
                <w:rFonts w:ascii="Calibri" w:hAnsi="Calibri" w:eastAsia="Calibri" w:cs="Calibri" w:asciiTheme="minorAscii" w:hAnsiTheme="minorAscii" w:eastAsiaTheme="minorAscii" w:cstheme="minorAscii"/>
                <w:b w:val="0"/>
                <w:bCs w:val="0"/>
                <w:sz w:val="22"/>
                <w:szCs w:val="22"/>
              </w:rPr>
            </w:pPr>
            <w:r w:rsidRPr="4C573555" w:rsidR="5CC3C595">
              <w:rPr>
                <w:rFonts w:ascii="Calibri" w:hAnsi="Calibri" w:eastAsia="Calibri" w:cs="Calibri" w:asciiTheme="minorAscii" w:hAnsiTheme="minorAscii" w:eastAsiaTheme="minorAscii" w:cstheme="minorAscii"/>
                <w:b w:val="0"/>
                <w:bCs w:val="0"/>
                <w:sz w:val="22"/>
                <w:szCs w:val="22"/>
              </w:rPr>
              <w:t>The amount and type of refrigerant added to or removed from the appliance</w:t>
            </w:r>
          </w:p>
        </w:tc>
      </w:tr>
      <w:tr w:rsidR="08142012" w:rsidTr="7D7E83CD" w14:paraId="3E879738">
        <w:trPr>
          <w:trHeight w:val="300"/>
        </w:trPr>
        <w:tc>
          <w:tcPr>
            <w:tcW w:w="510" w:type="dxa"/>
            <w:tcMar/>
            <w:vAlign w:val="top"/>
          </w:tcPr>
          <w:p w:rsidR="39584042" w:rsidP="08142012" w:rsidRDefault="39584042" w14:paraId="13863A6C" w14:textId="5795FBC0">
            <w:pPr>
              <w:spacing w:before="13" w:line="229" w:lineRule="auto"/>
              <w:jc w:val="center"/>
              <w:rPr>
                <w:rFonts w:ascii="Cambria" w:hAnsi="Cambria" w:eastAsia="ＭＳ ゴシック" w:cs="Times New Roman" w:asciiTheme="majorAscii" w:hAnsiTheme="majorAscii" w:eastAsiaTheme="majorEastAsia" w:cstheme="majorBidi"/>
              </w:rPr>
            </w:pPr>
            <w:r w:rsidRPr="08142012" w:rsidR="39584042">
              <w:rPr>
                <w:rFonts w:ascii="Cambria" w:hAnsi="Cambria" w:eastAsia="ＭＳ ゴシック" w:cs="Times New Roman" w:asciiTheme="majorAscii" w:hAnsiTheme="majorAscii" w:eastAsiaTheme="majorEastAsia" w:cstheme="majorBidi"/>
                <w:color w:val="000000" w:themeColor="text1" w:themeTint="FF" w:themeShade="FF"/>
              </w:rPr>
              <w:t>□</w:t>
            </w:r>
          </w:p>
        </w:tc>
        <w:tc>
          <w:tcPr>
            <w:tcW w:w="10280" w:type="dxa"/>
            <w:tcMar/>
          </w:tcPr>
          <w:p w:rsidR="5CC3C595" w:rsidP="4C573555" w:rsidRDefault="5CC3C595" w14:paraId="51294ED1" w14:textId="21E3C8E7">
            <w:pPr>
              <w:pStyle w:val="Normal"/>
              <w:rPr>
                <w:rFonts w:ascii="Calibri" w:hAnsi="Calibri" w:eastAsia="Calibri" w:cs="Calibri" w:asciiTheme="minorAscii" w:hAnsiTheme="minorAscii" w:eastAsiaTheme="minorAscii" w:cstheme="minorAscii"/>
                <w:b w:val="0"/>
                <w:bCs w:val="0"/>
                <w:sz w:val="22"/>
                <w:szCs w:val="22"/>
              </w:rPr>
            </w:pPr>
            <w:r w:rsidRPr="4C573555" w:rsidR="5CC3C595">
              <w:rPr>
                <w:rFonts w:ascii="Calibri" w:hAnsi="Calibri" w:eastAsia="Calibri" w:cs="Calibri" w:asciiTheme="minorAscii" w:hAnsiTheme="minorAscii" w:eastAsiaTheme="minorAscii" w:cstheme="minorAscii"/>
                <w:b w:val="0"/>
                <w:bCs w:val="0"/>
                <w:sz w:val="22"/>
                <w:szCs w:val="22"/>
              </w:rPr>
              <w:t>The full charge of the refrigerant-containing appliance</w:t>
            </w:r>
          </w:p>
        </w:tc>
      </w:tr>
      <w:tr w:rsidR="08142012" w:rsidTr="7D7E83CD" w14:paraId="35D44435">
        <w:trPr>
          <w:trHeight w:val="300"/>
        </w:trPr>
        <w:tc>
          <w:tcPr>
            <w:tcW w:w="510" w:type="dxa"/>
            <w:tcMar/>
            <w:vAlign w:val="top"/>
          </w:tcPr>
          <w:p w:rsidR="2D270D45" w:rsidP="08142012" w:rsidRDefault="2D270D45" w14:paraId="2AC09EB6" w14:textId="2B6CA1C0">
            <w:pPr>
              <w:spacing w:before="13" w:line="229" w:lineRule="auto"/>
              <w:jc w:val="center"/>
              <w:rPr>
                <w:rFonts w:ascii="Cambria" w:hAnsi="Cambria" w:eastAsia="ＭＳ ゴシック" w:cs="Times New Roman" w:asciiTheme="majorAscii" w:hAnsiTheme="majorAscii" w:eastAsiaTheme="majorEastAsia" w:cstheme="majorBidi"/>
              </w:rPr>
            </w:pPr>
            <w:r w:rsidRPr="08142012" w:rsidR="2D270D45">
              <w:rPr>
                <w:rFonts w:ascii="Cambria" w:hAnsi="Cambria" w:eastAsia="ＭＳ ゴシック" w:cs="Times New Roman" w:asciiTheme="majorAscii" w:hAnsiTheme="majorAscii" w:eastAsiaTheme="majorEastAsia" w:cstheme="majorBidi"/>
                <w:color w:val="000000" w:themeColor="text1" w:themeTint="FF" w:themeShade="FF"/>
              </w:rPr>
              <w:t>□</w:t>
            </w:r>
          </w:p>
        </w:tc>
        <w:tc>
          <w:tcPr>
            <w:tcW w:w="10280" w:type="dxa"/>
            <w:tcMar/>
          </w:tcPr>
          <w:p w:rsidR="08142012" w:rsidP="4C573555" w:rsidRDefault="08142012" w14:paraId="67E817A4" w14:textId="2857D0D6">
            <w:pPr>
              <w:rPr>
                <w:rFonts w:ascii="Calibri" w:hAnsi="Calibri" w:eastAsia="Calibri" w:cs="Calibri" w:asciiTheme="minorAscii" w:hAnsiTheme="minorAscii" w:eastAsiaTheme="minorAscii" w:cstheme="minorAscii"/>
                <w:b w:val="0"/>
                <w:bCs w:val="0"/>
                <w:sz w:val="22"/>
                <w:szCs w:val="22"/>
              </w:rPr>
            </w:pPr>
            <w:r w:rsidRPr="4C573555" w:rsidR="08142012">
              <w:rPr>
                <w:rFonts w:ascii="Calibri" w:hAnsi="Calibri" w:eastAsia="Calibri" w:cs="Calibri" w:asciiTheme="minorAscii" w:hAnsiTheme="minorAscii" w:eastAsiaTheme="minorAscii" w:cstheme="minorAscii"/>
                <w:b w:val="0"/>
                <w:bCs w:val="0"/>
                <w:sz w:val="22"/>
                <w:szCs w:val="22"/>
              </w:rPr>
              <w:t>The Leak Rate at the time of service</w:t>
            </w:r>
          </w:p>
        </w:tc>
      </w:tr>
      <w:tr w:rsidR="08142012" w:rsidTr="7D7E83CD" w14:paraId="3CAC9AB6">
        <w:trPr>
          <w:trHeight w:val="300"/>
        </w:trPr>
        <w:tc>
          <w:tcPr>
            <w:tcW w:w="510" w:type="dxa"/>
            <w:tcMar/>
            <w:vAlign w:val="top"/>
          </w:tcPr>
          <w:p w:rsidR="06F2F6E3" w:rsidP="08142012" w:rsidRDefault="06F2F6E3" w14:paraId="79C34B72" w14:textId="6CC7B4A0">
            <w:pPr>
              <w:spacing w:before="13" w:line="229" w:lineRule="auto"/>
              <w:jc w:val="center"/>
              <w:rPr>
                <w:rFonts w:ascii="Cambria" w:hAnsi="Cambria" w:eastAsia="ＭＳ ゴシック" w:cs="Times New Roman" w:asciiTheme="majorAscii" w:hAnsiTheme="majorAscii" w:eastAsiaTheme="majorEastAsia" w:cstheme="majorBidi"/>
              </w:rPr>
            </w:pPr>
            <w:r w:rsidRPr="08142012" w:rsidR="06F2F6E3">
              <w:rPr>
                <w:rFonts w:ascii="Cambria" w:hAnsi="Cambria" w:eastAsia="ＭＳ ゴシック" w:cs="Times New Roman" w:asciiTheme="majorAscii" w:hAnsiTheme="majorAscii" w:eastAsiaTheme="majorEastAsia" w:cstheme="majorBidi"/>
                <w:color w:val="000000" w:themeColor="text1" w:themeTint="FF" w:themeShade="FF"/>
              </w:rPr>
              <w:t>□</w:t>
            </w:r>
          </w:p>
        </w:tc>
        <w:tc>
          <w:tcPr>
            <w:tcW w:w="10280" w:type="dxa"/>
            <w:tcMar/>
          </w:tcPr>
          <w:p w:rsidR="08142012" w:rsidP="4C573555" w:rsidRDefault="08142012" w14:paraId="1F1E5511" w14:textId="56ACC81E">
            <w:pPr>
              <w:rPr>
                <w:rFonts w:ascii="Calibri" w:hAnsi="Calibri" w:eastAsia="Calibri" w:cs="Calibri" w:asciiTheme="minorAscii" w:hAnsiTheme="minorAscii" w:eastAsiaTheme="minorAscii" w:cstheme="minorAscii"/>
                <w:b w:val="0"/>
                <w:bCs w:val="0"/>
                <w:sz w:val="22"/>
                <w:szCs w:val="22"/>
              </w:rPr>
            </w:pPr>
            <w:r w:rsidRPr="4C573555" w:rsidR="08142012">
              <w:rPr>
                <w:rFonts w:ascii="Calibri" w:hAnsi="Calibri" w:eastAsia="Calibri" w:cs="Calibri" w:asciiTheme="minorAscii" w:hAnsiTheme="minorAscii" w:eastAsiaTheme="minorAscii" w:cstheme="minorAscii"/>
                <w:b w:val="0"/>
                <w:bCs w:val="0"/>
                <w:sz w:val="22"/>
                <w:szCs w:val="22"/>
              </w:rPr>
              <w:t xml:space="preserve">Method used to </w:t>
            </w:r>
            <w:r w:rsidRPr="4C573555" w:rsidR="08142012">
              <w:rPr>
                <w:rFonts w:ascii="Calibri" w:hAnsi="Calibri" w:eastAsia="Calibri" w:cs="Calibri" w:asciiTheme="minorAscii" w:hAnsiTheme="minorAscii" w:eastAsiaTheme="minorAscii" w:cstheme="minorAscii"/>
                <w:b w:val="0"/>
                <w:bCs w:val="0"/>
                <w:sz w:val="22"/>
                <w:szCs w:val="22"/>
              </w:rPr>
              <w:t>determine</w:t>
            </w:r>
            <w:r w:rsidRPr="4C573555" w:rsidR="08142012">
              <w:rPr>
                <w:rFonts w:ascii="Calibri" w:hAnsi="Calibri" w:eastAsia="Calibri" w:cs="Calibri" w:asciiTheme="minorAscii" w:hAnsiTheme="minorAscii" w:eastAsiaTheme="minorAscii" w:cstheme="minorAscii"/>
                <w:b w:val="0"/>
                <w:bCs w:val="0"/>
                <w:sz w:val="22"/>
                <w:szCs w:val="22"/>
              </w:rPr>
              <w:t xml:space="preserve"> the leak rate (Not applicable when disposing an appliance, following a retrofit, installing a new appliance, or if the refrigerant addition qualifies as a seasonal variance</w:t>
            </w:r>
          </w:p>
        </w:tc>
      </w:tr>
      <w:tr w:rsidR="08142012" w:rsidTr="7D7E83CD" w14:paraId="60936A81">
        <w:trPr>
          <w:trHeight w:val="300"/>
        </w:trPr>
        <w:tc>
          <w:tcPr>
            <w:tcW w:w="510" w:type="dxa"/>
            <w:tcMar/>
            <w:vAlign w:val="top"/>
          </w:tcPr>
          <w:p w:rsidR="2B871F03" w:rsidP="08142012" w:rsidRDefault="2B871F03" w14:paraId="0EA2EBB2" w14:textId="4A08C722">
            <w:pPr>
              <w:spacing w:before="13" w:line="229" w:lineRule="auto"/>
              <w:jc w:val="center"/>
              <w:rPr>
                <w:rFonts w:ascii="Cambria" w:hAnsi="Cambria" w:eastAsia="ＭＳ ゴシック" w:cs="Times New Roman" w:asciiTheme="majorAscii" w:hAnsiTheme="majorAscii" w:eastAsiaTheme="majorEastAsia" w:cstheme="majorBidi"/>
              </w:rPr>
            </w:pPr>
            <w:r w:rsidRPr="08142012" w:rsidR="2B871F03">
              <w:rPr>
                <w:rFonts w:ascii="Cambria" w:hAnsi="Cambria" w:eastAsia="ＭＳ ゴシック" w:cs="Times New Roman" w:asciiTheme="majorAscii" w:hAnsiTheme="majorAscii" w:eastAsiaTheme="majorEastAsia" w:cstheme="majorBidi"/>
                <w:color w:val="000000" w:themeColor="text1" w:themeTint="FF" w:themeShade="FF"/>
              </w:rPr>
              <w:t>□</w:t>
            </w:r>
          </w:p>
        </w:tc>
        <w:tc>
          <w:tcPr>
            <w:tcW w:w="10280" w:type="dxa"/>
            <w:tcMar/>
          </w:tcPr>
          <w:p w:rsidR="5E3CFDE8" w:rsidP="4C573555" w:rsidRDefault="5E3CFDE8" w14:paraId="3C272121" w14:textId="78F1BD15">
            <w:pPr>
              <w:pStyle w:val="Normal"/>
              <w:rPr>
                <w:rFonts w:ascii="Calibri" w:hAnsi="Calibri" w:eastAsia="Calibri" w:cs="Calibri" w:asciiTheme="minorAscii" w:hAnsiTheme="minorAscii" w:eastAsiaTheme="minorAscii" w:cstheme="minorAscii"/>
                <w:b w:val="0"/>
                <w:bCs w:val="0"/>
                <w:i w:val="1"/>
                <w:iCs w:val="1"/>
                <w:sz w:val="22"/>
                <w:szCs w:val="22"/>
              </w:rPr>
            </w:pPr>
            <w:r w:rsidRPr="4C573555" w:rsidR="5E3CFDE8">
              <w:rPr>
                <w:rFonts w:ascii="Calibri" w:hAnsi="Calibri" w:eastAsia="Calibri" w:cs="Calibri" w:asciiTheme="minorAscii" w:hAnsiTheme="minorAscii" w:eastAsiaTheme="minorAscii" w:cstheme="minorAscii"/>
                <w:b w:val="0"/>
                <w:bCs w:val="0"/>
                <w:sz w:val="22"/>
                <w:szCs w:val="22"/>
              </w:rPr>
              <w:t xml:space="preserve">Contractor Service Records – </w:t>
            </w:r>
            <w:r w:rsidRPr="4C573555" w:rsidR="5E3CFDE8">
              <w:rPr>
                <w:rFonts w:ascii="Calibri" w:hAnsi="Calibri" w:eastAsia="Calibri" w:cs="Calibri" w:asciiTheme="minorAscii" w:hAnsiTheme="minorAscii" w:eastAsiaTheme="minorAscii" w:cstheme="minorAscii"/>
                <w:b w:val="0"/>
                <w:bCs w:val="0"/>
                <w:i w:val="1"/>
                <w:iCs w:val="1"/>
                <w:sz w:val="22"/>
                <w:szCs w:val="22"/>
              </w:rPr>
              <w:t>See Table 1</w:t>
            </w:r>
          </w:p>
        </w:tc>
      </w:tr>
      <w:tr w:rsidR="08142012" w:rsidTr="7D7E83CD" w14:paraId="2AB6803E">
        <w:trPr>
          <w:trHeight w:val="300"/>
        </w:trPr>
        <w:tc>
          <w:tcPr>
            <w:tcW w:w="510" w:type="dxa"/>
            <w:tcMar/>
            <w:vAlign w:val="top"/>
          </w:tcPr>
          <w:p w:rsidR="59E1C30C" w:rsidP="08142012" w:rsidRDefault="59E1C30C" w14:paraId="29D93115" w14:textId="2F52C633">
            <w:pPr>
              <w:spacing w:before="13" w:line="229" w:lineRule="auto"/>
              <w:jc w:val="center"/>
              <w:rPr>
                <w:rFonts w:ascii="Cambria" w:hAnsi="Cambria" w:eastAsia="ＭＳ ゴシック" w:cs="Times New Roman" w:asciiTheme="majorAscii" w:hAnsiTheme="majorAscii" w:eastAsiaTheme="majorEastAsia" w:cstheme="majorBidi"/>
              </w:rPr>
            </w:pPr>
            <w:r w:rsidRPr="08142012" w:rsidR="59E1C30C">
              <w:rPr>
                <w:rFonts w:ascii="Cambria" w:hAnsi="Cambria" w:eastAsia="ＭＳ ゴシック" w:cs="Times New Roman" w:asciiTheme="majorAscii" w:hAnsiTheme="majorAscii" w:eastAsiaTheme="majorEastAsia" w:cstheme="majorBidi"/>
                <w:color w:val="000000" w:themeColor="text1" w:themeTint="FF" w:themeShade="FF"/>
              </w:rPr>
              <w:t>□</w:t>
            </w:r>
          </w:p>
        </w:tc>
        <w:tc>
          <w:tcPr>
            <w:tcW w:w="10280" w:type="dxa"/>
            <w:tcMar/>
          </w:tcPr>
          <w:p w:rsidR="5E3CFDE8" w:rsidP="4C573555" w:rsidRDefault="5E3CFDE8" w14:paraId="56C00C04" w14:textId="004CB633">
            <w:pPr>
              <w:pStyle w:val="Normal"/>
              <w:rPr>
                <w:rFonts w:ascii="Calibri" w:hAnsi="Calibri" w:eastAsia="Calibri" w:cs="Calibri" w:asciiTheme="minorAscii" w:hAnsiTheme="minorAscii" w:eastAsiaTheme="minorAscii" w:cstheme="minorAscii"/>
                <w:b w:val="0"/>
                <w:bCs w:val="0"/>
                <w:i w:val="1"/>
                <w:iCs w:val="1"/>
                <w:sz w:val="22"/>
                <w:szCs w:val="22"/>
              </w:rPr>
            </w:pPr>
            <w:r w:rsidRPr="4C573555" w:rsidR="5E3CFDE8">
              <w:rPr>
                <w:rFonts w:ascii="Calibri" w:hAnsi="Calibri" w:eastAsia="Calibri" w:cs="Calibri" w:asciiTheme="minorAscii" w:hAnsiTheme="minorAscii" w:eastAsiaTheme="minorAscii" w:cstheme="minorAscii"/>
                <w:b w:val="0"/>
                <w:bCs w:val="0"/>
                <w:sz w:val="22"/>
                <w:szCs w:val="22"/>
              </w:rPr>
              <w:t xml:space="preserve">Leak Rate Calculation Records – </w:t>
            </w:r>
            <w:r w:rsidRPr="4C573555" w:rsidR="5E3CFDE8">
              <w:rPr>
                <w:rFonts w:ascii="Calibri" w:hAnsi="Calibri" w:eastAsia="Calibri" w:cs="Calibri" w:asciiTheme="minorAscii" w:hAnsiTheme="minorAscii" w:eastAsiaTheme="minorAscii" w:cstheme="minorAscii"/>
                <w:b w:val="0"/>
                <w:bCs w:val="0"/>
                <w:i w:val="1"/>
                <w:iCs w:val="1"/>
                <w:sz w:val="22"/>
                <w:szCs w:val="22"/>
              </w:rPr>
              <w:t>See Table 2</w:t>
            </w:r>
          </w:p>
        </w:tc>
      </w:tr>
      <w:tr w:rsidR="08142012" w:rsidTr="7D7E83CD" w14:paraId="7911CC0B">
        <w:trPr>
          <w:trHeight w:val="300"/>
        </w:trPr>
        <w:tc>
          <w:tcPr>
            <w:tcW w:w="510" w:type="dxa"/>
            <w:tcMar/>
            <w:vAlign w:val="top"/>
          </w:tcPr>
          <w:p w:rsidR="747B490E" w:rsidP="08142012" w:rsidRDefault="747B490E" w14:paraId="0499FEA1" w14:textId="486160CD">
            <w:pPr>
              <w:spacing w:before="13" w:line="229" w:lineRule="auto"/>
              <w:jc w:val="center"/>
              <w:rPr>
                <w:rFonts w:ascii="Cambria" w:hAnsi="Cambria" w:eastAsia="ＭＳ ゴシック" w:cs="Times New Roman" w:asciiTheme="majorAscii" w:hAnsiTheme="majorAscii" w:eastAsiaTheme="majorEastAsia" w:cstheme="majorBidi"/>
              </w:rPr>
            </w:pPr>
            <w:r w:rsidRPr="08142012" w:rsidR="747B490E">
              <w:rPr>
                <w:rFonts w:ascii="Cambria" w:hAnsi="Cambria" w:eastAsia="ＭＳ ゴシック" w:cs="Times New Roman" w:asciiTheme="majorAscii" w:hAnsiTheme="majorAscii" w:eastAsiaTheme="majorEastAsia" w:cstheme="majorBidi"/>
                <w:color w:val="000000" w:themeColor="text1" w:themeTint="FF" w:themeShade="FF"/>
              </w:rPr>
              <w:t>□</w:t>
            </w:r>
          </w:p>
        </w:tc>
        <w:tc>
          <w:tcPr>
            <w:tcW w:w="10280" w:type="dxa"/>
            <w:tcMar/>
          </w:tcPr>
          <w:p w:rsidR="5E3CFDE8" w:rsidP="4C573555" w:rsidRDefault="5E3CFDE8" w14:paraId="173ACBC7" w14:textId="7AC734DD">
            <w:pPr>
              <w:pStyle w:val="Normal"/>
              <w:rPr>
                <w:rFonts w:ascii="Calibri" w:hAnsi="Calibri" w:eastAsia="Calibri" w:cs="Calibri" w:asciiTheme="minorAscii" w:hAnsiTheme="minorAscii" w:eastAsiaTheme="minorAscii" w:cstheme="minorAscii"/>
                <w:b w:val="0"/>
                <w:bCs w:val="0"/>
                <w:i w:val="1"/>
                <w:iCs w:val="1"/>
                <w:sz w:val="22"/>
                <w:szCs w:val="22"/>
              </w:rPr>
            </w:pPr>
            <w:r w:rsidRPr="4C573555" w:rsidR="5E3CFDE8">
              <w:rPr>
                <w:rFonts w:ascii="Calibri" w:hAnsi="Calibri" w:eastAsia="Calibri" w:cs="Calibri" w:asciiTheme="minorAscii" w:hAnsiTheme="minorAscii" w:eastAsiaTheme="minorAscii" w:cstheme="minorAscii"/>
                <w:b w:val="0"/>
                <w:bCs w:val="0"/>
                <w:sz w:val="22"/>
                <w:szCs w:val="22"/>
              </w:rPr>
              <w:t xml:space="preserve">Leak Inspection Records – </w:t>
            </w:r>
            <w:r w:rsidRPr="4C573555" w:rsidR="5E3CFDE8">
              <w:rPr>
                <w:rFonts w:ascii="Calibri" w:hAnsi="Calibri" w:eastAsia="Calibri" w:cs="Calibri" w:asciiTheme="minorAscii" w:hAnsiTheme="minorAscii" w:eastAsiaTheme="minorAscii" w:cstheme="minorAscii"/>
                <w:b w:val="0"/>
                <w:bCs w:val="0"/>
                <w:i w:val="1"/>
                <w:iCs w:val="1"/>
                <w:sz w:val="22"/>
                <w:szCs w:val="22"/>
              </w:rPr>
              <w:t>See Table 3</w:t>
            </w:r>
          </w:p>
        </w:tc>
      </w:tr>
      <w:tr w:rsidR="08142012" w:rsidTr="7D7E83CD" w14:paraId="40F2D20D">
        <w:trPr>
          <w:trHeight w:val="300"/>
        </w:trPr>
        <w:tc>
          <w:tcPr>
            <w:tcW w:w="510" w:type="dxa"/>
            <w:tcMar/>
            <w:vAlign w:val="top"/>
          </w:tcPr>
          <w:p w:rsidR="34C9EF8B" w:rsidP="08142012" w:rsidRDefault="34C9EF8B" w14:paraId="2AE56F4F" w14:textId="5C3351E2">
            <w:pPr>
              <w:spacing w:before="13" w:line="229" w:lineRule="auto"/>
              <w:jc w:val="center"/>
              <w:rPr>
                <w:rFonts w:ascii="Cambria" w:hAnsi="Cambria" w:eastAsia="ＭＳ ゴシック" w:cs="Times New Roman" w:asciiTheme="majorAscii" w:hAnsiTheme="majorAscii" w:eastAsiaTheme="majorEastAsia" w:cstheme="majorBidi"/>
              </w:rPr>
            </w:pPr>
            <w:r w:rsidRPr="08142012" w:rsidR="34C9EF8B">
              <w:rPr>
                <w:rFonts w:ascii="Cambria" w:hAnsi="Cambria" w:eastAsia="ＭＳ ゴシック" w:cs="Times New Roman" w:asciiTheme="majorAscii" w:hAnsiTheme="majorAscii" w:eastAsiaTheme="majorEastAsia" w:cstheme="majorBidi"/>
                <w:color w:val="000000" w:themeColor="text1" w:themeTint="FF" w:themeShade="FF"/>
              </w:rPr>
              <w:t>□</w:t>
            </w:r>
          </w:p>
        </w:tc>
        <w:tc>
          <w:tcPr>
            <w:tcW w:w="10280" w:type="dxa"/>
            <w:tcMar/>
          </w:tcPr>
          <w:p w:rsidR="5E3CFDE8" w:rsidP="4C573555" w:rsidRDefault="5E3CFDE8" w14:paraId="0AC107FB" w14:textId="1B95BC65">
            <w:pPr>
              <w:pStyle w:val="Normal"/>
              <w:rPr>
                <w:rFonts w:ascii="Calibri" w:hAnsi="Calibri" w:eastAsia="Calibri" w:cs="Calibri" w:asciiTheme="minorAscii" w:hAnsiTheme="minorAscii" w:eastAsiaTheme="minorAscii" w:cstheme="minorAscii"/>
                <w:b w:val="0"/>
                <w:bCs w:val="0"/>
                <w:sz w:val="22"/>
                <w:szCs w:val="22"/>
              </w:rPr>
            </w:pPr>
            <w:r w:rsidRPr="4C573555" w:rsidR="5E3CFDE8">
              <w:rPr>
                <w:rFonts w:ascii="Calibri" w:hAnsi="Calibri" w:eastAsia="Calibri" w:cs="Calibri" w:asciiTheme="minorAscii" w:hAnsiTheme="minorAscii" w:eastAsiaTheme="minorAscii" w:cstheme="minorAscii"/>
                <w:b w:val="0"/>
                <w:bCs w:val="0"/>
                <w:sz w:val="22"/>
                <w:szCs w:val="22"/>
              </w:rPr>
              <w:t>Leak Repair Records – See Table 4</w:t>
            </w:r>
          </w:p>
        </w:tc>
      </w:tr>
      <w:tr w:rsidR="08142012" w:rsidTr="7D7E83CD" w14:paraId="753400D3">
        <w:trPr>
          <w:trHeight w:val="300"/>
        </w:trPr>
        <w:tc>
          <w:tcPr>
            <w:tcW w:w="510" w:type="dxa"/>
            <w:tcMar/>
            <w:vAlign w:val="top"/>
          </w:tcPr>
          <w:p w:rsidR="092507CB" w:rsidP="08142012" w:rsidRDefault="092507CB" w14:paraId="25D0D142" w14:textId="1D28231B">
            <w:pPr>
              <w:spacing w:before="13" w:line="229" w:lineRule="auto"/>
              <w:jc w:val="center"/>
              <w:rPr>
                <w:rFonts w:ascii="Cambria" w:hAnsi="Cambria" w:eastAsia="ＭＳ ゴシック" w:cs="Times New Roman" w:asciiTheme="majorAscii" w:hAnsiTheme="majorAscii" w:eastAsiaTheme="majorEastAsia" w:cstheme="majorBidi"/>
              </w:rPr>
            </w:pPr>
            <w:r w:rsidRPr="08142012" w:rsidR="092507CB">
              <w:rPr>
                <w:rFonts w:ascii="Cambria" w:hAnsi="Cambria" w:eastAsia="ＭＳ ゴシック" w:cs="Times New Roman" w:asciiTheme="majorAscii" w:hAnsiTheme="majorAscii" w:eastAsiaTheme="majorEastAsia" w:cstheme="majorBidi"/>
                <w:color w:val="000000" w:themeColor="text1" w:themeTint="FF" w:themeShade="FF"/>
              </w:rPr>
              <w:t>□</w:t>
            </w:r>
          </w:p>
        </w:tc>
        <w:tc>
          <w:tcPr>
            <w:tcW w:w="10280" w:type="dxa"/>
            <w:tcMar/>
          </w:tcPr>
          <w:p w:rsidR="5E3CFDE8" w:rsidP="4C573555" w:rsidRDefault="5E3CFDE8" w14:paraId="1851EC95" w14:textId="04524FD8">
            <w:pPr>
              <w:pStyle w:val="Normal"/>
              <w:rPr>
                <w:rFonts w:ascii="Calibri" w:hAnsi="Calibri" w:eastAsia="Calibri" w:cs="Calibri" w:asciiTheme="minorAscii" w:hAnsiTheme="minorAscii" w:eastAsiaTheme="minorAscii" w:cstheme="minorAscii"/>
                <w:b w:val="0"/>
                <w:bCs w:val="0"/>
                <w:i w:val="1"/>
                <w:iCs w:val="1"/>
                <w:sz w:val="22"/>
                <w:szCs w:val="22"/>
              </w:rPr>
            </w:pPr>
            <w:r w:rsidRPr="4C573555" w:rsidR="5E3CFDE8">
              <w:rPr>
                <w:rFonts w:ascii="Calibri" w:hAnsi="Calibri" w:eastAsia="Calibri" w:cs="Calibri" w:asciiTheme="minorAscii" w:hAnsiTheme="minorAscii" w:eastAsiaTheme="minorAscii" w:cstheme="minorAscii"/>
                <w:b w:val="0"/>
                <w:bCs w:val="0"/>
                <w:sz w:val="22"/>
                <w:szCs w:val="22"/>
              </w:rPr>
              <w:t xml:space="preserve">Verification Testing Records – </w:t>
            </w:r>
            <w:r w:rsidRPr="4C573555" w:rsidR="5E3CFDE8">
              <w:rPr>
                <w:rFonts w:ascii="Calibri" w:hAnsi="Calibri" w:eastAsia="Calibri" w:cs="Calibri" w:asciiTheme="minorAscii" w:hAnsiTheme="minorAscii" w:eastAsiaTheme="minorAscii" w:cstheme="minorAscii"/>
                <w:b w:val="0"/>
                <w:bCs w:val="0"/>
                <w:i w:val="1"/>
                <w:iCs w:val="1"/>
                <w:sz w:val="22"/>
                <w:szCs w:val="22"/>
              </w:rPr>
              <w:t>See Table 5</w:t>
            </w:r>
          </w:p>
        </w:tc>
      </w:tr>
      <w:tr w:rsidR="08142012" w:rsidTr="7D7E83CD" w14:paraId="08BC7C72">
        <w:trPr>
          <w:trHeight w:val="300"/>
        </w:trPr>
        <w:tc>
          <w:tcPr>
            <w:tcW w:w="510" w:type="dxa"/>
            <w:tcMar/>
            <w:vAlign w:val="top"/>
          </w:tcPr>
          <w:p w:rsidR="17CC6791" w:rsidP="08142012" w:rsidRDefault="17CC6791" w14:paraId="383A019F" w14:textId="6DB206D9">
            <w:pPr>
              <w:spacing w:before="13" w:line="229" w:lineRule="auto"/>
              <w:jc w:val="center"/>
              <w:rPr>
                <w:rFonts w:ascii="Cambria" w:hAnsi="Cambria" w:eastAsia="ＭＳ ゴシック" w:cs="Times New Roman" w:asciiTheme="majorAscii" w:hAnsiTheme="majorAscii" w:eastAsiaTheme="majorEastAsia" w:cstheme="majorBidi"/>
              </w:rPr>
            </w:pPr>
            <w:r w:rsidRPr="08142012" w:rsidR="17CC6791">
              <w:rPr>
                <w:rFonts w:ascii="Cambria" w:hAnsi="Cambria" w:eastAsia="ＭＳ ゴシック" w:cs="Times New Roman" w:asciiTheme="majorAscii" w:hAnsiTheme="majorAscii" w:eastAsiaTheme="majorEastAsia" w:cstheme="majorBidi"/>
                <w:color w:val="000000" w:themeColor="text1" w:themeTint="FF" w:themeShade="FF"/>
              </w:rPr>
              <w:t>□</w:t>
            </w:r>
          </w:p>
        </w:tc>
        <w:tc>
          <w:tcPr>
            <w:tcW w:w="10280" w:type="dxa"/>
            <w:tcMar/>
          </w:tcPr>
          <w:p w:rsidR="5E3CFDE8" w:rsidP="4C573555" w:rsidRDefault="5E3CFDE8" w14:paraId="2DAC9F69" w14:textId="24ADB43C">
            <w:pPr>
              <w:spacing w:line="280" w:lineRule="exact"/>
              <w:rPr>
                <w:rFonts w:ascii="Calibri" w:hAnsi="Calibri" w:eastAsia="Calibri" w:cs="Calibri" w:asciiTheme="minorAscii" w:hAnsiTheme="minorAscii" w:eastAsiaTheme="minorAscii" w:cstheme="minorAscii"/>
                <w:b w:val="0"/>
                <w:bCs w:val="0"/>
                <w:i w:val="1"/>
                <w:iCs w:val="1"/>
                <w:sz w:val="22"/>
                <w:szCs w:val="22"/>
              </w:rPr>
            </w:pPr>
            <w:r w:rsidRPr="4C573555" w:rsidR="5E3CFDE8">
              <w:rPr>
                <w:rFonts w:ascii="Calibri" w:hAnsi="Calibri" w:eastAsia="Calibri" w:cs="Calibri" w:asciiTheme="minorAscii" w:hAnsiTheme="minorAscii" w:eastAsiaTheme="minorAscii" w:cstheme="minorAscii"/>
                <w:b w:val="0"/>
                <w:bCs w:val="0"/>
                <w:sz w:val="22"/>
                <w:szCs w:val="22"/>
              </w:rPr>
              <w:t xml:space="preserve">Automatic Leak Detection Records – </w:t>
            </w:r>
            <w:r w:rsidRPr="4C573555" w:rsidR="5E3CFDE8">
              <w:rPr>
                <w:rFonts w:ascii="Calibri" w:hAnsi="Calibri" w:eastAsia="Calibri" w:cs="Calibri" w:asciiTheme="minorAscii" w:hAnsiTheme="minorAscii" w:eastAsiaTheme="minorAscii" w:cstheme="minorAscii"/>
                <w:b w:val="0"/>
                <w:bCs w:val="0"/>
                <w:i w:val="1"/>
                <w:iCs w:val="1"/>
                <w:sz w:val="22"/>
                <w:szCs w:val="22"/>
              </w:rPr>
              <w:t>See Table 6</w:t>
            </w:r>
          </w:p>
        </w:tc>
      </w:tr>
      <w:tr w:rsidR="08142012" w:rsidTr="7D7E83CD" w14:paraId="374A7097">
        <w:trPr>
          <w:trHeight w:val="300"/>
        </w:trPr>
        <w:tc>
          <w:tcPr>
            <w:tcW w:w="510" w:type="dxa"/>
            <w:tcMar/>
            <w:vAlign w:val="top"/>
          </w:tcPr>
          <w:p w:rsidR="0846BEE7" w:rsidP="08142012" w:rsidRDefault="0846BEE7" w14:paraId="270B9F39" w14:textId="5AD26516">
            <w:pPr>
              <w:spacing w:before="13" w:line="229" w:lineRule="auto"/>
              <w:jc w:val="center"/>
              <w:rPr>
                <w:rFonts w:ascii="Cambria" w:hAnsi="Cambria" w:eastAsia="ＭＳ ゴシック" w:cs="Times New Roman" w:asciiTheme="majorAscii" w:hAnsiTheme="majorAscii" w:eastAsiaTheme="majorEastAsia" w:cstheme="majorBidi"/>
              </w:rPr>
            </w:pPr>
            <w:r w:rsidRPr="08142012" w:rsidR="0846BEE7">
              <w:rPr>
                <w:rFonts w:ascii="Cambria" w:hAnsi="Cambria" w:eastAsia="ＭＳ ゴシック" w:cs="Times New Roman" w:asciiTheme="majorAscii" w:hAnsiTheme="majorAscii" w:eastAsiaTheme="majorEastAsia" w:cstheme="majorBidi"/>
                <w:color w:val="000000" w:themeColor="text1" w:themeTint="FF" w:themeShade="FF"/>
              </w:rPr>
              <w:t>□</w:t>
            </w:r>
          </w:p>
        </w:tc>
        <w:tc>
          <w:tcPr>
            <w:tcW w:w="10280" w:type="dxa"/>
            <w:tcMar/>
          </w:tcPr>
          <w:p w:rsidR="06E05BCC" w:rsidP="4C573555" w:rsidRDefault="06E05BCC" w14:paraId="2E94485F" w14:textId="79B90E86">
            <w:pPr>
              <w:pStyle w:val="Normal"/>
              <w:spacing w:line="280" w:lineRule="exact"/>
              <w:rPr>
                <w:rFonts w:ascii="Calibri" w:hAnsi="Calibri" w:eastAsia="Calibri" w:cs="Calibri" w:asciiTheme="minorAscii" w:hAnsiTheme="minorAscii" w:eastAsiaTheme="minorAscii" w:cstheme="minorAscii"/>
                <w:b w:val="0"/>
                <w:bCs w:val="0"/>
                <w:i w:val="1"/>
                <w:iCs w:val="1"/>
                <w:sz w:val="22"/>
                <w:szCs w:val="22"/>
              </w:rPr>
            </w:pPr>
            <w:r w:rsidRPr="4C573555" w:rsidR="06E05BCC">
              <w:rPr>
                <w:rFonts w:ascii="Calibri" w:hAnsi="Calibri" w:eastAsia="Calibri" w:cs="Calibri" w:asciiTheme="minorAscii" w:hAnsiTheme="minorAscii" w:eastAsiaTheme="minorAscii" w:cstheme="minorAscii"/>
                <w:b w:val="0"/>
                <w:bCs w:val="0"/>
                <w:sz w:val="22"/>
                <w:szCs w:val="22"/>
              </w:rPr>
              <w:t xml:space="preserve">Purged Refrigerant or </w:t>
            </w:r>
            <w:r w:rsidRPr="4C573555" w:rsidR="0846BEE7">
              <w:rPr>
                <w:rFonts w:ascii="Calibri" w:hAnsi="Calibri" w:eastAsia="Calibri" w:cs="Calibri" w:asciiTheme="minorAscii" w:hAnsiTheme="minorAscii" w:eastAsiaTheme="minorAscii" w:cstheme="minorAscii"/>
                <w:b w:val="0"/>
                <w:bCs w:val="0"/>
                <w:sz w:val="22"/>
                <w:szCs w:val="22"/>
              </w:rPr>
              <w:t xml:space="preserve">Seasonal Variance Exclusions from Leak Rate Calculations - </w:t>
            </w:r>
            <w:r w:rsidRPr="4C573555" w:rsidR="0846BEE7">
              <w:rPr>
                <w:rFonts w:ascii="Calibri" w:hAnsi="Calibri" w:eastAsia="Calibri" w:cs="Calibri" w:asciiTheme="minorAscii" w:hAnsiTheme="minorAscii" w:eastAsiaTheme="minorAscii" w:cstheme="minorAscii"/>
                <w:b w:val="0"/>
                <w:bCs w:val="0"/>
                <w:i w:val="1"/>
                <w:iCs w:val="1"/>
                <w:sz w:val="22"/>
                <w:szCs w:val="22"/>
              </w:rPr>
              <w:t>See Table 2</w:t>
            </w:r>
          </w:p>
        </w:tc>
      </w:tr>
      <w:tr w:rsidR="08142012" w:rsidTr="7D7E83CD" w14:paraId="1EBA44FA">
        <w:trPr>
          <w:trHeight w:val="300"/>
        </w:trPr>
        <w:tc>
          <w:tcPr>
            <w:tcW w:w="510" w:type="dxa"/>
            <w:tcMar/>
            <w:vAlign w:val="top"/>
          </w:tcPr>
          <w:p w:rsidR="0846BEE7" w:rsidP="08142012" w:rsidRDefault="0846BEE7" w14:paraId="11436BE1" w14:textId="0DB25C23">
            <w:pPr>
              <w:spacing w:before="13" w:line="229" w:lineRule="auto"/>
              <w:jc w:val="center"/>
              <w:rPr>
                <w:rFonts w:ascii="Cambria" w:hAnsi="Cambria" w:eastAsia="ＭＳ ゴシック" w:cs="Times New Roman" w:asciiTheme="majorAscii" w:hAnsiTheme="majorAscii" w:eastAsiaTheme="majorEastAsia" w:cstheme="majorBidi"/>
              </w:rPr>
            </w:pPr>
            <w:r w:rsidRPr="08142012" w:rsidR="0846BEE7">
              <w:rPr>
                <w:rFonts w:ascii="Cambria" w:hAnsi="Cambria" w:eastAsia="ＭＳ ゴシック" w:cs="Times New Roman" w:asciiTheme="majorAscii" w:hAnsiTheme="majorAscii" w:eastAsiaTheme="majorEastAsia" w:cstheme="majorBidi"/>
                <w:color w:val="000000" w:themeColor="text1" w:themeTint="FF" w:themeShade="FF"/>
              </w:rPr>
              <w:t>□</w:t>
            </w:r>
          </w:p>
        </w:tc>
        <w:tc>
          <w:tcPr>
            <w:tcW w:w="10280" w:type="dxa"/>
            <w:tcMar/>
          </w:tcPr>
          <w:p w:rsidR="0846BEE7" w:rsidP="4C573555" w:rsidRDefault="0846BEE7" w14:paraId="3BF66A46" w14:textId="221DA663">
            <w:pPr>
              <w:pStyle w:val="Normal"/>
              <w:spacing w:line="280" w:lineRule="exact"/>
              <w:rPr>
                <w:rFonts w:ascii="Calibri" w:hAnsi="Calibri" w:eastAsia="Calibri" w:cs="Calibri" w:asciiTheme="minorAscii" w:hAnsiTheme="minorAscii" w:eastAsiaTheme="minorAscii" w:cstheme="minorAscii"/>
                <w:b w:val="0"/>
                <w:bCs w:val="0"/>
                <w:i w:val="1"/>
                <w:iCs w:val="1"/>
                <w:sz w:val="22"/>
                <w:szCs w:val="22"/>
              </w:rPr>
            </w:pPr>
            <w:r w:rsidRPr="4C573555" w:rsidR="0846BEE7">
              <w:rPr>
                <w:rFonts w:ascii="Calibri" w:hAnsi="Calibri" w:eastAsia="Calibri" w:cs="Calibri" w:asciiTheme="minorAscii" w:hAnsiTheme="minorAscii" w:eastAsiaTheme="minorAscii" w:cstheme="minorAscii"/>
                <w:b w:val="0"/>
                <w:bCs w:val="0"/>
                <w:sz w:val="22"/>
                <w:szCs w:val="22"/>
              </w:rPr>
              <w:t xml:space="preserve">Retrofit or Retirement Plans – </w:t>
            </w:r>
            <w:r w:rsidRPr="4C573555" w:rsidR="0846BEE7">
              <w:rPr>
                <w:rFonts w:ascii="Calibri" w:hAnsi="Calibri" w:eastAsia="Calibri" w:cs="Calibri" w:asciiTheme="minorAscii" w:hAnsiTheme="minorAscii" w:eastAsiaTheme="minorAscii" w:cstheme="minorAscii"/>
                <w:b w:val="0"/>
                <w:bCs w:val="0"/>
                <w:i w:val="1"/>
                <w:iCs w:val="1"/>
                <w:sz w:val="22"/>
                <w:szCs w:val="22"/>
              </w:rPr>
              <w:t>See Table 7</w:t>
            </w:r>
          </w:p>
        </w:tc>
      </w:tr>
      <w:tr w:rsidR="08142012" w:rsidTr="7D7E83CD" w14:paraId="3CB94500">
        <w:trPr>
          <w:trHeight w:val="300"/>
        </w:trPr>
        <w:tc>
          <w:tcPr>
            <w:tcW w:w="510" w:type="dxa"/>
            <w:tcMar/>
            <w:vAlign w:val="top"/>
          </w:tcPr>
          <w:p w:rsidR="7C91C1F2" w:rsidP="08142012" w:rsidRDefault="7C91C1F2" w14:paraId="5A89C2FD" w14:textId="6A554B9B">
            <w:pPr>
              <w:spacing w:before="13" w:line="229" w:lineRule="auto"/>
              <w:jc w:val="center"/>
              <w:rPr>
                <w:rFonts w:ascii="Cambria" w:hAnsi="Cambria" w:eastAsia="ＭＳ ゴシック" w:cs="Times New Roman" w:asciiTheme="majorAscii" w:hAnsiTheme="majorAscii" w:eastAsiaTheme="majorEastAsia" w:cstheme="majorBidi"/>
              </w:rPr>
            </w:pPr>
            <w:r w:rsidRPr="08142012" w:rsidR="7C91C1F2">
              <w:rPr>
                <w:rFonts w:ascii="Cambria" w:hAnsi="Cambria" w:eastAsia="ＭＳ ゴシック" w:cs="Times New Roman" w:asciiTheme="majorAscii" w:hAnsiTheme="majorAscii" w:eastAsiaTheme="majorEastAsia" w:cstheme="majorBidi"/>
                <w:color w:val="000000" w:themeColor="text1" w:themeTint="FF" w:themeShade="FF"/>
              </w:rPr>
              <w:t>□</w:t>
            </w:r>
          </w:p>
        </w:tc>
        <w:tc>
          <w:tcPr>
            <w:tcW w:w="10280" w:type="dxa"/>
            <w:tcMar/>
          </w:tcPr>
          <w:p w:rsidR="4B783D7C" w:rsidP="4C573555" w:rsidRDefault="4B783D7C" w14:paraId="2C78853A" w14:textId="4B68AA20">
            <w:pPr>
              <w:spacing w:line="280" w:lineRule="exact"/>
              <w:rPr>
                <w:rFonts w:ascii="Calibri" w:hAnsi="Calibri" w:eastAsia="Calibri" w:cs="Calibri" w:asciiTheme="minorAscii" w:hAnsiTheme="minorAscii" w:eastAsiaTheme="minorAscii" w:cstheme="minorAscii"/>
                <w:b w:val="0"/>
                <w:bCs w:val="0"/>
                <w:i w:val="1"/>
                <w:iCs w:val="1"/>
                <w:sz w:val="22"/>
                <w:szCs w:val="22"/>
              </w:rPr>
            </w:pPr>
            <w:r w:rsidRPr="4C573555" w:rsidR="4B783D7C">
              <w:rPr>
                <w:rFonts w:ascii="Calibri" w:hAnsi="Calibri" w:eastAsia="Calibri" w:cs="Calibri" w:asciiTheme="minorAscii" w:hAnsiTheme="minorAscii" w:eastAsiaTheme="minorAscii" w:cstheme="minorAscii"/>
                <w:b w:val="0"/>
                <w:bCs w:val="0"/>
                <w:sz w:val="22"/>
                <w:szCs w:val="22"/>
              </w:rPr>
              <w:t xml:space="preserve">Retrofit and/or extension requests </w:t>
            </w:r>
            <w:r w:rsidRPr="4C573555" w:rsidR="4B783D7C">
              <w:rPr>
                <w:rFonts w:ascii="Calibri" w:hAnsi="Calibri" w:eastAsia="Calibri" w:cs="Calibri" w:asciiTheme="minorAscii" w:hAnsiTheme="minorAscii" w:eastAsiaTheme="minorAscii" w:cstheme="minorAscii"/>
                <w:b w:val="0"/>
                <w:bCs w:val="0"/>
                <w:sz w:val="22"/>
                <w:szCs w:val="22"/>
              </w:rPr>
              <w:t>submitted</w:t>
            </w:r>
            <w:r w:rsidRPr="4C573555" w:rsidR="4B783D7C">
              <w:rPr>
                <w:rFonts w:ascii="Calibri" w:hAnsi="Calibri" w:eastAsia="Calibri" w:cs="Calibri" w:asciiTheme="minorAscii" w:hAnsiTheme="minorAscii" w:eastAsiaTheme="minorAscii" w:cstheme="minorAscii"/>
                <w:b w:val="0"/>
                <w:bCs w:val="0"/>
                <w:sz w:val="22"/>
                <w:szCs w:val="22"/>
              </w:rPr>
              <w:t xml:space="preserve"> to the EPA – </w:t>
            </w:r>
            <w:r w:rsidRPr="4C573555" w:rsidR="4B783D7C">
              <w:rPr>
                <w:rFonts w:ascii="Calibri" w:hAnsi="Calibri" w:eastAsia="Calibri" w:cs="Calibri" w:asciiTheme="minorAscii" w:hAnsiTheme="minorAscii" w:eastAsiaTheme="minorAscii" w:cstheme="minorAscii"/>
                <w:b w:val="0"/>
                <w:bCs w:val="0"/>
                <w:i w:val="1"/>
                <w:iCs w:val="1"/>
                <w:sz w:val="22"/>
                <w:szCs w:val="22"/>
              </w:rPr>
              <w:t>See Table 7 &amp; Table 10</w:t>
            </w:r>
          </w:p>
        </w:tc>
      </w:tr>
      <w:tr w:rsidR="08142012" w:rsidTr="7D7E83CD" w14:paraId="3F95193B">
        <w:trPr>
          <w:trHeight w:val="300"/>
        </w:trPr>
        <w:tc>
          <w:tcPr>
            <w:tcW w:w="510" w:type="dxa"/>
            <w:tcMar/>
            <w:vAlign w:val="top"/>
          </w:tcPr>
          <w:p w:rsidR="4578D41D" w:rsidP="08142012" w:rsidRDefault="4578D41D" w14:paraId="484E5898" w14:textId="3CC6533A">
            <w:pPr>
              <w:spacing w:before="13" w:line="229" w:lineRule="auto"/>
              <w:jc w:val="center"/>
              <w:rPr>
                <w:rFonts w:ascii="Cambria" w:hAnsi="Cambria" w:eastAsia="ＭＳ ゴシック" w:cs="Times New Roman" w:asciiTheme="majorAscii" w:hAnsiTheme="majorAscii" w:eastAsiaTheme="majorEastAsia" w:cstheme="majorBidi"/>
              </w:rPr>
            </w:pPr>
            <w:r w:rsidRPr="08142012" w:rsidR="4578D41D">
              <w:rPr>
                <w:rFonts w:ascii="Cambria" w:hAnsi="Cambria" w:eastAsia="ＭＳ ゴシック" w:cs="Times New Roman" w:asciiTheme="majorAscii" w:hAnsiTheme="majorAscii" w:eastAsiaTheme="majorEastAsia" w:cstheme="majorBidi"/>
                <w:color w:val="000000" w:themeColor="text1" w:themeTint="FF" w:themeShade="FF"/>
              </w:rPr>
              <w:t>□</w:t>
            </w:r>
          </w:p>
        </w:tc>
        <w:tc>
          <w:tcPr>
            <w:tcW w:w="10280" w:type="dxa"/>
            <w:tcMar/>
          </w:tcPr>
          <w:p w:rsidR="4578D41D" w:rsidP="4C573555" w:rsidRDefault="4578D41D" w14:paraId="6658CED1" w14:textId="5292A47B">
            <w:pPr>
              <w:pStyle w:val="Normal"/>
              <w:spacing w:line="280" w:lineRule="exact"/>
              <w:rPr>
                <w:rFonts w:ascii="Calibri" w:hAnsi="Calibri" w:eastAsia="Calibri" w:cs="Calibri" w:asciiTheme="minorAscii" w:hAnsiTheme="minorAscii" w:eastAsiaTheme="minorAscii" w:cstheme="minorAscii"/>
                <w:b w:val="0"/>
                <w:bCs w:val="0"/>
                <w:sz w:val="22"/>
                <w:szCs w:val="22"/>
              </w:rPr>
            </w:pPr>
            <w:r w:rsidRPr="4C573555" w:rsidR="4578D41D">
              <w:rPr>
                <w:rFonts w:ascii="Calibri" w:hAnsi="Calibri" w:eastAsia="Calibri" w:cs="Calibri" w:asciiTheme="minorAscii" w:hAnsiTheme="minorAscii" w:eastAsiaTheme="minorAscii" w:cstheme="minorAscii"/>
                <w:b w:val="0"/>
                <w:bCs w:val="0"/>
                <w:sz w:val="22"/>
                <w:szCs w:val="22"/>
              </w:rPr>
              <w:t xml:space="preserve">Copies of </w:t>
            </w:r>
            <w:r w:rsidRPr="4C573555" w:rsidR="4578D41D">
              <w:rPr>
                <w:rFonts w:ascii="Calibri" w:hAnsi="Calibri" w:eastAsia="Calibri" w:cs="Calibri" w:asciiTheme="minorAscii" w:hAnsiTheme="minorAscii" w:eastAsiaTheme="minorAscii" w:cstheme="minorAscii"/>
                <w:b w:val="0"/>
                <w:bCs w:val="0"/>
                <w:sz w:val="22"/>
                <w:szCs w:val="22"/>
              </w:rPr>
              <w:t>submitted</w:t>
            </w:r>
            <w:r w:rsidRPr="4C573555" w:rsidR="4578D41D">
              <w:rPr>
                <w:rFonts w:ascii="Calibri" w:hAnsi="Calibri" w:eastAsia="Calibri" w:cs="Calibri" w:asciiTheme="minorAscii" w:hAnsiTheme="minorAscii" w:eastAsiaTheme="minorAscii" w:cstheme="minorAscii"/>
                <w:b w:val="0"/>
                <w:bCs w:val="0"/>
                <w:sz w:val="22"/>
                <w:szCs w:val="22"/>
              </w:rPr>
              <w:t xml:space="preserve"> reports and any responses from the EPA – </w:t>
            </w:r>
            <w:r w:rsidRPr="4C573555" w:rsidR="4578D41D">
              <w:rPr>
                <w:rFonts w:ascii="Calibri" w:hAnsi="Calibri" w:eastAsia="Calibri" w:cs="Calibri" w:asciiTheme="minorAscii" w:hAnsiTheme="minorAscii" w:eastAsiaTheme="minorAscii" w:cstheme="minorAscii"/>
                <w:b w:val="0"/>
                <w:bCs w:val="0"/>
                <w:i w:val="1"/>
                <w:iCs w:val="1"/>
                <w:sz w:val="22"/>
                <w:szCs w:val="22"/>
              </w:rPr>
              <w:t>See Table 10</w:t>
            </w:r>
          </w:p>
        </w:tc>
      </w:tr>
    </w:tbl>
    <w:p w:rsidR="11C7B695" w:rsidP="6079B02A" w:rsidRDefault="11C7B695" w14:paraId="66958D01" w14:textId="7154CEF6">
      <w:pPr>
        <w:pStyle w:val="Normal"/>
        <w:spacing w:before="42" w:after="0" w:line="240" w:lineRule="auto"/>
        <w:ind w:right="-20"/>
        <w:rPr>
          <w:rFonts w:ascii="Cambria" w:hAnsi="Cambria" w:eastAsia="ＭＳ ゴシック" w:cs="Times New Roman" w:asciiTheme="majorAscii" w:hAnsiTheme="majorAscii" w:eastAsiaTheme="majorEastAsia" w:cstheme="majorBidi"/>
          <w:b w:val="1"/>
          <w:bCs w:val="1"/>
          <w:sz w:val="32"/>
          <w:szCs w:val="32"/>
        </w:rPr>
      </w:pPr>
    </w:p>
    <w:p w:rsidR="08142012" w:rsidP="36B428F8" w:rsidRDefault="08142012" w14:paraId="268C7E27" w14:textId="57F0BB2E">
      <w:pPr>
        <w:spacing w:before="42" w:line="229" w:lineRule="auto"/>
        <w:ind w:right="66"/>
        <w:rPr>
          <w:rFonts w:ascii="Cambria" w:hAnsi="Cambria" w:eastAsia="ＭＳ ゴシック" w:cs="Times New Roman" w:asciiTheme="majorAscii" w:hAnsiTheme="majorAscii" w:eastAsiaTheme="majorEastAsia" w:cstheme="majorBidi"/>
          <w:b w:val="1"/>
          <w:bCs w:val="1"/>
          <w:i w:val="1"/>
          <w:iCs w:val="1"/>
          <w:sz w:val="32"/>
          <w:szCs w:val="32"/>
        </w:rPr>
      </w:pPr>
    </w:p>
    <w:p w:rsidR="36B428F8" w:rsidP="36B428F8" w:rsidRDefault="36B428F8" w14:paraId="0F8163A5" w14:textId="3C308B37">
      <w:pPr>
        <w:spacing w:before="42" w:line="229" w:lineRule="auto"/>
        <w:ind w:right="66"/>
        <w:rPr>
          <w:rFonts w:ascii="Cambria" w:hAnsi="Cambria" w:eastAsia="ＭＳ ゴシック" w:cs="Times New Roman" w:asciiTheme="majorAscii" w:hAnsiTheme="majorAscii" w:eastAsiaTheme="majorEastAsia" w:cstheme="majorBidi"/>
          <w:b w:val="1"/>
          <w:bCs w:val="1"/>
          <w:i w:val="1"/>
          <w:iCs w:val="1"/>
          <w:sz w:val="32"/>
          <w:szCs w:val="32"/>
        </w:rPr>
      </w:pPr>
    </w:p>
    <w:p w:rsidRPr="00090063" w:rsidR="002F68B5" w:rsidP="4C573555" w:rsidRDefault="2BF1392C" w14:paraId="5353B9F8" w14:textId="1752A6C3">
      <w:pPr>
        <w:spacing w:before="42" w:line="229" w:lineRule="auto"/>
        <w:ind w:right="66"/>
        <w:rPr>
          <w:rFonts w:ascii="Cambria" w:hAnsi="Cambria" w:eastAsia="ＭＳ ゴシック" w:cs="Times New Roman" w:asciiTheme="majorAscii" w:hAnsiTheme="majorAscii" w:eastAsiaTheme="majorEastAsia" w:cstheme="majorBidi"/>
          <w:b w:val="0"/>
          <w:bCs w:val="0"/>
          <w:i w:val="1"/>
          <w:iCs w:val="1"/>
          <w:sz w:val="32"/>
          <w:szCs w:val="32"/>
        </w:rPr>
      </w:pPr>
      <w:r w:rsidRPr="4C573555" w:rsidR="50814FD5">
        <w:rPr>
          <w:rFonts w:ascii="Cambria" w:hAnsi="Cambria" w:eastAsia="ＭＳ ゴシック" w:cs="Times New Roman" w:asciiTheme="majorAscii" w:hAnsiTheme="majorAscii" w:eastAsiaTheme="majorEastAsia" w:cstheme="majorBidi"/>
          <w:b w:val="0"/>
          <w:bCs w:val="0"/>
          <w:i w:val="1"/>
          <w:iCs w:val="1"/>
          <w:sz w:val="32"/>
          <w:szCs w:val="32"/>
        </w:rPr>
        <w:t xml:space="preserve">Table 1: </w:t>
      </w:r>
      <w:r w:rsidRPr="4C573555" w:rsidR="2BF1392C">
        <w:rPr>
          <w:rFonts w:ascii="Cambria" w:hAnsi="Cambria" w:eastAsia="ＭＳ ゴシック" w:cs="Times New Roman" w:asciiTheme="majorAscii" w:hAnsiTheme="majorAscii" w:eastAsiaTheme="majorEastAsia" w:cstheme="majorBidi"/>
          <w:b w:val="0"/>
          <w:bCs w:val="0"/>
          <w:i w:val="1"/>
          <w:iCs w:val="1"/>
          <w:sz w:val="32"/>
          <w:szCs w:val="32"/>
        </w:rPr>
        <w:t xml:space="preserve">Disposal Records </w:t>
      </w:r>
    </w:p>
    <w:tbl>
      <w:tblPr>
        <w:tblStyle w:val="ListTable3-Accent1"/>
        <w:tblW w:w="1074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ook w:val="04A0" w:firstRow="1" w:lastRow="0" w:firstColumn="1" w:lastColumn="0" w:noHBand="0" w:noVBand="1"/>
      </w:tblPr>
      <w:tblGrid>
        <w:gridCol w:w="630"/>
        <w:gridCol w:w="10110"/>
      </w:tblGrid>
      <w:tr w:rsidR="7441FB00" w:rsidTr="4C573555" w14:paraId="6D194C0C"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0740" w:type="dxa"/>
            <w:gridSpan w:val="2"/>
            <w:shd w:val="clear" w:color="auto" w:fill="17365D" w:themeFill="text2" w:themeFillShade="BF"/>
            <w:tcMar/>
          </w:tcPr>
          <w:p w:rsidR="7441FB00" w:rsidP="6079B02A" w:rsidRDefault="7441FB00" w14:paraId="3D82ABF4" w14:textId="38967BD0">
            <w:pPr>
              <w:spacing w:line="280" w:lineRule="exact"/>
              <w:rPr>
                <w:rFonts w:ascii="Cambria" w:hAnsi="Cambria" w:eastAsia="ＭＳ ゴシック" w:cs="Times New Roman" w:asciiTheme="majorAscii" w:hAnsiTheme="majorAscii" w:eastAsiaTheme="majorEastAsia" w:cstheme="majorBidi"/>
              </w:rPr>
            </w:pPr>
            <w:r w:rsidRPr="6079B02A" w:rsidR="6EC0A579">
              <w:rPr>
                <w:rFonts w:ascii="Cambria" w:hAnsi="Cambria" w:eastAsia="ＭＳ ゴシック" w:cs="Times New Roman" w:asciiTheme="majorAscii" w:hAnsiTheme="majorAscii" w:eastAsiaTheme="majorEastAsia" w:cstheme="majorBidi"/>
              </w:rPr>
              <w:t xml:space="preserve">Small Appliances with 5 </w:t>
            </w:r>
            <w:r w:rsidRPr="6079B02A" w:rsidR="6EC0A579">
              <w:rPr>
                <w:rFonts w:ascii="Cambria" w:hAnsi="Cambria" w:eastAsia="ＭＳ ゴシック" w:cs="Times New Roman" w:asciiTheme="majorAscii" w:hAnsiTheme="majorAscii" w:eastAsiaTheme="majorEastAsia" w:cstheme="majorBidi"/>
              </w:rPr>
              <w:t>lbs</w:t>
            </w:r>
            <w:r w:rsidRPr="6079B02A" w:rsidR="6EC0A579">
              <w:rPr>
                <w:rFonts w:ascii="Cambria" w:hAnsi="Cambria" w:eastAsia="ＭＳ ゴシック" w:cs="Times New Roman" w:asciiTheme="majorAscii" w:hAnsiTheme="majorAscii" w:eastAsiaTheme="majorEastAsia" w:cstheme="majorBidi"/>
              </w:rPr>
              <w:t xml:space="preserve"> </w:t>
            </w:r>
            <w:r w:rsidRPr="6079B02A" w:rsidR="6A20C398">
              <w:rPr>
                <w:rFonts w:ascii="Cambria" w:hAnsi="Cambria" w:eastAsia="ＭＳ ゴシック" w:cs="Times New Roman" w:asciiTheme="majorAscii" w:hAnsiTheme="majorAscii" w:eastAsiaTheme="majorEastAsia" w:cstheme="majorBidi"/>
              </w:rPr>
              <w:t xml:space="preserve">or less </w:t>
            </w:r>
            <w:r w:rsidRPr="6079B02A" w:rsidR="6EC0A579">
              <w:rPr>
                <w:rFonts w:ascii="Cambria" w:hAnsi="Cambria" w:eastAsia="ＭＳ ゴシック" w:cs="Times New Roman" w:asciiTheme="majorAscii" w:hAnsiTheme="majorAscii" w:eastAsiaTheme="majorEastAsia" w:cstheme="majorBidi"/>
              </w:rPr>
              <w:t xml:space="preserve">of Refrigerant </w:t>
            </w:r>
          </w:p>
        </w:tc>
      </w:tr>
      <w:tr w:rsidR="7441FB00" w:rsidTr="4C573555" w14:paraId="66CBB36B"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740" w:type="dxa"/>
            <w:gridSpan w:val="2"/>
            <w:shd w:val="clear" w:color="auto" w:fill="DBE5F1" w:themeFill="accent1" w:themeFillTint="33"/>
            <w:tcMar/>
          </w:tcPr>
          <w:p w:rsidR="7441FB00" w:rsidP="4C573555" w:rsidRDefault="7441FB00" w14:paraId="1DFC9090" w14:textId="0EB347FB">
            <w:pPr>
              <w:spacing w:line="280" w:lineRule="exact"/>
              <w:rPr>
                <w:rFonts w:ascii="Cambria" w:hAnsi="Cambria" w:eastAsia="ＭＳ ゴシック" w:cs="Times New Roman" w:asciiTheme="majorAscii" w:hAnsiTheme="majorAscii" w:eastAsiaTheme="majorEastAsia" w:cstheme="majorBidi"/>
                <w:i w:val="1"/>
                <w:iCs w:val="1"/>
                <w:color w:val="FFFFFF" w:themeColor="background1"/>
              </w:rPr>
            </w:pPr>
            <w:r w:rsidRPr="4C573555" w:rsidR="7441FB00">
              <w:rPr>
                <w:rFonts w:ascii="Cambria" w:hAnsi="Cambria" w:eastAsia="ＭＳ ゴシック" w:cs="Times New Roman" w:asciiTheme="majorAscii" w:hAnsiTheme="majorAscii" w:eastAsiaTheme="majorEastAsia" w:cstheme="majorBidi"/>
                <w:i w:val="1"/>
                <w:iCs w:val="1"/>
                <w:color w:val="000000" w:themeColor="text1" w:themeTint="FF" w:themeShade="FF"/>
              </w:rPr>
              <w:t xml:space="preserve">All information below is included in the Small Appliance Disposal Record </w:t>
            </w:r>
          </w:p>
        </w:tc>
      </w:tr>
      <w:tr w:rsidR="7441FB00" w:rsidTr="4C573555" w14:paraId="51CB8AE7" w14:textId="77777777">
        <w:trPr>
          <w:trHeight w:val="300"/>
        </w:trPr>
        <w:tc>
          <w:tcPr>
            <w:cnfStyle w:val="001000000000" w:firstRow="0" w:lastRow="0" w:firstColumn="1" w:lastColumn="0" w:oddVBand="0" w:evenVBand="0" w:oddHBand="0" w:evenHBand="0" w:firstRowFirstColumn="0" w:firstRowLastColumn="0" w:lastRowFirstColumn="0" w:lastRowLastColumn="0"/>
            <w:tcW w:w="630" w:type="dxa"/>
            <w:tcMar/>
          </w:tcPr>
          <w:p w:rsidR="7441FB00" w:rsidP="7441FB00" w:rsidRDefault="7441FB00" w14:paraId="797B4CC5" w14:textId="53AADE3C">
            <w:pPr>
              <w:spacing w:before="13" w:line="229" w:lineRule="auto"/>
              <w:jc w:val="center"/>
              <w:rPr>
                <w:rFonts w:asciiTheme="majorHAnsi" w:hAnsiTheme="majorHAnsi" w:eastAsiaTheme="majorEastAsia" w:cstheme="majorBidi"/>
              </w:rPr>
            </w:pPr>
            <w:r w:rsidRPr="7441FB00">
              <w:rPr>
                <w:rFonts w:asciiTheme="majorHAnsi" w:hAnsiTheme="majorHAnsi" w:eastAsiaTheme="majorEastAsia" w:cstheme="majorBidi"/>
                <w:b w:val="0"/>
                <w:bCs w:val="0"/>
                <w:color w:val="000000" w:themeColor="text1"/>
              </w:rPr>
              <w:t>□</w:t>
            </w:r>
          </w:p>
        </w:tc>
        <w:tc>
          <w:tcPr>
            <w:cnfStyle w:val="000000000000" w:firstRow="0" w:lastRow="0" w:firstColumn="0" w:lastColumn="0" w:oddVBand="0" w:evenVBand="0" w:oddHBand="0" w:evenHBand="0" w:firstRowFirstColumn="0" w:firstRowLastColumn="0" w:lastRowFirstColumn="0" w:lastRowLastColumn="0"/>
            <w:tcW w:w="10110" w:type="dxa"/>
            <w:tcMar/>
          </w:tcPr>
          <w:p w:rsidR="7441FB00" w:rsidP="4C573555" w:rsidRDefault="7441FB00" w14:paraId="6444D08E" w14:textId="77394252">
            <w:pPr>
              <w:spacing w:line="280" w:lineRule="exact"/>
              <w:cnfStyle w:val="000000000000" w:firstRow="0" w:lastRow="0" w:firstColumn="0" w:lastColumn="0" w:oddVBand="0" w:evenVBand="0" w:oddHBand="0" w:evenHBand="0" w:firstRowFirstColumn="0" w:firstRowLastColumn="0" w:lastRowFirstColumn="0" w:lastRowLastColumn="0"/>
              <w:rPr>
                <w:rFonts w:ascii="Calibri" w:hAnsi="Calibri" w:eastAsia="Calibri" w:cs="Calibri" w:asciiTheme="minorAscii" w:hAnsiTheme="minorAscii" w:eastAsiaTheme="minorAscii" w:cstheme="minorAscii"/>
                <w:b w:val="0"/>
                <w:bCs w:val="0"/>
              </w:rPr>
            </w:pPr>
            <w:r w:rsidRPr="4C573555" w:rsidR="4A4FA7B7">
              <w:rPr>
                <w:rFonts w:ascii="Calibri" w:hAnsi="Calibri" w:eastAsia="Calibri" w:cs="Calibri" w:asciiTheme="minorAscii" w:hAnsiTheme="minorAscii" w:eastAsiaTheme="minorAscii" w:cstheme="minorAscii"/>
                <w:b w:val="0"/>
                <w:bCs w:val="0"/>
              </w:rPr>
              <w:t>Identity and location of appliance</w:t>
            </w:r>
          </w:p>
        </w:tc>
      </w:tr>
      <w:tr w:rsidR="51349F8E" w:rsidTr="4C573555" w14:paraId="4B07DFC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30" w:type="dxa"/>
            <w:tcMar/>
          </w:tcPr>
          <w:p w:rsidR="24DE7A69" w:rsidP="51349F8E" w:rsidRDefault="24DE7A69" w14:paraId="0A8FE012" w14:textId="00C56C00">
            <w:pPr>
              <w:spacing w:before="13" w:line="229" w:lineRule="auto"/>
              <w:jc w:val="center"/>
              <w:rPr>
                <w:rFonts w:ascii="Cambria" w:hAnsi="Cambria" w:eastAsia="ＭＳ ゴシック" w:cs="Times New Roman" w:asciiTheme="majorAscii" w:hAnsiTheme="majorAscii" w:eastAsiaTheme="majorEastAsia" w:cstheme="majorBidi"/>
              </w:rPr>
            </w:pPr>
            <w:r w:rsidRPr="51349F8E" w:rsidR="24DE7A69">
              <w:rPr>
                <w:rFonts w:ascii="Cambria" w:hAnsi="Cambria" w:eastAsia="ＭＳ ゴシック" w:cs="Times New Roman" w:asciiTheme="majorAscii" w:hAnsiTheme="majorAscii" w:eastAsiaTheme="majorEastAsia" w:cstheme="majorBidi"/>
                <w:b w:val="0"/>
                <w:bCs w:val="0"/>
                <w:color w:val="000000" w:themeColor="text1" w:themeTint="FF" w:themeShade="FF"/>
              </w:rPr>
              <w:t>□</w:t>
            </w:r>
          </w:p>
        </w:tc>
        <w:tc>
          <w:tcPr>
            <w:cnfStyle w:val="000000000000" w:firstRow="0" w:lastRow="0" w:firstColumn="0" w:lastColumn="0" w:oddVBand="0" w:evenVBand="0" w:oddHBand="0" w:evenHBand="0" w:firstRowFirstColumn="0" w:firstRowLastColumn="0" w:lastRowFirstColumn="0" w:lastRowLastColumn="0"/>
            <w:tcW w:w="10110" w:type="dxa"/>
            <w:tcMar/>
          </w:tcPr>
          <w:p w:rsidR="24DE7A69" w:rsidP="4C573555" w:rsidRDefault="24DE7A69" w14:paraId="4104CD18" w14:textId="3B02669F">
            <w:pPr>
              <w:pStyle w:val="Normal"/>
              <w:spacing w:line="280" w:lineRule="exact"/>
              <w:rPr>
                <w:rFonts w:ascii="Calibri" w:hAnsi="Calibri" w:eastAsia="Calibri" w:cs="Calibri" w:asciiTheme="minorAscii" w:hAnsiTheme="minorAscii" w:eastAsiaTheme="minorAscii" w:cstheme="minorAscii"/>
                <w:b w:val="0"/>
                <w:bCs w:val="0"/>
              </w:rPr>
            </w:pPr>
            <w:r w:rsidRPr="4C573555" w:rsidR="4ED8041E">
              <w:rPr>
                <w:rFonts w:ascii="Calibri" w:hAnsi="Calibri" w:eastAsia="Calibri" w:cs="Calibri" w:asciiTheme="minorAscii" w:hAnsiTheme="minorAscii" w:eastAsiaTheme="minorAscii" w:cstheme="minorAscii"/>
                <w:b w:val="0"/>
                <w:bCs w:val="0"/>
              </w:rPr>
              <w:t>Name and address of person who recovered the refrigerant</w:t>
            </w:r>
          </w:p>
        </w:tc>
      </w:tr>
      <w:tr w:rsidR="51349F8E" w:rsidTr="4C573555" w14:paraId="722740A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30" w:type="dxa"/>
            <w:tcMar/>
          </w:tcPr>
          <w:p w:rsidR="24DE7A69" w:rsidP="51349F8E" w:rsidRDefault="24DE7A69" w14:paraId="083A3890" w14:textId="5CBAE3B2">
            <w:pPr>
              <w:spacing w:before="13" w:line="229" w:lineRule="auto"/>
              <w:jc w:val="center"/>
              <w:rPr>
                <w:rFonts w:ascii="Cambria" w:hAnsi="Cambria" w:eastAsia="ＭＳ ゴシック" w:cs="Times New Roman" w:asciiTheme="majorAscii" w:hAnsiTheme="majorAscii" w:eastAsiaTheme="majorEastAsia" w:cstheme="majorBidi"/>
              </w:rPr>
            </w:pPr>
            <w:r w:rsidRPr="51349F8E" w:rsidR="24DE7A69">
              <w:rPr>
                <w:rFonts w:ascii="Cambria" w:hAnsi="Cambria" w:eastAsia="ＭＳ ゴシック" w:cs="Times New Roman" w:asciiTheme="majorAscii" w:hAnsiTheme="majorAscii" w:eastAsiaTheme="majorEastAsia" w:cstheme="majorBidi"/>
                <w:b w:val="0"/>
                <w:bCs w:val="0"/>
                <w:color w:val="000000" w:themeColor="text1" w:themeTint="FF" w:themeShade="FF"/>
              </w:rPr>
              <w:t>□</w:t>
            </w:r>
          </w:p>
        </w:tc>
        <w:tc>
          <w:tcPr>
            <w:cnfStyle w:val="000000000000" w:firstRow="0" w:lastRow="0" w:firstColumn="0" w:lastColumn="0" w:oddVBand="0" w:evenVBand="0" w:oddHBand="0" w:evenHBand="0" w:firstRowFirstColumn="0" w:firstRowLastColumn="0" w:lastRowFirstColumn="0" w:lastRowLastColumn="0"/>
            <w:tcW w:w="10110" w:type="dxa"/>
            <w:tcMar/>
          </w:tcPr>
          <w:p w:rsidR="24DE7A69" w:rsidP="4C573555" w:rsidRDefault="24DE7A69" w14:paraId="551ED451" w14:textId="1E43D299">
            <w:pPr>
              <w:pStyle w:val="Normal"/>
              <w:spacing w:line="280" w:lineRule="exact"/>
              <w:rPr>
                <w:rFonts w:ascii="Calibri" w:hAnsi="Calibri" w:eastAsia="Calibri" w:cs="Calibri" w:asciiTheme="minorAscii" w:hAnsiTheme="minorAscii" w:eastAsiaTheme="minorAscii" w:cstheme="minorAscii"/>
                <w:b w:val="0"/>
                <w:bCs w:val="0"/>
              </w:rPr>
            </w:pPr>
            <w:r w:rsidRPr="4C573555" w:rsidR="4ED8041E">
              <w:rPr>
                <w:rFonts w:ascii="Calibri" w:hAnsi="Calibri" w:eastAsia="Calibri" w:cs="Calibri" w:asciiTheme="minorAscii" w:hAnsiTheme="minorAscii" w:eastAsiaTheme="minorAscii" w:cstheme="minorAscii"/>
                <w:b w:val="0"/>
                <w:bCs w:val="0"/>
              </w:rPr>
              <w:t>Date of refrigerant recovery</w:t>
            </w:r>
          </w:p>
        </w:tc>
      </w:tr>
      <w:tr w:rsidR="7441FB00" w:rsidTr="4C573555" w14:paraId="2D13CA58" w14:textId="77777777">
        <w:trPr>
          <w:trHeight w:val="300"/>
        </w:trPr>
        <w:tc>
          <w:tcPr>
            <w:cnfStyle w:val="001000000000" w:firstRow="0" w:lastRow="0" w:firstColumn="1" w:lastColumn="0" w:oddVBand="0" w:evenVBand="0" w:oddHBand="0" w:evenHBand="0" w:firstRowFirstColumn="0" w:firstRowLastColumn="0" w:lastRowFirstColumn="0" w:lastRowLastColumn="0"/>
            <w:tcW w:w="630" w:type="dxa"/>
            <w:tcMar/>
          </w:tcPr>
          <w:p w:rsidR="7441FB00" w:rsidP="7441FB00" w:rsidRDefault="7441FB00" w14:paraId="71928114" w14:textId="7EEF3DFD">
            <w:pPr>
              <w:spacing w:before="13" w:line="229" w:lineRule="auto"/>
              <w:jc w:val="center"/>
              <w:rPr>
                <w:rFonts w:asciiTheme="majorHAnsi" w:hAnsiTheme="majorHAnsi" w:eastAsiaTheme="majorEastAsia" w:cstheme="majorBidi"/>
              </w:rPr>
            </w:pPr>
            <w:r w:rsidRPr="7441FB00">
              <w:rPr>
                <w:rFonts w:asciiTheme="majorHAnsi" w:hAnsiTheme="majorHAnsi" w:eastAsiaTheme="majorEastAsia" w:cstheme="majorBidi"/>
                <w:b w:val="0"/>
                <w:bCs w:val="0"/>
                <w:color w:val="000000" w:themeColor="text1"/>
              </w:rPr>
              <w:t>□</w:t>
            </w:r>
          </w:p>
        </w:tc>
        <w:tc>
          <w:tcPr>
            <w:cnfStyle w:val="000000000000" w:firstRow="0" w:lastRow="0" w:firstColumn="0" w:lastColumn="0" w:oddVBand="0" w:evenVBand="0" w:oddHBand="0" w:evenHBand="0" w:firstRowFirstColumn="0" w:firstRowLastColumn="0" w:lastRowFirstColumn="0" w:lastRowLastColumn="0"/>
            <w:tcW w:w="10110" w:type="dxa"/>
            <w:tcMar/>
          </w:tcPr>
          <w:p w:rsidR="7441FB00" w:rsidP="4C573555" w:rsidRDefault="7441FB00" w14:paraId="268491AF" w14:textId="482CEE2C">
            <w:pPr>
              <w:spacing w:line="280" w:lineRule="exact"/>
              <w:cnfStyle w:val="000000000000" w:firstRow="0" w:lastRow="0" w:firstColumn="0" w:lastColumn="0" w:oddVBand="0" w:evenVBand="0" w:oddHBand="0" w:evenHBand="0" w:firstRowFirstColumn="0" w:firstRowLastColumn="0" w:lastRowFirstColumn="0" w:lastRowLastColumn="0"/>
              <w:rPr>
                <w:rFonts w:ascii="Calibri" w:hAnsi="Calibri" w:eastAsia="Calibri" w:cs="Calibri" w:asciiTheme="minorAscii" w:hAnsiTheme="minorAscii" w:eastAsiaTheme="minorAscii" w:cstheme="minorAscii"/>
                <w:b w:val="0"/>
                <w:bCs w:val="0"/>
              </w:rPr>
            </w:pPr>
            <w:r w:rsidRPr="4C573555" w:rsidR="4A4FA7B7">
              <w:rPr>
                <w:rFonts w:ascii="Calibri" w:hAnsi="Calibri" w:eastAsia="Calibri" w:cs="Calibri" w:asciiTheme="minorAscii" w:hAnsiTheme="minorAscii" w:eastAsiaTheme="minorAscii" w:cstheme="minorAscii"/>
                <w:b w:val="0"/>
                <w:bCs w:val="0"/>
              </w:rPr>
              <w:t>Disposition of refrigerant (Recycled, Reused, Disposed, etc...)</w:t>
            </w:r>
          </w:p>
        </w:tc>
      </w:tr>
      <w:tr w:rsidR="7441FB00" w:rsidTr="4C573555" w14:paraId="29124F93"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30" w:type="dxa"/>
            <w:tcMar/>
          </w:tcPr>
          <w:p w:rsidR="7441FB00" w:rsidP="7441FB00" w:rsidRDefault="7441FB00" w14:paraId="017F7371" w14:textId="26C04099">
            <w:pPr>
              <w:spacing w:before="13" w:line="229" w:lineRule="auto"/>
              <w:jc w:val="center"/>
              <w:rPr>
                <w:rFonts w:asciiTheme="majorHAnsi" w:hAnsiTheme="majorHAnsi" w:eastAsiaTheme="majorEastAsia" w:cstheme="majorBidi"/>
              </w:rPr>
            </w:pPr>
            <w:r w:rsidRPr="7441FB00">
              <w:rPr>
                <w:rFonts w:asciiTheme="majorHAnsi" w:hAnsiTheme="majorHAnsi" w:eastAsiaTheme="majorEastAsia" w:cstheme="majorBidi"/>
                <w:b w:val="0"/>
                <w:bCs w:val="0"/>
                <w:color w:val="000000" w:themeColor="text1"/>
              </w:rPr>
              <w:t>□</w:t>
            </w:r>
          </w:p>
        </w:tc>
        <w:tc>
          <w:tcPr>
            <w:cnfStyle w:val="000000000000" w:firstRow="0" w:lastRow="0" w:firstColumn="0" w:lastColumn="0" w:oddVBand="0" w:evenVBand="0" w:oddHBand="0" w:evenHBand="0" w:firstRowFirstColumn="0" w:firstRowLastColumn="0" w:lastRowFirstColumn="0" w:lastRowLastColumn="0"/>
            <w:tcW w:w="10110" w:type="dxa"/>
            <w:tcMar/>
          </w:tcPr>
          <w:p w:rsidR="7441FB00" w:rsidP="4C573555" w:rsidRDefault="7441FB00" w14:paraId="69B50DF0" w14:textId="71FE4739">
            <w:pPr>
              <w:spacing w:line="280" w:lineRule="exact"/>
              <w:cnfStyle w:val="000000100000" w:firstRow="0" w:lastRow="0" w:firstColumn="0" w:lastColumn="0" w:oddVBand="0" w:evenVBand="0" w:oddHBand="1" w:evenHBand="0" w:firstRowFirstColumn="0" w:firstRowLastColumn="0" w:lastRowFirstColumn="0" w:lastRowLastColumn="0"/>
              <w:rPr>
                <w:rFonts w:ascii="Calibri" w:hAnsi="Calibri" w:eastAsia="Calibri" w:cs="Calibri" w:asciiTheme="minorAscii" w:hAnsiTheme="minorAscii" w:eastAsiaTheme="minorAscii" w:cstheme="minorAscii"/>
                <w:b w:val="0"/>
                <w:bCs w:val="0"/>
              </w:rPr>
            </w:pPr>
            <w:r w:rsidRPr="4C573555" w:rsidR="4A4FA7B7">
              <w:rPr>
                <w:rFonts w:ascii="Calibri" w:hAnsi="Calibri" w:eastAsia="Calibri" w:cs="Calibri" w:asciiTheme="minorAscii" w:hAnsiTheme="minorAscii" w:eastAsiaTheme="minorAscii" w:cstheme="minorAscii"/>
                <w:b w:val="0"/>
                <w:bCs w:val="0"/>
              </w:rPr>
              <w:t>Percentage of refrigerant recovered (based on the date the recovery equipment was manufactured)</w:t>
            </w:r>
          </w:p>
        </w:tc>
      </w:tr>
      <w:tr w:rsidR="7441FB00" w:rsidTr="4C573555" w14:paraId="071F81C0"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30" w:type="dxa"/>
            <w:tcMar/>
          </w:tcPr>
          <w:p w:rsidR="7441FB00" w:rsidP="7441FB00" w:rsidRDefault="7441FB00" w14:paraId="0FF241E3" w14:textId="70211912">
            <w:pPr>
              <w:spacing w:before="13" w:line="229" w:lineRule="auto"/>
              <w:jc w:val="center"/>
              <w:rPr>
                <w:rFonts w:asciiTheme="majorHAnsi" w:hAnsiTheme="majorHAnsi" w:eastAsiaTheme="majorEastAsia" w:cstheme="majorBidi"/>
              </w:rPr>
            </w:pPr>
            <w:r w:rsidRPr="7441FB00">
              <w:rPr>
                <w:rFonts w:asciiTheme="majorHAnsi" w:hAnsiTheme="majorHAnsi" w:eastAsiaTheme="majorEastAsia" w:cstheme="majorBidi"/>
                <w:b w:val="0"/>
                <w:bCs w:val="0"/>
                <w:color w:val="000000" w:themeColor="text1"/>
              </w:rPr>
              <w:t>□</w:t>
            </w:r>
          </w:p>
        </w:tc>
        <w:tc>
          <w:tcPr>
            <w:cnfStyle w:val="000000000000" w:firstRow="0" w:lastRow="0" w:firstColumn="0" w:lastColumn="0" w:oddVBand="0" w:evenVBand="0" w:oddHBand="0" w:evenHBand="0" w:firstRowFirstColumn="0" w:firstRowLastColumn="0" w:lastRowFirstColumn="0" w:lastRowLastColumn="0"/>
            <w:tcW w:w="10110" w:type="dxa"/>
            <w:tcMar/>
          </w:tcPr>
          <w:p w:rsidR="7441FB00" w:rsidP="4C573555" w:rsidRDefault="7441FB00" w14:paraId="6BA81B74" w14:textId="2F674617">
            <w:pPr>
              <w:spacing w:line="280" w:lineRule="exact"/>
              <w:cnfStyle w:val="000000100000" w:firstRow="0" w:lastRow="0" w:firstColumn="0" w:lastColumn="0" w:oddVBand="0" w:evenVBand="0" w:oddHBand="1" w:evenHBand="0" w:firstRowFirstColumn="0" w:firstRowLastColumn="0" w:lastRowFirstColumn="0" w:lastRowLastColumn="0"/>
              <w:rPr>
                <w:rFonts w:ascii="Calibri" w:hAnsi="Calibri" w:eastAsia="Calibri" w:cs="Calibri" w:asciiTheme="minorAscii" w:hAnsiTheme="minorAscii" w:eastAsiaTheme="minorAscii" w:cstheme="minorAscii"/>
                <w:b w:val="0"/>
                <w:bCs w:val="0"/>
              </w:rPr>
            </w:pPr>
            <w:r w:rsidRPr="4C573555" w:rsidR="4A4FA7B7">
              <w:rPr>
                <w:rFonts w:ascii="Calibri" w:hAnsi="Calibri" w:eastAsia="Calibri" w:cs="Calibri" w:asciiTheme="minorAscii" w:hAnsiTheme="minorAscii" w:eastAsiaTheme="minorAscii" w:cstheme="minorAscii"/>
                <w:b w:val="0"/>
                <w:bCs w:val="0"/>
              </w:rPr>
              <w:t>Refrigerant type</w:t>
            </w:r>
            <w:r w:rsidRPr="4C573555" w:rsidR="4A4FA7B7">
              <w:rPr>
                <w:rFonts w:ascii="Calibri" w:hAnsi="Calibri" w:eastAsia="Calibri" w:cs="Calibri" w:asciiTheme="minorAscii" w:hAnsiTheme="minorAscii" w:eastAsiaTheme="minorAscii" w:cstheme="minorAscii"/>
                <w:b w:val="0"/>
                <w:bCs w:val="0"/>
              </w:rPr>
              <w:t xml:space="preserve"> </w:t>
            </w:r>
          </w:p>
        </w:tc>
      </w:tr>
      <w:tr w:rsidR="7441FB00" w:rsidTr="4C573555" w14:paraId="5D66299E" w14:textId="77777777">
        <w:trPr>
          <w:trHeight w:val="300"/>
        </w:trPr>
        <w:tc>
          <w:tcPr>
            <w:cnfStyle w:val="001000000000" w:firstRow="0" w:lastRow="0" w:firstColumn="1" w:lastColumn="0" w:oddVBand="0" w:evenVBand="0" w:oddHBand="0" w:evenHBand="0" w:firstRowFirstColumn="0" w:firstRowLastColumn="0" w:lastRowFirstColumn="0" w:lastRowLastColumn="0"/>
            <w:tcW w:w="630" w:type="dxa"/>
            <w:tcMar/>
          </w:tcPr>
          <w:p w:rsidR="7441FB00" w:rsidP="7441FB00" w:rsidRDefault="7441FB00" w14:paraId="76301BB7" w14:textId="549BE549">
            <w:pPr>
              <w:spacing w:before="13" w:line="229" w:lineRule="auto"/>
              <w:jc w:val="center"/>
              <w:rPr>
                <w:rFonts w:asciiTheme="majorHAnsi" w:hAnsiTheme="majorHAnsi" w:eastAsiaTheme="majorEastAsia" w:cstheme="majorBidi"/>
              </w:rPr>
            </w:pPr>
            <w:r w:rsidRPr="7441FB00">
              <w:rPr>
                <w:rFonts w:asciiTheme="majorHAnsi" w:hAnsiTheme="majorHAnsi" w:eastAsiaTheme="majorEastAsia" w:cstheme="majorBidi"/>
                <w:b w:val="0"/>
                <w:bCs w:val="0"/>
                <w:color w:val="000000" w:themeColor="text1"/>
              </w:rPr>
              <w:t>□</w:t>
            </w:r>
          </w:p>
        </w:tc>
        <w:tc>
          <w:tcPr>
            <w:cnfStyle w:val="000000000000" w:firstRow="0" w:lastRow="0" w:firstColumn="0" w:lastColumn="0" w:oddVBand="0" w:evenVBand="0" w:oddHBand="0" w:evenHBand="0" w:firstRowFirstColumn="0" w:firstRowLastColumn="0" w:lastRowFirstColumn="0" w:lastRowLastColumn="0"/>
            <w:tcW w:w="10110" w:type="dxa"/>
            <w:tcMar/>
          </w:tcPr>
          <w:p w:rsidR="7441FB00" w:rsidP="4C573555" w:rsidRDefault="7441FB00" w14:paraId="7F503B2F" w14:textId="27C72F7A">
            <w:pPr>
              <w:spacing w:line="280" w:lineRule="exact"/>
              <w:cnfStyle w:val="000000000000" w:firstRow="0" w:lastRow="0" w:firstColumn="0" w:lastColumn="0" w:oddVBand="0" w:evenVBand="0" w:oddHBand="0" w:evenHBand="0" w:firstRowFirstColumn="0" w:firstRowLastColumn="0" w:lastRowFirstColumn="0" w:lastRowLastColumn="0"/>
              <w:rPr>
                <w:rFonts w:ascii="Calibri" w:hAnsi="Calibri" w:eastAsia="Calibri" w:cs="Calibri" w:asciiTheme="minorAscii" w:hAnsiTheme="minorAscii" w:eastAsiaTheme="minorAscii" w:cstheme="minorAscii"/>
                <w:b w:val="0"/>
                <w:bCs w:val="0"/>
              </w:rPr>
            </w:pPr>
            <w:r w:rsidRPr="4C573555" w:rsidR="4A4FA7B7">
              <w:rPr>
                <w:rFonts w:ascii="Calibri" w:hAnsi="Calibri" w:eastAsia="Calibri" w:cs="Calibri" w:asciiTheme="minorAscii" w:hAnsiTheme="minorAscii" w:eastAsiaTheme="minorAscii" w:cstheme="minorAscii"/>
                <w:b w:val="0"/>
                <w:bCs w:val="0"/>
              </w:rPr>
              <w:t>Owner of refrigerant</w:t>
            </w:r>
          </w:p>
        </w:tc>
      </w:tr>
      <w:tr w:rsidR="7441FB00" w:rsidTr="4C573555" w14:paraId="31E36BB3"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30" w:type="dxa"/>
            <w:tcMar/>
          </w:tcPr>
          <w:p w:rsidR="7441FB00" w:rsidP="7441FB00" w:rsidRDefault="7441FB00" w14:paraId="639FFCE9" w14:textId="05757705">
            <w:pPr>
              <w:spacing w:before="13" w:line="229" w:lineRule="auto"/>
              <w:jc w:val="center"/>
              <w:rPr>
                <w:rFonts w:asciiTheme="majorHAnsi" w:hAnsiTheme="majorHAnsi" w:eastAsiaTheme="majorEastAsia" w:cstheme="majorBidi"/>
              </w:rPr>
            </w:pPr>
            <w:r w:rsidRPr="7441FB00">
              <w:rPr>
                <w:rFonts w:asciiTheme="majorHAnsi" w:hAnsiTheme="majorHAnsi" w:eastAsiaTheme="majorEastAsia" w:cstheme="majorBidi"/>
                <w:b w:val="0"/>
                <w:bCs w:val="0"/>
                <w:color w:val="000000" w:themeColor="text1"/>
              </w:rPr>
              <w:t>□</w:t>
            </w:r>
          </w:p>
        </w:tc>
        <w:tc>
          <w:tcPr>
            <w:cnfStyle w:val="000000000000" w:firstRow="0" w:lastRow="0" w:firstColumn="0" w:lastColumn="0" w:oddVBand="0" w:evenVBand="0" w:oddHBand="0" w:evenHBand="0" w:firstRowFirstColumn="0" w:firstRowLastColumn="0" w:lastRowFirstColumn="0" w:lastRowLastColumn="0"/>
            <w:tcW w:w="10110" w:type="dxa"/>
            <w:tcMar/>
          </w:tcPr>
          <w:p w:rsidR="7441FB00" w:rsidP="4C573555" w:rsidRDefault="7441FB00" w14:paraId="179A29EB" w14:textId="2C62ACB0">
            <w:pPr>
              <w:spacing w:line="280" w:lineRule="exact"/>
              <w:cnfStyle w:val="000000100000" w:firstRow="0" w:lastRow="0" w:firstColumn="0" w:lastColumn="0" w:oddVBand="0" w:evenVBand="0" w:oddHBand="1" w:evenHBand="0" w:firstRowFirstColumn="0" w:firstRowLastColumn="0" w:lastRowFirstColumn="0" w:lastRowLastColumn="0"/>
              <w:rPr>
                <w:rFonts w:ascii="Calibri" w:hAnsi="Calibri" w:eastAsia="Calibri" w:cs="Calibri" w:asciiTheme="minorAscii" w:hAnsiTheme="minorAscii" w:eastAsiaTheme="minorAscii" w:cstheme="minorAscii"/>
                <w:b w:val="0"/>
                <w:bCs w:val="0"/>
              </w:rPr>
            </w:pPr>
            <w:r w:rsidRPr="4C573555" w:rsidR="4A4FA7B7">
              <w:rPr>
                <w:rFonts w:ascii="Calibri" w:hAnsi="Calibri" w:eastAsia="Calibri" w:cs="Calibri" w:asciiTheme="minorAscii" w:hAnsiTheme="minorAscii" w:eastAsiaTheme="minorAscii" w:cstheme="minorAscii"/>
                <w:b w:val="0"/>
                <w:bCs w:val="0"/>
              </w:rPr>
              <w:t>Verification if the refrigerant was used for research purposes</w:t>
            </w:r>
          </w:p>
        </w:tc>
      </w:tr>
      <w:tr w:rsidR="7441FB00" w:rsidTr="4C573555" w14:paraId="7F6B7105" w14:textId="77777777">
        <w:trPr>
          <w:trHeight w:val="300"/>
        </w:trPr>
        <w:tc>
          <w:tcPr>
            <w:cnfStyle w:val="001000000000" w:firstRow="0" w:lastRow="0" w:firstColumn="1" w:lastColumn="0" w:oddVBand="0" w:evenVBand="0" w:oddHBand="0" w:evenHBand="0" w:firstRowFirstColumn="0" w:firstRowLastColumn="0" w:lastRowFirstColumn="0" w:lastRowLastColumn="0"/>
            <w:tcW w:w="630" w:type="dxa"/>
            <w:tcMar/>
          </w:tcPr>
          <w:p w:rsidR="7441FB00" w:rsidP="7441FB00" w:rsidRDefault="7441FB00" w14:paraId="336A7BAB" w14:textId="34801CB0">
            <w:pPr>
              <w:spacing w:before="13" w:line="229" w:lineRule="auto"/>
              <w:jc w:val="center"/>
              <w:rPr>
                <w:rFonts w:asciiTheme="majorHAnsi" w:hAnsiTheme="majorHAnsi" w:eastAsiaTheme="majorEastAsia" w:cstheme="majorBidi"/>
              </w:rPr>
            </w:pPr>
            <w:r w:rsidRPr="7441FB00">
              <w:rPr>
                <w:rFonts w:asciiTheme="majorHAnsi" w:hAnsiTheme="majorHAnsi" w:eastAsiaTheme="majorEastAsia" w:cstheme="majorBidi"/>
                <w:b w:val="0"/>
                <w:bCs w:val="0"/>
                <w:color w:val="000000" w:themeColor="text1"/>
              </w:rPr>
              <w:t>□</w:t>
            </w:r>
          </w:p>
        </w:tc>
        <w:tc>
          <w:tcPr>
            <w:cnfStyle w:val="000000000000" w:firstRow="0" w:lastRow="0" w:firstColumn="0" w:lastColumn="0" w:oddVBand="0" w:evenVBand="0" w:oddHBand="0" w:evenHBand="0" w:firstRowFirstColumn="0" w:firstRowLastColumn="0" w:lastRowFirstColumn="0" w:lastRowLastColumn="0"/>
            <w:tcW w:w="10110" w:type="dxa"/>
            <w:tcMar/>
          </w:tcPr>
          <w:p w:rsidR="7441FB00" w:rsidP="4C573555" w:rsidRDefault="7441FB00" w14:paraId="4BF91334" w14:textId="61524944">
            <w:pPr>
              <w:spacing w:line="280" w:lineRule="exact"/>
              <w:cnfStyle w:val="000000000000" w:firstRow="0" w:lastRow="0" w:firstColumn="0" w:lastColumn="0" w:oddVBand="0" w:evenVBand="0" w:oddHBand="0" w:evenHBand="0" w:firstRowFirstColumn="0" w:firstRowLastColumn="0" w:lastRowFirstColumn="0" w:lastRowLastColumn="0"/>
              <w:rPr>
                <w:rFonts w:ascii="Calibri" w:hAnsi="Calibri" w:eastAsia="Calibri" w:cs="Calibri" w:asciiTheme="minorAscii" w:hAnsiTheme="minorAscii" w:eastAsiaTheme="minorAscii" w:cstheme="minorAscii"/>
                <w:b w:val="0"/>
                <w:bCs w:val="0"/>
              </w:rPr>
            </w:pPr>
            <w:r w:rsidRPr="4C573555" w:rsidR="4A4FA7B7">
              <w:rPr>
                <w:rFonts w:ascii="Calibri" w:hAnsi="Calibri" w:eastAsia="Calibri" w:cs="Calibri" w:asciiTheme="minorAscii" w:hAnsiTheme="minorAscii" w:eastAsiaTheme="minorAscii" w:cstheme="minorAscii"/>
                <w:b w:val="0"/>
                <w:bCs w:val="0"/>
              </w:rPr>
              <w:t xml:space="preserve">Signature verifying all </w:t>
            </w:r>
            <w:r w:rsidRPr="4C573555" w:rsidR="4A4FA7B7">
              <w:rPr>
                <w:rFonts w:ascii="Calibri" w:hAnsi="Calibri" w:eastAsia="Calibri" w:cs="Calibri" w:asciiTheme="minorAscii" w:hAnsiTheme="minorAscii" w:eastAsiaTheme="minorAscii" w:cstheme="minorAscii"/>
                <w:b w:val="0"/>
                <w:bCs w:val="0"/>
              </w:rPr>
              <w:t>refrigerant</w:t>
            </w:r>
            <w:r w:rsidRPr="4C573555" w:rsidR="4A4FA7B7">
              <w:rPr>
                <w:rFonts w:ascii="Calibri" w:hAnsi="Calibri" w:eastAsia="Calibri" w:cs="Calibri" w:asciiTheme="minorAscii" w:hAnsiTheme="minorAscii" w:eastAsiaTheme="minorAscii" w:cstheme="minorAscii"/>
                <w:b w:val="0"/>
                <w:bCs w:val="0"/>
              </w:rPr>
              <w:t xml:space="preserve"> that had not leaked previously had been recovered or a signed contract between supplier and the final processor.</w:t>
            </w:r>
            <w:r w:rsidRPr="4C573555" w:rsidR="4A4FA7B7">
              <w:rPr>
                <w:rFonts w:ascii="Calibri" w:hAnsi="Calibri" w:eastAsia="Calibri" w:cs="Calibri" w:asciiTheme="minorAscii" w:hAnsiTheme="minorAscii" w:eastAsiaTheme="minorAscii" w:cstheme="minorAscii"/>
                <w:b w:val="0"/>
                <w:bCs w:val="0"/>
              </w:rPr>
              <w:t xml:space="preserve"> </w:t>
            </w:r>
          </w:p>
        </w:tc>
      </w:tr>
      <w:tr w:rsidR="7441FB00" w:rsidTr="4C573555" w14:paraId="2A188522"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740" w:type="dxa"/>
            <w:gridSpan w:val="2"/>
            <w:tcBorders>
              <w:top w:val="single" w:color="1F497D" w:themeColor="text2" w:sz="4" w:space="0"/>
            </w:tcBorders>
            <w:shd w:val="clear" w:color="auto" w:fill="17365D" w:themeFill="text2" w:themeFillShade="BF"/>
            <w:tcMar/>
          </w:tcPr>
          <w:p w:rsidR="7441FB00" w:rsidP="4C573555" w:rsidRDefault="1BB6EAB7" w14:paraId="3E8DF901" w14:textId="4DB86BEB">
            <w:pPr>
              <w:spacing w:line="280" w:lineRule="exact"/>
              <w:rPr>
                <w:rFonts w:ascii="Cambria" w:hAnsi="Cambria" w:eastAsia="ＭＳ ゴシック" w:cs="Times New Roman" w:asciiTheme="majorAscii" w:hAnsiTheme="majorAscii" w:eastAsiaTheme="majorEastAsia" w:cstheme="majorBidi"/>
                <w:i w:val="1"/>
                <w:iCs w:val="1"/>
                <w:color w:val="FFFFFF" w:themeColor="background1"/>
                <w:highlight w:val="red"/>
              </w:rPr>
            </w:pPr>
            <w:r w:rsidRPr="4C573555" w:rsidR="1BB6EAB7">
              <w:rPr>
                <w:rFonts w:ascii="Cambria" w:hAnsi="Cambria" w:eastAsia="ＭＳ ゴシック" w:cs="Times New Roman" w:asciiTheme="majorAscii" w:hAnsiTheme="majorAscii" w:eastAsiaTheme="majorEastAsia" w:cstheme="majorBidi"/>
                <w:color w:val="FFFFFF" w:themeColor="background1" w:themeTint="FF" w:themeShade="FF"/>
              </w:rPr>
              <w:t xml:space="preserve">Mid-Sized </w:t>
            </w:r>
            <w:r w:rsidRPr="4C573555" w:rsidR="4FEA5D7F">
              <w:rPr>
                <w:rFonts w:ascii="Cambria" w:hAnsi="Cambria" w:eastAsia="ＭＳ ゴシック" w:cs="Times New Roman" w:asciiTheme="majorAscii" w:hAnsiTheme="majorAscii" w:eastAsiaTheme="majorEastAsia" w:cstheme="majorBidi"/>
                <w:color w:val="FFFFFF" w:themeColor="background1" w:themeTint="FF" w:themeShade="FF"/>
              </w:rPr>
              <w:t>Appliances with more than 5</w:t>
            </w:r>
            <w:r w:rsidRPr="4C573555" w:rsidR="7A8C66E2">
              <w:rPr>
                <w:rFonts w:ascii="Cambria" w:hAnsi="Cambria" w:eastAsia="ＭＳ ゴシック" w:cs="Times New Roman" w:asciiTheme="majorAscii" w:hAnsiTheme="majorAscii" w:eastAsiaTheme="majorEastAsia" w:cstheme="majorBidi"/>
                <w:color w:val="FFFFFF" w:themeColor="background1" w:themeTint="FF" w:themeShade="FF"/>
              </w:rPr>
              <w:t xml:space="preserve"> </w:t>
            </w:r>
            <w:r w:rsidRPr="4C573555" w:rsidR="4FEA5D7F">
              <w:rPr>
                <w:rFonts w:ascii="Cambria" w:hAnsi="Cambria" w:eastAsia="ＭＳ ゴシック" w:cs="Times New Roman" w:asciiTheme="majorAscii" w:hAnsiTheme="majorAscii" w:eastAsiaTheme="majorEastAsia" w:cstheme="majorBidi"/>
                <w:color w:val="FFFFFF" w:themeColor="background1" w:themeTint="FF" w:themeShade="FF"/>
              </w:rPr>
              <w:t>lbs</w:t>
            </w:r>
            <w:r w:rsidRPr="4C573555" w:rsidR="4FEA5D7F">
              <w:rPr>
                <w:rFonts w:ascii="Cambria" w:hAnsi="Cambria" w:eastAsia="ＭＳ ゴシック" w:cs="Times New Roman" w:asciiTheme="majorAscii" w:hAnsiTheme="majorAscii" w:eastAsiaTheme="majorEastAsia" w:cstheme="majorBidi"/>
                <w:color w:val="FFFFFF" w:themeColor="background1" w:themeTint="FF" w:themeShade="FF"/>
              </w:rPr>
              <w:t xml:space="preserve"> and less than 50 </w:t>
            </w:r>
            <w:r w:rsidRPr="4C573555" w:rsidR="4FEA5D7F">
              <w:rPr>
                <w:rFonts w:ascii="Cambria" w:hAnsi="Cambria" w:eastAsia="ＭＳ ゴシック" w:cs="Times New Roman" w:asciiTheme="majorAscii" w:hAnsiTheme="majorAscii" w:eastAsiaTheme="majorEastAsia" w:cstheme="majorBidi"/>
                <w:color w:val="FFFFFF" w:themeColor="background1" w:themeTint="FF" w:themeShade="FF"/>
              </w:rPr>
              <w:t>lbs</w:t>
            </w:r>
            <w:r w:rsidRPr="4C573555" w:rsidR="4FEA5D7F">
              <w:rPr>
                <w:rFonts w:ascii="Cambria" w:hAnsi="Cambria" w:eastAsia="ＭＳ ゴシック" w:cs="Times New Roman" w:asciiTheme="majorAscii" w:hAnsiTheme="majorAscii" w:eastAsiaTheme="majorEastAsia" w:cstheme="majorBidi"/>
                <w:color w:val="FFFFFF" w:themeColor="background1" w:themeTint="FF" w:themeShade="FF"/>
              </w:rPr>
              <w:t xml:space="preserve"> of Refrigerant</w:t>
            </w:r>
          </w:p>
        </w:tc>
      </w:tr>
      <w:tr w:rsidR="7441FB00" w:rsidTr="4C573555" w14:paraId="3CED56E0" w14:textId="77777777">
        <w:trPr>
          <w:trHeight w:val="300"/>
        </w:trPr>
        <w:tc>
          <w:tcPr>
            <w:cnfStyle w:val="001000000000" w:firstRow="0" w:lastRow="0" w:firstColumn="1" w:lastColumn="0" w:oddVBand="0" w:evenVBand="0" w:oddHBand="0" w:evenHBand="0" w:firstRowFirstColumn="0" w:firstRowLastColumn="0" w:lastRowFirstColumn="0" w:lastRowLastColumn="0"/>
            <w:tcW w:w="630" w:type="dxa"/>
            <w:tcMar/>
          </w:tcPr>
          <w:p w:rsidR="7441FB00" w:rsidP="7441FB00" w:rsidRDefault="7441FB00" w14:paraId="1A3A0CE2" w14:textId="4BD26935">
            <w:pPr>
              <w:spacing w:before="13" w:line="229" w:lineRule="auto"/>
              <w:jc w:val="center"/>
              <w:rPr>
                <w:rFonts w:asciiTheme="majorHAnsi" w:hAnsiTheme="majorHAnsi" w:eastAsiaTheme="majorEastAsia" w:cstheme="majorBidi"/>
              </w:rPr>
            </w:pPr>
            <w:r w:rsidRPr="7441FB00">
              <w:rPr>
                <w:rFonts w:asciiTheme="majorHAnsi" w:hAnsiTheme="majorHAnsi" w:eastAsiaTheme="majorEastAsia" w:cstheme="majorBidi"/>
                <w:b w:val="0"/>
                <w:bCs w:val="0"/>
                <w:color w:val="000000" w:themeColor="text1"/>
              </w:rPr>
              <w:t>□</w:t>
            </w:r>
          </w:p>
        </w:tc>
        <w:tc>
          <w:tcPr>
            <w:cnfStyle w:val="000000000000" w:firstRow="0" w:lastRow="0" w:firstColumn="0" w:lastColumn="0" w:oddVBand="0" w:evenVBand="0" w:oddHBand="0" w:evenHBand="0" w:firstRowFirstColumn="0" w:firstRowLastColumn="0" w:lastRowFirstColumn="0" w:lastRowLastColumn="0"/>
            <w:tcW w:w="10110" w:type="dxa"/>
            <w:tcMar/>
          </w:tcPr>
          <w:p w:rsidR="7441FB00" w:rsidP="4C573555" w:rsidRDefault="7441FB00" w14:paraId="07E2DDB9" w14:textId="13EC64FF">
            <w:pPr>
              <w:spacing w:line="280" w:lineRule="exact"/>
              <w:cnfStyle w:val="000000000000" w:firstRow="0" w:lastRow="0" w:firstColumn="0" w:lastColumn="0" w:oddVBand="0" w:evenVBand="0" w:oddHBand="0" w:evenHBand="0" w:firstRowFirstColumn="0" w:firstRowLastColumn="0" w:lastRowFirstColumn="0" w:lastRowLastColumn="0"/>
              <w:rPr>
                <w:rFonts w:ascii="Calibri" w:hAnsi="Calibri" w:eastAsia="Calibri" w:cs="Calibri" w:asciiTheme="minorAscii" w:hAnsiTheme="minorAscii" w:eastAsiaTheme="minorAscii" w:cstheme="minorAscii"/>
                <w:b w:val="0"/>
                <w:bCs w:val="0"/>
              </w:rPr>
            </w:pPr>
            <w:r w:rsidRPr="4C573555" w:rsidR="3E81A753">
              <w:rPr>
                <w:rFonts w:ascii="Calibri" w:hAnsi="Calibri" w:eastAsia="Calibri" w:cs="Calibri" w:asciiTheme="minorAscii" w:hAnsiTheme="minorAscii" w:eastAsiaTheme="minorAscii" w:cstheme="minorAscii"/>
                <w:b w:val="0"/>
                <w:bCs w:val="0"/>
              </w:rPr>
              <w:t>Name of certified technician performing the refrigerant recovery</w:t>
            </w:r>
          </w:p>
        </w:tc>
      </w:tr>
      <w:tr w:rsidR="51349F8E" w:rsidTr="4C573555" w14:paraId="7DD98DE3">
        <w:trPr>
          <w:trHeight w:val="300"/>
        </w:trPr>
        <w:tc>
          <w:tcPr>
            <w:cnfStyle w:val="001000000000" w:firstRow="0" w:lastRow="0" w:firstColumn="1" w:lastColumn="0" w:oddVBand="0" w:evenVBand="0" w:oddHBand="0" w:evenHBand="0" w:firstRowFirstColumn="0" w:firstRowLastColumn="0" w:lastRowFirstColumn="0" w:lastRowLastColumn="0"/>
            <w:tcW w:w="630" w:type="dxa"/>
            <w:tcMar/>
          </w:tcPr>
          <w:p w:rsidR="3D8179BA" w:rsidP="51349F8E" w:rsidRDefault="3D8179BA" w14:paraId="615B8316" w14:textId="725A057C">
            <w:pPr>
              <w:spacing w:before="13" w:line="229" w:lineRule="auto"/>
              <w:jc w:val="center"/>
              <w:rPr>
                <w:rFonts w:ascii="Cambria" w:hAnsi="Cambria" w:eastAsia="ＭＳ ゴシック" w:cs="Times New Roman" w:asciiTheme="majorAscii" w:hAnsiTheme="majorAscii" w:eastAsiaTheme="majorEastAsia" w:cstheme="majorBidi"/>
              </w:rPr>
            </w:pPr>
            <w:r w:rsidRPr="51349F8E" w:rsidR="3D8179BA">
              <w:rPr>
                <w:rFonts w:ascii="Cambria" w:hAnsi="Cambria" w:eastAsia="ＭＳ ゴシック" w:cs="Times New Roman" w:asciiTheme="majorAscii" w:hAnsiTheme="majorAscii" w:eastAsiaTheme="majorEastAsia" w:cstheme="majorBidi"/>
                <w:b w:val="0"/>
                <w:bCs w:val="0"/>
                <w:color w:val="000000" w:themeColor="text1" w:themeTint="FF" w:themeShade="FF"/>
              </w:rPr>
              <w:t>□</w:t>
            </w:r>
          </w:p>
        </w:tc>
        <w:tc>
          <w:tcPr>
            <w:cnfStyle w:val="000000000000" w:firstRow="0" w:lastRow="0" w:firstColumn="0" w:lastColumn="0" w:oddVBand="0" w:evenVBand="0" w:oddHBand="0" w:evenHBand="0" w:firstRowFirstColumn="0" w:firstRowLastColumn="0" w:lastRowFirstColumn="0" w:lastRowLastColumn="0"/>
            <w:tcW w:w="10110" w:type="dxa"/>
            <w:tcMar/>
          </w:tcPr>
          <w:p w:rsidR="3D8179BA" w:rsidP="4C573555" w:rsidRDefault="3D8179BA" w14:paraId="5695F96D" w14:textId="0B1D4F3E">
            <w:pPr>
              <w:pStyle w:val="Normal"/>
              <w:spacing w:line="280" w:lineRule="exact"/>
              <w:rPr>
                <w:rFonts w:ascii="Calibri" w:hAnsi="Calibri" w:eastAsia="Calibri" w:cs="Calibri" w:asciiTheme="minorAscii" w:hAnsiTheme="minorAscii" w:eastAsiaTheme="minorAscii" w:cstheme="minorAscii"/>
                <w:b w:val="0"/>
                <w:bCs w:val="0"/>
              </w:rPr>
            </w:pPr>
            <w:r w:rsidRPr="4C573555" w:rsidR="437D704D">
              <w:rPr>
                <w:rFonts w:ascii="Calibri" w:hAnsi="Calibri" w:eastAsia="Calibri" w:cs="Calibri" w:asciiTheme="minorAscii" w:hAnsiTheme="minorAscii" w:eastAsiaTheme="minorAscii" w:cstheme="minorAscii"/>
                <w:b w:val="0"/>
                <w:bCs w:val="0"/>
              </w:rPr>
              <w:t>Company Name</w:t>
            </w:r>
          </w:p>
        </w:tc>
      </w:tr>
      <w:tr w:rsidR="7441FB00" w:rsidTr="4C573555" w14:paraId="203C7954"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30" w:type="dxa"/>
            <w:tcMar/>
          </w:tcPr>
          <w:p w:rsidR="7441FB00" w:rsidP="7441FB00" w:rsidRDefault="7441FB00" w14:paraId="240C3002" w14:textId="0015AD15">
            <w:pPr>
              <w:spacing w:before="13" w:line="229" w:lineRule="auto"/>
              <w:jc w:val="center"/>
              <w:rPr>
                <w:rFonts w:asciiTheme="majorHAnsi" w:hAnsiTheme="majorHAnsi" w:eastAsiaTheme="majorEastAsia" w:cstheme="majorBidi"/>
              </w:rPr>
            </w:pPr>
            <w:r w:rsidRPr="7441FB00">
              <w:rPr>
                <w:rFonts w:asciiTheme="majorHAnsi" w:hAnsiTheme="majorHAnsi" w:eastAsiaTheme="majorEastAsia" w:cstheme="majorBidi"/>
                <w:b w:val="0"/>
                <w:bCs w:val="0"/>
                <w:color w:val="000000" w:themeColor="text1"/>
              </w:rPr>
              <w:t>□</w:t>
            </w:r>
          </w:p>
        </w:tc>
        <w:tc>
          <w:tcPr>
            <w:cnfStyle w:val="000000000000" w:firstRow="0" w:lastRow="0" w:firstColumn="0" w:lastColumn="0" w:oddVBand="0" w:evenVBand="0" w:oddHBand="0" w:evenHBand="0" w:firstRowFirstColumn="0" w:firstRowLastColumn="0" w:lastRowFirstColumn="0" w:lastRowLastColumn="0"/>
            <w:tcW w:w="10110" w:type="dxa"/>
            <w:tcMar/>
          </w:tcPr>
          <w:p w:rsidR="7441FB00" w:rsidP="4C573555" w:rsidRDefault="7441FB00" w14:paraId="46246CB0" w14:textId="07F5A7B4">
            <w:pPr>
              <w:spacing w:line="280" w:lineRule="exact"/>
              <w:cnfStyle w:val="000000100000" w:firstRow="0" w:lastRow="0" w:firstColumn="0" w:lastColumn="0" w:oddVBand="0" w:evenVBand="0" w:oddHBand="1" w:evenHBand="0" w:firstRowFirstColumn="0" w:firstRowLastColumn="0" w:lastRowFirstColumn="0" w:lastRowLastColumn="0"/>
              <w:rPr>
                <w:rFonts w:ascii="Calibri" w:hAnsi="Calibri" w:eastAsia="Calibri" w:cs="Calibri" w:asciiTheme="minorAscii" w:hAnsiTheme="minorAscii" w:eastAsiaTheme="minorAscii" w:cstheme="minorAscii"/>
                <w:b w:val="0"/>
                <w:bCs w:val="0"/>
              </w:rPr>
            </w:pPr>
            <w:r w:rsidRPr="4C573555" w:rsidR="4A4FA7B7">
              <w:rPr>
                <w:rFonts w:ascii="Calibri" w:hAnsi="Calibri" w:eastAsia="Calibri" w:cs="Calibri" w:asciiTheme="minorAscii" w:hAnsiTheme="minorAscii" w:eastAsiaTheme="minorAscii" w:cstheme="minorAscii"/>
                <w:b w:val="0"/>
                <w:bCs w:val="0"/>
              </w:rPr>
              <w:t>Location of the appliance</w:t>
            </w:r>
          </w:p>
        </w:tc>
      </w:tr>
      <w:tr w:rsidR="7441FB00" w:rsidTr="4C573555" w14:paraId="57031584" w14:textId="77777777">
        <w:trPr>
          <w:trHeight w:val="300"/>
        </w:trPr>
        <w:tc>
          <w:tcPr>
            <w:cnfStyle w:val="001000000000" w:firstRow="0" w:lastRow="0" w:firstColumn="1" w:lastColumn="0" w:oddVBand="0" w:evenVBand="0" w:oddHBand="0" w:evenHBand="0" w:firstRowFirstColumn="0" w:firstRowLastColumn="0" w:lastRowFirstColumn="0" w:lastRowLastColumn="0"/>
            <w:tcW w:w="630" w:type="dxa"/>
            <w:tcMar/>
          </w:tcPr>
          <w:p w:rsidR="7441FB00" w:rsidP="7441FB00" w:rsidRDefault="7441FB00" w14:paraId="0A4139D6" w14:textId="2B851DE0">
            <w:pPr>
              <w:spacing w:before="13" w:line="229" w:lineRule="auto"/>
              <w:jc w:val="center"/>
              <w:rPr>
                <w:rFonts w:asciiTheme="majorHAnsi" w:hAnsiTheme="majorHAnsi" w:eastAsiaTheme="majorEastAsia" w:cstheme="majorBidi"/>
              </w:rPr>
            </w:pPr>
            <w:r w:rsidRPr="7441FB00">
              <w:rPr>
                <w:rFonts w:asciiTheme="majorHAnsi" w:hAnsiTheme="majorHAnsi" w:eastAsiaTheme="majorEastAsia" w:cstheme="majorBidi"/>
                <w:b w:val="0"/>
                <w:bCs w:val="0"/>
                <w:color w:val="000000" w:themeColor="text1"/>
              </w:rPr>
              <w:t>□</w:t>
            </w:r>
          </w:p>
        </w:tc>
        <w:tc>
          <w:tcPr>
            <w:cnfStyle w:val="000000000000" w:firstRow="0" w:lastRow="0" w:firstColumn="0" w:lastColumn="0" w:oddVBand="0" w:evenVBand="0" w:oddHBand="0" w:evenHBand="0" w:firstRowFirstColumn="0" w:firstRowLastColumn="0" w:lastRowFirstColumn="0" w:lastRowLastColumn="0"/>
            <w:tcW w:w="10110" w:type="dxa"/>
            <w:tcMar/>
          </w:tcPr>
          <w:p w:rsidR="7441FB00" w:rsidP="4C573555" w:rsidRDefault="7441FB00" w14:paraId="087EAB18" w14:textId="733E18EF">
            <w:pPr>
              <w:spacing w:line="280" w:lineRule="exact"/>
              <w:cnfStyle w:val="000000000000" w:firstRow="0" w:lastRow="0" w:firstColumn="0" w:lastColumn="0" w:oddVBand="0" w:evenVBand="0" w:oddHBand="0" w:evenHBand="0" w:firstRowFirstColumn="0" w:firstRowLastColumn="0" w:lastRowFirstColumn="0" w:lastRowLastColumn="0"/>
              <w:rPr>
                <w:rFonts w:ascii="Calibri" w:hAnsi="Calibri" w:eastAsia="Calibri" w:cs="Calibri" w:asciiTheme="minorAscii" w:hAnsiTheme="minorAscii" w:eastAsiaTheme="minorAscii" w:cstheme="minorAscii"/>
                <w:b w:val="0"/>
                <w:bCs w:val="0"/>
              </w:rPr>
            </w:pPr>
            <w:r w:rsidRPr="4C573555" w:rsidR="4A4FA7B7">
              <w:rPr>
                <w:rFonts w:ascii="Calibri" w:hAnsi="Calibri" w:eastAsia="Calibri" w:cs="Calibri" w:asciiTheme="minorAscii" w:hAnsiTheme="minorAscii" w:eastAsiaTheme="minorAscii" w:cstheme="minorAscii"/>
                <w:b w:val="0"/>
                <w:bCs w:val="0"/>
              </w:rPr>
              <w:t>Date of refrigerant recovery</w:t>
            </w:r>
            <w:r w:rsidRPr="4C573555" w:rsidR="4A4FA7B7">
              <w:rPr>
                <w:rFonts w:ascii="Calibri" w:hAnsi="Calibri" w:eastAsia="Calibri" w:cs="Calibri" w:asciiTheme="minorAscii" w:hAnsiTheme="minorAscii" w:eastAsiaTheme="minorAscii" w:cstheme="minorAscii"/>
                <w:b w:val="0"/>
                <w:bCs w:val="0"/>
              </w:rPr>
              <w:t xml:space="preserve"> </w:t>
            </w:r>
          </w:p>
        </w:tc>
      </w:tr>
      <w:tr w:rsidR="7441FB00" w:rsidTr="4C573555" w14:paraId="5E6B2E32"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30" w:type="dxa"/>
            <w:tcMar/>
          </w:tcPr>
          <w:p w:rsidR="7441FB00" w:rsidP="7441FB00" w:rsidRDefault="7441FB00" w14:paraId="60D7D62C" w14:textId="3E13D34C">
            <w:pPr>
              <w:spacing w:before="13" w:line="229" w:lineRule="auto"/>
              <w:jc w:val="center"/>
              <w:rPr>
                <w:rFonts w:asciiTheme="majorHAnsi" w:hAnsiTheme="majorHAnsi" w:eastAsiaTheme="majorEastAsia" w:cstheme="majorBidi"/>
              </w:rPr>
            </w:pPr>
            <w:r w:rsidRPr="7441FB00">
              <w:rPr>
                <w:rFonts w:asciiTheme="majorHAnsi" w:hAnsiTheme="majorHAnsi" w:eastAsiaTheme="majorEastAsia" w:cstheme="majorBidi"/>
                <w:b w:val="0"/>
                <w:bCs w:val="0"/>
                <w:color w:val="000000" w:themeColor="text1"/>
              </w:rPr>
              <w:t>□</w:t>
            </w:r>
          </w:p>
        </w:tc>
        <w:tc>
          <w:tcPr>
            <w:cnfStyle w:val="000000000000" w:firstRow="0" w:lastRow="0" w:firstColumn="0" w:lastColumn="0" w:oddVBand="0" w:evenVBand="0" w:oddHBand="0" w:evenHBand="0" w:firstRowFirstColumn="0" w:firstRowLastColumn="0" w:lastRowFirstColumn="0" w:lastRowLastColumn="0"/>
            <w:tcW w:w="10110" w:type="dxa"/>
            <w:tcMar/>
          </w:tcPr>
          <w:p w:rsidR="7441FB00" w:rsidP="4C573555" w:rsidRDefault="7441FB00" w14:paraId="0FB467A8" w14:textId="24660593">
            <w:pPr>
              <w:spacing w:line="280" w:lineRule="exact"/>
              <w:cnfStyle w:val="000000100000" w:firstRow="0" w:lastRow="0" w:firstColumn="0" w:lastColumn="0" w:oddVBand="0" w:evenVBand="0" w:oddHBand="1" w:evenHBand="0" w:firstRowFirstColumn="0" w:firstRowLastColumn="0" w:lastRowFirstColumn="0" w:lastRowLastColumn="0"/>
              <w:rPr>
                <w:rFonts w:ascii="Calibri" w:hAnsi="Calibri" w:eastAsia="Calibri" w:cs="Calibri" w:asciiTheme="minorAscii" w:hAnsiTheme="minorAscii" w:eastAsiaTheme="minorAscii" w:cstheme="minorAscii"/>
                <w:b w:val="0"/>
                <w:bCs w:val="0"/>
              </w:rPr>
            </w:pPr>
            <w:r w:rsidRPr="4C573555" w:rsidR="02E11F98">
              <w:rPr>
                <w:rFonts w:ascii="Calibri" w:hAnsi="Calibri" w:eastAsia="Calibri" w:cs="Calibri" w:asciiTheme="minorAscii" w:hAnsiTheme="minorAscii" w:eastAsiaTheme="minorAscii" w:cstheme="minorAscii"/>
                <w:b w:val="0"/>
                <w:bCs w:val="0"/>
              </w:rPr>
              <w:t>Type and amount of refrigerant recovered from the appliance</w:t>
            </w:r>
          </w:p>
        </w:tc>
      </w:tr>
      <w:tr w:rsidR="7441FB00" w:rsidTr="4C573555" w14:paraId="2F38A2BB" w14:textId="77777777">
        <w:trPr>
          <w:trHeight w:val="300"/>
        </w:trPr>
        <w:tc>
          <w:tcPr>
            <w:cnfStyle w:val="001000000000" w:firstRow="0" w:lastRow="0" w:firstColumn="1" w:lastColumn="0" w:oddVBand="0" w:evenVBand="0" w:oddHBand="0" w:evenHBand="0" w:firstRowFirstColumn="0" w:firstRowLastColumn="0" w:lastRowFirstColumn="0" w:lastRowLastColumn="0"/>
            <w:tcW w:w="630" w:type="dxa"/>
            <w:tcMar/>
          </w:tcPr>
          <w:p w:rsidR="7441FB00" w:rsidP="7441FB00" w:rsidRDefault="7441FB00" w14:paraId="76B441DF" w14:textId="2844ADE0">
            <w:pPr>
              <w:spacing w:before="13" w:line="229" w:lineRule="auto"/>
              <w:jc w:val="center"/>
              <w:rPr>
                <w:rFonts w:asciiTheme="majorHAnsi" w:hAnsiTheme="majorHAnsi" w:eastAsiaTheme="majorEastAsia" w:cstheme="majorBidi"/>
              </w:rPr>
            </w:pPr>
            <w:r w:rsidRPr="7441FB00">
              <w:rPr>
                <w:rFonts w:asciiTheme="majorHAnsi" w:hAnsiTheme="majorHAnsi" w:eastAsiaTheme="majorEastAsia" w:cstheme="majorBidi"/>
                <w:b w:val="0"/>
                <w:bCs w:val="0"/>
                <w:color w:val="000000" w:themeColor="text1"/>
              </w:rPr>
              <w:t>□</w:t>
            </w:r>
          </w:p>
        </w:tc>
        <w:tc>
          <w:tcPr>
            <w:cnfStyle w:val="000000000000" w:firstRow="0" w:lastRow="0" w:firstColumn="0" w:lastColumn="0" w:oddVBand="0" w:evenVBand="0" w:oddHBand="0" w:evenHBand="0" w:firstRowFirstColumn="0" w:firstRowLastColumn="0" w:lastRowFirstColumn="0" w:lastRowLastColumn="0"/>
            <w:tcW w:w="10110" w:type="dxa"/>
            <w:tcMar/>
          </w:tcPr>
          <w:p w:rsidR="7441FB00" w:rsidP="4C573555" w:rsidRDefault="7441FB00" w14:paraId="2D6F3EE7" w14:textId="0726B962">
            <w:pPr>
              <w:spacing w:line="280" w:lineRule="exact"/>
              <w:cnfStyle w:val="000000000000" w:firstRow="0" w:lastRow="0" w:firstColumn="0" w:lastColumn="0" w:oddVBand="0" w:evenVBand="0" w:oddHBand="0" w:evenHBand="0" w:firstRowFirstColumn="0" w:firstRowLastColumn="0" w:lastRowFirstColumn="0" w:lastRowLastColumn="0"/>
              <w:rPr>
                <w:rFonts w:ascii="Calibri" w:hAnsi="Calibri" w:eastAsia="Calibri" w:cs="Calibri" w:asciiTheme="minorAscii" w:hAnsiTheme="minorAscii" w:eastAsiaTheme="minorAscii" w:cstheme="minorAscii"/>
                <w:b w:val="0"/>
                <w:bCs w:val="0"/>
              </w:rPr>
            </w:pPr>
            <w:r w:rsidRPr="4C573555" w:rsidR="4A4FA7B7">
              <w:rPr>
                <w:rFonts w:ascii="Calibri" w:hAnsi="Calibri" w:eastAsia="Calibri" w:cs="Calibri" w:asciiTheme="minorAscii" w:hAnsiTheme="minorAscii" w:eastAsiaTheme="minorAscii" w:cstheme="minorAscii"/>
                <w:b w:val="0"/>
                <w:bCs w:val="0"/>
              </w:rPr>
              <w:t>Disposition of the recovered refrigerant (recycles, reused, disposed, etc.)</w:t>
            </w:r>
            <w:r w:rsidRPr="4C573555" w:rsidR="4A4FA7B7">
              <w:rPr>
                <w:rFonts w:ascii="Calibri" w:hAnsi="Calibri" w:eastAsia="Calibri" w:cs="Calibri" w:asciiTheme="minorAscii" w:hAnsiTheme="minorAscii" w:eastAsiaTheme="minorAscii" w:cstheme="minorAscii"/>
                <w:b w:val="0"/>
                <w:bCs w:val="0"/>
              </w:rPr>
              <w:t xml:space="preserve"> </w:t>
            </w:r>
          </w:p>
        </w:tc>
      </w:tr>
      <w:tr w:rsidR="7441FB00" w:rsidTr="4C573555" w14:paraId="118EB24E"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30" w:type="dxa"/>
            <w:tcMar/>
          </w:tcPr>
          <w:p w:rsidR="7441FB00" w:rsidP="7441FB00" w:rsidRDefault="7441FB00" w14:paraId="7C4C2A62" w14:textId="7909C9FF">
            <w:pPr>
              <w:spacing w:before="13" w:line="229" w:lineRule="auto"/>
              <w:jc w:val="center"/>
              <w:rPr>
                <w:rFonts w:asciiTheme="majorHAnsi" w:hAnsiTheme="majorHAnsi" w:eastAsiaTheme="majorEastAsia" w:cstheme="majorBidi"/>
              </w:rPr>
            </w:pPr>
            <w:r w:rsidRPr="7441FB00">
              <w:rPr>
                <w:rFonts w:asciiTheme="majorHAnsi" w:hAnsiTheme="majorHAnsi" w:eastAsiaTheme="majorEastAsia" w:cstheme="majorBidi"/>
                <w:b w:val="0"/>
                <w:bCs w:val="0"/>
                <w:color w:val="000000" w:themeColor="text1"/>
              </w:rPr>
              <w:t>□</w:t>
            </w:r>
          </w:p>
        </w:tc>
        <w:tc>
          <w:tcPr>
            <w:cnfStyle w:val="000000000000" w:firstRow="0" w:lastRow="0" w:firstColumn="0" w:lastColumn="0" w:oddVBand="0" w:evenVBand="0" w:oddHBand="0" w:evenHBand="0" w:firstRowFirstColumn="0" w:firstRowLastColumn="0" w:lastRowFirstColumn="0" w:lastRowLastColumn="0"/>
            <w:tcW w:w="10110" w:type="dxa"/>
            <w:tcMar/>
          </w:tcPr>
          <w:p w:rsidR="7441FB00" w:rsidP="4C573555" w:rsidRDefault="7441FB00" w14:paraId="61DC4902" w14:textId="497E2D01">
            <w:pPr>
              <w:spacing w:line="280" w:lineRule="exact"/>
              <w:cnfStyle w:val="000000100000" w:firstRow="0" w:lastRow="0" w:firstColumn="0" w:lastColumn="0" w:oddVBand="0" w:evenVBand="0" w:oddHBand="1" w:evenHBand="0" w:firstRowFirstColumn="0" w:firstRowLastColumn="0" w:lastRowFirstColumn="0" w:lastRowLastColumn="0"/>
              <w:rPr>
                <w:rFonts w:ascii="Calibri" w:hAnsi="Calibri" w:eastAsia="Calibri" w:cs="Calibri" w:asciiTheme="minorAscii" w:hAnsiTheme="minorAscii" w:eastAsiaTheme="minorAscii" w:cstheme="minorAscii"/>
                <w:b w:val="0"/>
                <w:bCs w:val="0"/>
              </w:rPr>
            </w:pPr>
            <w:r w:rsidRPr="4C573555" w:rsidR="02E11F98">
              <w:rPr>
                <w:rFonts w:ascii="Calibri" w:hAnsi="Calibri" w:eastAsia="Calibri" w:cs="Calibri" w:asciiTheme="minorAscii" w:hAnsiTheme="minorAscii" w:eastAsiaTheme="minorAscii" w:cstheme="minorAscii"/>
                <w:b w:val="0"/>
                <w:bCs w:val="0"/>
              </w:rPr>
              <w:t>The quantity of refrigerant (by type) transferred for reclamation and/or destruction. Also, to whom it was transferred, and the date of transfer.</w:t>
            </w:r>
          </w:p>
        </w:tc>
      </w:tr>
    </w:tbl>
    <w:p w:rsidR="6079B02A" w:rsidP="51349F8E" w:rsidRDefault="6079B02A" w14:paraId="616AA5FE" w14:textId="7A60024C">
      <w:pPr>
        <w:pStyle w:val="Normal"/>
        <w:spacing w:before="42" w:after="0" w:line="240" w:lineRule="auto"/>
        <w:ind w:right="-20"/>
        <w:rPr>
          <w:rFonts w:ascii="Cambria" w:hAnsi="Cambria" w:eastAsia="ＭＳ ゴシック" w:cs="Times New Roman" w:asciiTheme="majorAscii" w:hAnsiTheme="majorAscii" w:eastAsiaTheme="majorEastAsia" w:cstheme="majorBidi"/>
          <w:b w:val="1"/>
          <w:bCs w:val="1"/>
          <w:sz w:val="32"/>
          <w:szCs w:val="32"/>
        </w:rPr>
      </w:pPr>
    </w:p>
    <w:p w:rsidR="35C6990E" w:rsidP="4C573555" w:rsidRDefault="35C6990E" w14:paraId="1265BCD8" w14:textId="4E763FAF">
      <w:pPr>
        <w:pStyle w:val="Normal"/>
        <w:keepNext w:val="1"/>
        <w:spacing w:before="42" w:line="229" w:lineRule="auto"/>
        <w:ind w:right="66"/>
        <w:rPr>
          <w:rFonts w:ascii="Cambria" w:hAnsi="Cambria" w:eastAsia="Cambria" w:cs="Cambria"/>
          <w:i w:val="1"/>
          <w:iCs w:val="1"/>
          <w:sz w:val="28"/>
          <w:szCs w:val="28"/>
        </w:rPr>
      </w:pPr>
      <w:r w:rsidRPr="4C573555" w:rsidR="35C6990E">
        <w:rPr>
          <w:rFonts w:ascii="Cambria" w:hAnsi="Cambria" w:eastAsia="Cambria" w:cs="Cambria"/>
          <w:i w:val="1"/>
          <w:iCs w:val="1"/>
          <w:sz w:val="32"/>
          <w:szCs w:val="32"/>
        </w:rPr>
        <w:t xml:space="preserve">Table 2: Contractor Service Records </w:t>
      </w:r>
      <w:r w:rsidRPr="4C573555" w:rsidR="403E9511">
        <w:rPr>
          <w:rFonts w:ascii="Cambria" w:hAnsi="Cambria" w:eastAsia="Cambria" w:cs="Cambria"/>
          <w:i w:val="1"/>
          <w:iCs w:val="1"/>
          <w:sz w:val="32"/>
          <w:szCs w:val="32"/>
        </w:rPr>
        <w:t xml:space="preserve"> </w:t>
      </w:r>
    </w:p>
    <w:tbl>
      <w:tblPr>
        <w:tblStyle w:val="TableGrid"/>
        <w:tblW w:w="0" w:type="auto"/>
        <w:tblLook w:val="06A0" w:firstRow="1" w:lastRow="0" w:firstColumn="1" w:lastColumn="0" w:noHBand="1" w:noVBand="1"/>
      </w:tblPr>
      <w:tblGrid>
        <w:gridCol w:w="810"/>
        <w:gridCol w:w="9990"/>
      </w:tblGrid>
      <w:tr w:rsidR="6079B02A" w:rsidTr="4C573555" w14:paraId="3FAA92B6">
        <w:trPr>
          <w:trHeight w:val="300"/>
        </w:trPr>
        <w:tc>
          <w:tcPr>
            <w:tcW w:w="10800" w:type="dxa"/>
            <w:gridSpan w:val="2"/>
            <w:shd w:val="clear" w:color="auto" w:fill="17365D" w:themeFill="text2" w:themeFillShade="BF"/>
            <w:tcMar/>
          </w:tcPr>
          <w:p w:rsidR="6079B02A" w:rsidP="6079B02A" w:rsidRDefault="6079B02A" w14:paraId="287D756F" w14:textId="3E8AFC8E">
            <w:pPr>
              <w:rPr>
                <w:rFonts w:ascii="Cambria" w:hAnsi="Cambria" w:eastAsia="ＭＳ ゴシック" w:cs="Times New Roman" w:asciiTheme="majorAscii" w:hAnsiTheme="majorAscii" w:eastAsiaTheme="majorEastAsia" w:cstheme="majorBidi"/>
                <w:b w:val="1"/>
                <w:bCs w:val="1"/>
                <w:color w:val="FFFFFF" w:themeColor="background1" w:themeTint="FF" w:themeShade="FF"/>
                <w:sz w:val="24"/>
                <w:szCs w:val="24"/>
              </w:rPr>
            </w:pPr>
            <w:r w:rsidRPr="6079B02A" w:rsidR="6079B02A">
              <w:rPr>
                <w:rFonts w:ascii="Cambria" w:hAnsi="Cambria" w:eastAsia="ＭＳ ゴシック" w:cs="Times New Roman" w:asciiTheme="majorAscii" w:hAnsiTheme="majorAscii" w:eastAsiaTheme="majorEastAsia" w:cstheme="majorBidi"/>
                <w:b w:val="1"/>
                <w:bCs w:val="1"/>
                <w:color w:val="FFFFFF" w:themeColor="background1" w:themeTint="FF" w:themeShade="FF"/>
                <w:sz w:val="24"/>
                <w:szCs w:val="24"/>
              </w:rPr>
              <w:t xml:space="preserve">Contractor Service Records </w:t>
            </w:r>
          </w:p>
        </w:tc>
      </w:tr>
      <w:tr w:rsidR="6079B02A" w:rsidTr="4C573555" w14:paraId="7F1998D4">
        <w:trPr>
          <w:trHeight w:val="300"/>
        </w:trPr>
        <w:tc>
          <w:tcPr>
            <w:tcW w:w="810" w:type="dxa"/>
            <w:tcMar/>
            <w:vAlign w:val="center"/>
          </w:tcPr>
          <w:p w:rsidR="6079B02A" w:rsidP="6079B02A" w:rsidRDefault="6079B02A" w14:paraId="38015E54" w14:textId="4CBF1345">
            <w:pPr>
              <w:spacing w:before="13" w:line="229" w:lineRule="auto"/>
              <w:jc w:val="center"/>
              <w:rPr>
                <w:rFonts w:ascii="Cambria" w:hAnsi="Cambria" w:eastAsia="ＭＳ ゴシック" w:cs="Times New Roman" w:asciiTheme="majorAscii" w:hAnsiTheme="majorAscii" w:eastAsiaTheme="majorEastAsia" w:cstheme="majorBidi"/>
                <w:sz w:val="24"/>
                <w:szCs w:val="24"/>
              </w:rPr>
            </w:pPr>
            <w:r w:rsidRPr="6079B02A" w:rsidR="6079B02A">
              <w:rPr>
                <w:rFonts w:ascii="Cambria" w:hAnsi="Cambria" w:eastAsia="ＭＳ ゴシック" w:cs="Times New Roman" w:asciiTheme="majorAscii" w:hAnsiTheme="majorAscii" w:eastAsiaTheme="majorEastAsia" w:cstheme="majorBidi"/>
                <w:color w:val="000000" w:themeColor="text1" w:themeTint="FF" w:themeShade="FF"/>
                <w:sz w:val="24"/>
                <w:szCs w:val="24"/>
              </w:rPr>
              <w:t>□</w:t>
            </w:r>
          </w:p>
        </w:tc>
        <w:tc>
          <w:tcPr>
            <w:tcW w:w="9990" w:type="dxa"/>
            <w:tcMar/>
          </w:tcPr>
          <w:p w:rsidR="6079B02A" w:rsidP="4C573555" w:rsidRDefault="6079B02A" w14:paraId="2EF5DC30" w14:textId="3116635B">
            <w:pPr>
              <w:rPr>
                <w:rFonts w:ascii="Calibri" w:hAnsi="Calibri" w:eastAsia="Calibri" w:cs="Calibri" w:asciiTheme="minorAscii" w:hAnsiTheme="minorAscii" w:eastAsiaTheme="minorAscii" w:cstheme="minorAscii"/>
                <w:b w:val="0"/>
                <w:bCs w:val="0"/>
                <w:sz w:val="22"/>
                <w:szCs w:val="22"/>
              </w:rPr>
            </w:pPr>
            <w:r w:rsidRPr="4C573555" w:rsidR="7D7347A2">
              <w:rPr>
                <w:rFonts w:ascii="Calibri" w:hAnsi="Calibri" w:eastAsia="Calibri" w:cs="Calibri" w:asciiTheme="minorAscii" w:hAnsiTheme="minorAscii" w:eastAsiaTheme="minorAscii" w:cstheme="minorAscii"/>
                <w:b w:val="0"/>
                <w:bCs w:val="0"/>
                <w:sz w:val="22"/>
                <w:szCs w:val="22"/>
              </w:rPr>
              <w:t>Identity and location of the appliance/refrigerant equipment</w:t>
            </w:r>
          </w:p>
        </w:tc>
      </w:tr>
      <w:tr w:rsidR="6079B02A" w:rsidTr="4C573555" w14:paraId="2CCA0B4C">
        <w:trPr>
          <w:trHeight w:val="300"/>
        </w:trPr>
        <w:tc>
          <w:tcPr>
            <w:tcW w:w="810" w:type="dxa"/>
            <w:tcMar/>
            <w:vAlign w:val="center"/>
          </w:tcPr>
          <w:p w:rsidR="6079B02A" w:rsidP="6079B02A" w:rsidRDefault="6079B02A" w14:paraId="290BDDF7" w14:textId="2A3D060F">
            <w:pPr>
              <w:spacing w:before="13" w:line="229" w:lineRule="auto"/>
              <w:jc w:val="center"/>
              <w:rPr>
                <w:rFonts w:ascii="Cambria" w:hAnsi="Cambria" w:eastAsia="ＭＳ ゴシック" w:cs="Times New Roman" w:asciiTheme="majorAscii" w:hAnsiTheme="majorAscii" w:eastAsiaTheme="majorEastAsia" w:cstheme="majorBidi"/>
                <w:sz w:val="24"/>
                <w:szCs w:val="24"/>
              </w:rPr>
            </w:pPr>
            <w:r w:rsidRPr="6079B02A" w:rsidR="6079B02A">
              <w:rPr>
                <w:rFonts w:ascii="Cambria" w:hAnsi="Cambria" w:eastAsia="ＭＳ ゴシック" w:cs="Times New Roman" w:asciiTheme="majorAscii" w:hAnsiTheme="majorAscii" w:eastAsiaTheme="majorEastAsia" w:cstheme="majorBidi"/>
                <w:color w:val="000000" w:themeColor="text1" w:themeTint="FF" w:themeShade="FF"/>
                <w:sz w:val="24"/>
                <w:szCs w:val="24"/>
              </w:rPr>
              <w:t>□</w:t>
            </w:r>
          </w:p>
        </w:tc>
        <w:tc>
          <w:tcPr>
            <w:tcW w:w="9990" w:type="dxa"/>
            <w:tcMar/>
          </w:tcPr>
          <w:p w:rsidR="6079B02A" w:rsidP="4C573555" w:rsidRDefault="6079B02A" w14:paraId="27A866D0" w14:textId="38AC83F6">
            <w:pPr>
              <w:rPr>
                <w:rFonts w:ascii="Calibri" w:hAnsi="Calibri" w:eastAsia="Calibri" w:cs="Calibri" w:asciiTheme="minorAscii" w:hAnsiTheme="minorAscii" w:eastAsiaTheme="minorAscii" w:cstheme="minorAscii"/>
                <w:b w:val="0"/>
                <w:bCs w:val="0"/>
                <w:sz w:val="22"/>
                <w:szCs w:val="22"/>
              </w:rPr>
            </w:pPr>
            <w:r w:rsidRPr="4C573555" w:rsidR="7D7347A2">
              <w:rPr>
                <w:rFonts w:ascii="Calibri" w:hAnsi="Calibri" w:eastAsia="Calibri" w:cs="Calibri" w:asciiTheme="minorAscii" w:hAnsiTheme="minorAscii" w:eastAsiaTheme="minorAscii" w:cstheme="minorAscii"/>
                <w:b w:val="0"/>
                <w:bCs w:val="0"/>
                <w:sz w:val="22"/>
                <w:szCs w:val="22"/>
              </w:rPr>
              <w:t>Date of maintenance, service, repair, or disposal performed</w:t>
            </w:r>
            <w:r w:rsidRPr="4C573555" w:rsidR="7D7347A2">
              <w:rPr>
                <w:rFonts w:ascii="Calibri" w:hAnsi="Calibri" w:eastAsia="Calibri" w:cs="Calibri" w:asciiTheme="minorAscii" w:hAnsiTheme="minorAscii" w:eastAsiaTheme="minorAscii" w:cstheme="minorAscii"/>
                <w:b w:val="0"/>
                <w:bCs w:val="0"/>
                <w:sz w:val="22"/>
                <w:szCs w:val="22"/>
              </w:rPr>
              <w:t xml:space="preserve"> </w:t>
            </w:r>
          </w:p>
        </w:tc>
      </w:tr>
      <w:tr w:rsidR="6079B02A" w:rsidTr="4C573555" w14:paraId="202881D9">
        <w:trPr>
          <w:trHeight w:val="300"/>
        </w:trPr>
        <w:tc>
          <w:tcPr>
            <w:tcW w:w="810" w:type="dxa"/>
            <w:tcMar/>
            <w:vAlign w:val="center"/>
          </w:tcPr>
          <w:p w:rsidR="6079B02A" w:rsidP="6079B02A" w:rsidRDefault="6079B02A" w14:paraId="5D0F6489" w14:textId="1CEC6D32">
            <w:pPr>
              <w:spacing w:before="13" w:line="229" w:lineRule="auto"/>
              <w:jc w:val="center"/>
              <w:rPr>
                <w:rFonts w:ascii="Cambria" w:hAnsi="Cambria" w:eastAsia="ＭＳ ゴシック" w:cs="Times New Roman" w:asciiTheme="majorAscii" w:hAnsiTheme="majorAscii" w:eastAsiaTheme="majorEastAsia" w:cstheme="majorBidi"/>
                <w:sz w:val="24"/>
                <w:szCs w:val="24"/>
              </w:rPr>
            </w:pPr>
            <w:r w:rsidRPr="6079B02A" w:rsidR="6079B02A">
              <w:rPr>
                <w:rFonts w:ascii="Cambria" w:hAnsi="Cambria" w:eastAsia="ＭＳ ゴシック" w:cs="Times New Roman" w:asciiTheme="majorAscii" w:hAnsiTheme="majorAscii" w:eastAsiaTheme="majorEastAsia" w:cstheme="majorBidi"/>
                <w:color w:val="000000" w:themeColor="text1" w:themeTint="FF" w:themeShade="FF"/>
                <w:sz w:val="24"/>
                <w:szCs w:val="24"/>
              </w:rPr>
              <w:t>□</w:t>
            </w:r>
          </w:p>
        </w:tc>
        <w:tc>
          <w:tcPr>
            <w:tcW w:w="9990" w:type="dxa"/>
            <w:tcMar/>
          </w:tcPr>
          <w:p w:rsidR="6079B02A" w:rsidP="4C573555" w:rsidRDefault="6079B02A" w14:paraId="0B4E2BDC" w14:textId="66BF4609">
            <w:pPr>
              <w:spacing w:before="13" w:line="280" w:lineRule="exact"/>
              <w:rPr>
                <w:rFonts w:ascii="Calibri" w:hAnsi="Calibri" w:eastAsia="Calibri" w:cs="Calibri" w:asciiTheme="minorAscii" w:hAnsiTheme="minorAscii" w:eastAsiaTheme="minorAscii" w:cstheme="minorAscii"/>
                <w:b w:val="0"/>
                <w:bCs w:val="0"/>
                <w:sz w:val="22"/>
                <w:szCs w:val="22"/>
              </w:rPr>
            </w:pPr>
            <w:r w:rsidRPr="4C573555" w:rsidR="7D7347A2">
              <w:rPr>
                <w:rFonts w:ascii="Calibri" w:hAnsi="Calibri" w:eastAsia="Calibri" w:cs="Calibri" w:asciiTheme="minorAscii" w:hAnsiTheme="minorAscii" w:eastAsiaTheme="minorAscii" w:cstheme="minorAscii"/>
                <w:b w:val="0"/>
                <w:bCs w:val="0"/>
                <w:sz w:val="22"/>
                <w:szCs w:val="22"/>
              </w:rPr>
              <w:t xml:space="preserve">Part(s) of the appliance being </w:t>
            </w:r>
            <w:r w:rsidRPr="4C573555" w:rsidR="7D7347A2">
              <w:rPr>
                <w:rFonts w:ascii="Calibri" w:hAnsi="Calibri" w:eastAsia="Calibri" w:cs="Calibri" w:asciiTheme="minorAscii" w:hAnsiTheme="minorAscii" w:eastAsiaTheme="minorAscii" w:cstheme="minorAscii"/>
                <w:b w:val="0"/>
                <w:bCs w:val="0"/>
                <w:sz w:val="22"/>
                <w:szCs w:val="22"/>
              </w:rPr>
              <w:t>maintained</w:t>
            </w:r>
            <w:r w:rsidRPr="4C573555" w:rsidR="7D7347A2">
              <w:rPr>
                <w:rFonts w:ascii="Calibri" w:hAnsi="Calibri" w:eastAsia="Calibri" w:cs="Calibri" w:asciiTheme="minorAscii" w:hAnsiTheme="minorAscii" w:eastAsiaTheme="minorAscii" w:cstheme="minorAscii"/>
                <w:b w:val="0"/>
                <w:bCs w:val="0"/>
                <w:sz w:val="22"/>
                <w:szCs w:val="22"/>
              </w:rPr>
              <w:t>, serviced, repaired, or disposed</w:t>
            </w:r>
          </w:p>
        </w:tc>
      </w:tr>
      <w:tr w:rsidR="6079B02A" w:rsidTr="4C573555" w14:paraId="5EEEE2AD">
        <w:trPr>
          <w:trHeight w:val="300"/>
        </w:trPr>
        <w:tc>
          <w:tcPr>
            <w:tcW w:w="810" w:type="dxa"/>
            <w:tcMar/>
            <w:vAlign w:val="center"/>
          </w:tcPr>
          <w:p w:rsidR="6079B02A" w:rsidP="6079B02A" w:rsidRDefault="6079B02A" w14:paraId="5BA65DD4" w14:textId="5A639178">
            <w:pPr>
              <w:spacing w:before="13" w:line="229" w:lineRule="auto"/>
              <w:jc w:val="center"/>
              <w:rPr>
                <w:rFonts w:ascii="Cambria" w:hAnsi="Cambria" w:eastAsia="ＭＳ ゴシック" w:cs="Times New Roman" w:asciiTheme="majorAscii" w:hAnsiTheme="majorAscii" w:eastAsiaTheme="majorEastAsia" w:cstheme="majorBidi"/>
                <w:sz w:val="24"/>
                <w:szCs w:val="24"/>
              </w:rPr>
            </w:pPr>
            <w:r w:rsidRPr="6079B02A" w:rsidR="6079B02A">
              <w:rPr>
                <w:rFonts w:ascii="Cambria" w:hAnsi="Cambria" w:eastAsia="ＭＳ ゴシック" w:cs="Times New Roman" w:asciiTheme="majorAscii" w:hAnsiTheme="majorAscii" w:eastAsiaTheme="majorEastAsia" w:cstheme="majorBidi"/>
                <w:color w:val="000000" w:themeColor="text1" w:themeTint="FF" w:themeShade="FF"/>
                <w:sz w:val="24"/>
                <w:szCs w:val="24"/>
              </w:rPr>
              <w:t>□</w:t>
            </w:r>
          </w:p>
        </w:tc>
        <w:tc>
          <w:tcPr>
            <w:tcW w:w="9990" w:type="dxa"/>
            <w:tcMar/>
          </w:tcPr>
          <w:p w:rsidR="6079B02A" w:rsidP="4C573555" w:rsidRDefault="6079B02A" w14:paraId="5D674DD6" w14:textId="7260E5A1">
            <w:pPr>
              <w:rPr>
                <w:rFonts w:ascii="Calibri" w:hAnsi="Calibri" w:eastAsia="Calibri" w:cs="Calibri" w:asciiTheme="minorAscii" w:hAnsiTheme="minorAscii" w:eastAsiaTheme="minorAscii" w:cstheme="minorAscii"/>
                <w:b w:val="0"/>
                <w:bCs w:val="0"/>
                <w:sz w:val="22"/>
                <w:szCs w:val="22"/>
              </w:rPr>
            </w:pPr>
            <w:r w:rsidRPr="4C573555" w:rsidR="7D7347A2">
              <w:rPr>
                <w:rFonts w:ascii="Calibri" w:hAnsi="Calibri" w:eastAsia="Calibri" w:cs="Calibri" w:asciiTheme="minorAscii" w:hAnsiTheme="minorAscii" w:eastAsiaTheme="minorAscii" w:cstheme="minorAscii"/>
                <w:b w:val="0"/>
                <w:bCs w:val="0"/>
                <w:sz w:val="22"/>
                <w:szCs w:val="22"/>
              </w:rPr>
              <w:t>Type of maintenance, service, repair, or disposal performed for each part</w:t>
            </w:r>
          </w:p>
        </w:tc>
      </w:tr>
      <w:tr w:rsidR="6079B02A" w:rsidTr="4C573555" w14:paraId="3E257BCC">
        <w:trPr>
          <w:trHeight w:val="300"/>
        </w:trPr>
        <w:tc>
          <w:tcPr>
            <w:tcW w:w="810" w:type="dxa"/>
            <w:tcMar/>
            <w:vAlign w:val="center"/>
          </w:tcPr>
          <w:p w:rsidR="6079B02A" w:rsidP="6079B02A" w:rsidRDefault="6079B02A" w14:paraId="3CC6FA2F" w14:textId="3A9AA0D7">
            <w:pPr>
              <w:spacing w:before="13" w:line="229" w:lineRule="auto"/>
              <w:jc w:val="center"/>
              <w:rPr>
                <w:rFonts w:ascii="Cambria" w:hAnsi="Cambria" w:eastAsia="ＭＳ ゴシック" w:cs="Times New Roman" w:asciiTheme="majorAscii" w:hAnsiTheme="majorAscii" w:eastAsiaTheme="majorEastAsia" w:cstheme="majorBidi"/>
                <w:sz w:val="24"/>
                <w:szCs w:val="24"/>
              </w:rPr>
            </w:pPr>
            <w:r w:rsidRPr="6079B02A" w:rsidR="6079B02A">
              <w:rPr>
                <w:rFonts w:ascii="Cambria" w:hAnsi="Cambria" w:eastAsia="ＭＳ ゴシック" w:cs="Times New Roman" w:asciiTheme="majorAscii" w:hAnsiTheme="majorAscii" w:eastAsiaTheme="majorEastAsia" w:cstheme="majorBidi"/>
                <w:color w:val="000000" w:themeColor="text1" w:themeTint="FF" w:themeShade="FF"/>
                <w:sz w:val="24"/>
                <w:szCs w:val="24"/>
              </w:rPr>
              <w:t>□</w:t>
            </w:r>
          </w:p>
        </w:tc>
        <w:tc>
          <w:tcPr>
            <w:tcW w:w="9990" w:type="dxa"/>
            <w:tcMar/>
          </w:tcPr>
          <w:p w:rsidR="6079B02A" w:rsidP="4C573555" w:rsidRDefault="6079B02A" w14:paraId="42135DE5" w14:textId="3D20FAA5">
            <w:pPr>
              <w:spacing w:before="13" w:line="280" w:lineRule="exact"/>
              <w:rPr>
                <w:rFonts w:ascii="Calibri" w:hAnsi="Calibri" w:eastAsia="Calibri" w:cs="Calibri" w:asciiTheme="minorAscii" w:hAnsiTheme="minorAscii" w:eastAsiaTheme="minorAscii" w:cstheme="minorAscii"/>
                <w:b w:val="0"/>
                <w:bCs w:val="0"/>
                <w:sz w:val="22"/>
                <w:szCs w:val="22"/>
              </w:rPr>
            </w:pPr>
            <w:r w:rsidRPr="4C573555" w:rsidR="7D7347A2">
              <w:rPr>
                <w:rFonts w:ascii="Calibri" w:hAnsi="Calibri" w:eastAsia="Calibri" w:cs="Calibri" w:asciiTheme="minorAscii" w:hAnsiTheme="minorAscii" w:eastAsiaTheme="minorAscii" w:cstheme="minorAscii"/>
                <w:b w:val="0"/>
                <w:bCs w:val="0"/>
                <w:sz w:val="22"/>
                <w:szCs w:val="22"/>
              </w:rPr>
              <w:t xml:space="preserve">Name </w:t>
            </w:r>
            <w:r w:rsidRPr="4C573555" w:rsidR="22A37A52">
              <w:rPr>
                <w:rFonts w:ascii="Calibri" w:hAnsi="Calibri" w:eastAsia="Calibri" w:cs="Calibri" w:asciiTheme="minorAscii" w:hAnsiTheme="minorAscii" w:eastAsiaTheme="minorAscii" w:cstheme="minorAscii"/>
                <w:b w:val="0"/>
                <w:bCs w:val="0"/>
                <w:sz w:val="22"/>
                <w:szCs w:val="22"/>
              </w:rPr>
              <w:t xml:space="preserve">of </w:t>
            </w:r>
            <w:r w:rsidRPr="4C573555" w:rsidR="7D7347A2">
              <w:rPr>
                <w:rFonts w:ascii="Calibri" w:hAnsi="Calibri" w:eastAsia="Calibri" w:cs="Calibri" w:asciiTheme="minorAscii" w:hAnsiTheme="minorAscii" w:eastAsiaTheme="minorAscii" w:cstheme="minorAscii"/>
                <w:b w:val="0"/>
                <w:bCs w:val="0"/>
                <w:sz w:val="22"/>
                <w:szCs w:val="22"/>
              </w:rPr>
              <w:t>the certified technician performing the work</w:t>
            </w:r>
          </w:p>
        </w:tc>
      </w:tr>
      <w:tr w:rsidR="6079B02A" w:rsidTr="4C573555" w14:paraId="1E84D649">
        <w:trPr>
          <w:trHeight w:val="300"/>
        </w:trPr>
        <w:tc>
          <w:tcPr>
            <w:tcW w:w="810" w:type="dxa"/>
            <w:tcMar/>
            <w:vAlign w:val="center"/>
          </w:tcPr>
          <w:p w:rsidR="6079B02A" w:rsidP="6079B02A" w:rsidRDefault="6079B02A" w14:paraId="677CC6FA" w14:textId="2F24803D">
            <w:pPr>
              <w:spacing w:before="13" w:line="229" w:lineRule="auto"/>
              <w:jc w:val="center"/>
              <w:rPr>
                <w:rFonts w:ascii="Cambria" w:hAnsi="Cambria" w:eastAsia="ＭＳ ゴシック" w:cs="Times New Roman" w:asciiTheme="majorAscii" w:hAnsiTheme="majorAscii" w:eastAsiaTheme="majorEastAsia" w:cstheme="majorBidi"/>
                <w:sz w:val="24"/>
                <w:szCs w:val="24"/>
              </w:rPr>
            </w:pPr>
            <w:r w:rsidRPr="6079B02A" w:rsidR="6079B02A">
              <w:rPr>
                <w:rFonts w:ascii="Cambria" w:hAnsi="Cambria" w:eastAsia="ＭＳ ゴシック" w:cs="Times New Roman" w:asciiTheme="majorAscii" w:hAnsiTheme="majorAscii" w:eastAsiaTheme="majorEastAsia" w:cstheme="majorBidi"/>
                <w:color w:val="000000" w:themeColor="text1" w:themeTint="FF" w:themeShade="FF"/>
                <w:sz w:val="24"/>
                <w:szCs w:val="24"/>
              </w:rPr>
              <w:t>□</w:t>
            </w:r>
          </w:p>
        </w:tc>
        <w:tc>
          <w:tcPr>
            <w:tcW w:w="9990" w:type="dxa"/>
            <w:tcMar/>
          </w:tcPr>
          <w:p w:rsidR="6079B02A" w:rsidP="4C573555" w:rsidRDefault="6079B02A" w14:paraId="3388D281" w14:textId="3B5C262B">
            <w:pPr>
              <w:tabs>
                <w:tab w:val="left" w:leader="none" w:pos="640"/>
              </w:tabs>
              <w:spacing w:before="41" w:line="218" w:lineRule="exact"/>
              <w:ind w:right="74"/>
              <w:jc w:val="both"/>
              <w:rPr>
                <w:rFonts w:ascii="Calibri" w:hAnsi="Calibri" w:eastAsia="Calibri" w:cs="Calibri" w:asciiTheme="minorAscii" w:hAnsiTheme="minorAscii" w:eastAsiaTheme="minorAscii" w:cstheme="minorAscii"/>
                <w:b w:val="0"/>
                <w:bCs w:val="0"/>
                <w:sz w:val="22"/>
                <w:szCs w:val="22"/>
              </w:rPr>
            </w:pPr>
            <w:r w:rsidRPr="4C573555" w:rsidR="7D7347A2">
              <w:rPr>
                <w:rFonts w:ascii="Calibri" w:hAnsi="Calibri" w:eastAsia="Calibri" w:cs="Calibri" w:asciiTheme="minorAscii" w:hAnsiTheme="minorAscii" w:eastAsiaTheme="minorAscii" w:cstheme="minorAscii"/>
                <w:b w:val="0"/>
                <w:bCs w:val="0"/>
                <w:sz w:val="22"/>
                <w:szCs w:val="22"/>
              </w:rPr>
              <w:t>The quantity of refrigerant added, as recorded on an invoice or other documentation provided by the person performing the service</w:t>
            </w:r>
          </w:p>
        </w:tc>
      </w:tr>
      <w:tr w:rsidR="6079B02A" w:rsidTr="4C573555" w14:paraId="4A5E343B">
        <w:trPr>
          <w:trHeight w:val="300"/>
        </w:trPr>
        <w:tc>
          <w:tcPr>
            <w:tcW w:w="810" w:type="dxa"/>
            <w:tcMar/>
            <w:vAlign w:val="center"/>
          </w:tcPr>
          <w:p w:rsidR="6079B02A" w:rsidP="6079B02A" w:rsidRDefault="6079B02A" w14:paraId="0812B5E9" w14:textId="29A8818E">
            <w:pPr>
              <w:spacing w:before="13" w:line="229" w:lineRule="auto"/>
              <w:jc w:val="center"/>
              <w:rPr>
                <w:rFonts w:ascii="Cambria" w:hAnsi="Cambria" w:eastAsia="ＭＳ ゴシック" w:cs="Times New Roman" w:asciiTheme="majorAscii" w:hAnsiTheme="majorAscii" w:eastAsiaTheme="majorEastAsia" w:cstheme="majorBidi"/>
                <w:sz w:val="24"/>
                <w:szCs w:val="24"/>
              </w:rPr>
            </w:pPr>
            <w:r w:rsidRPr="6079B02A" w:rsidR="6079B02A">
              <w:rPr>
                <w:rFonts w:ascii="Cambria" w:hAnsi="Cambria" w:eastAsia="ＭＳ ゴシック" w:cs="Times New Roman" w:asciiTheme="majorAscii" w:hAnsiTheme="majorAscii" w:eastAsiaTheme="majorEastAsia" w:cstheme="majorBidi"/>
                <w:color w:val="000000" w:themeColor="text1" w:themeTint="FF" w:themeShade="FF"/>
                <w:sz w:val="24"/>
                <w:szCs w:val="24"/>
              </w:rPr>
              <w:t>□</w:t>
            </w:r>
          </w:p>
        </w:tc>
        <w:tc>
          <w:tcPr>
            <w:tcW w:w="9990" w:type="dxa"/>
            <w:tcMar/>
          </w:tcPr>
          <w:p w:rsidR="6079B02A" w:rsidP="4C573555" w:rsidRDefault="6079B02A" w14:paraId="145E6018" w14:textId="0F817285">
            <w:pPr>
              <w:rPr>
                <w:rFonts w:ascii="Calibri" w:hAnsi="Calibri" w:eastAsia="Calibri" w:cs="Calibri" w:asciiTheme="minorAscii" w:hAnsiTheme="minorAscii" w:eastAsiaTheme="minorAscii" w:cstheme="minorAscii"/>
                <w:b w:val="0"/>
                <w:bCs w:val="0"/>
                <w:sz w:val="22"/>
                <w:szCs w:val="22"/>
              </w:rPr>
            </w:pPr>
            <w:r w:rsidRPr="4C573555" w:rsidR="7D7347A2">
              <w:rPr>
                <w:rFonts w:ascii="Calibri" w:hAnsi="Calibri" w:eastAsia="Calibri" w:cs="Calibri" w:asciiTheme="minorAscii" w:hAnsiTheme="minorAscii" w:eastAsiaTheme="minorAscii" w:cstheme="minorAscii"/>
                <w:b w:val="0"/>
                <w:bCs w:val="0"/>
                <w:sz w:val="22"/>
                <w:szCs w:val="22"/>
              </w:rPr>
              <w:t>Full Charge of the appliance</w:t>
            </w:r>
            <w:r w:rsidRPr="4C573555" w:rsidR="7D7347A2">
              <w:rPr>
                <w:rFonts w:ascii="Calibri" w:hAnsi="Calibri" w:eastAsia="Calibri" w:cs="Calibri" w:asciiTheme="minorAscii" w:hAnsiTheme="minorAscii" w:eastAsiaTheme="minorAscii" w:cstheme="minorAscii"/>
                <w:b w:val="0"/>
                <w:bCs w:val="0"/>
                <w:sz w:val="22"/>
                <w:szCs w:val="22"/>
              </w:rPr>
              <w:t xml:space="preserve"> </w:t>
            </w:r>
          </w:p>
        </w:tc>
      </w:tr>
      <w:tr w:rsidR="6079B02A" w:rsidTr="4C573555" w14:paraId="080B5B5D">
        <w:trPr>
          <w:trHeight w:val="300"/>
        </w:trPr>
        <w:tc>
          <w:tcPr>
            <w:tcW w:w="810" w:type="dxa"/>
            <w:tcMar/>
            <w:vAlign w:val="center"/>
          </w:tcPr>
          <w:p w:rsidR="6079B02A" w:rsidP="6079B02A" w:rsidRDefault="6079B02A" w14:paraId="03872921" w14:textId="094EB2C4">
            <w:pPr>
              <w:spacing w:before="13" w:line="229" w:lineRule="auto"/>
              <w:jc w:val="center"/>
              <w:rPr>
                <w:rFonts w:ascii="Cambria" w:hAnsi="Cambria" w:eastAsia="ＭＳ ゴシック" w:cs="Times New Roman" w:asciiTheme="majorAscii" w:hAnsiTheme="majorAscii" w:eastAsiaTheme="majorEastAsia" w:cstheme="majorBidi"/>
                <w:sz w:val="24"/>
                <w:szCs w:val="24"/>
              </w:rPr>
            </w:pPr>
            <w:r w:rsidRPr="6079B02A" w:rsidR="6079B02A">
              <w:rPr>
                <w:rFonts w:ascii="Cambria" w:hAnsi="Cambria" w:eastAsia="ＭＳ ゴシック" w:cs="Times New Roman" w:asciiTheme="majorAscii" w:hAnsiTheme="majorAscii" w:eastAsiaTheme="majorEastAsia" w:cstheme="majorBidi"/>
                <w:color w:val="000000" w:themeColor="text1" w:themeTint="FF" w:themeShade="FF"/>
                <w:sz w:val="24"/>
                <w:szCs w:val="24"/>
              </w:rPr>
              <w:t>□</w:t>
            </w:r>
          </w:p>
        </w:tc>
        <w:tc>
          <w:tcPr>
            <w:tcW w:w="9990" w:type="dxa"/>
            <w:tcMar/>
          </w:tcPr>
          <w:p w:rsidR="6079B02A" w:rsidP="4C573555" w:rsidRDefault="6079B02A" w14:paraId="6159BEA5" w14:textId="2857D0D6">
            <w:pPr>
              <w:rPr>
                <w:rFonts w:ascii="Calibri" w:hAnsi="Calibri" w:eastAsia="Calibri" w:cs="Calibri" w:asciiTheme="minorAscii" w:hAnsiTheme="minorAscii" w:eastAsiaTheme="minorAscii" w:cstheme="minorAscii"/>
                <w:b w:val="0"/>
                <w:bCs w:val="0"/>
                <w:sz w:val="22"/>
                <w:szCs w:val="22"/>
              </w:rPr>
            </w:pPr>
            <w:r w:rsidRPr="4C573555" w:rsidR="7D7347A2">
              <w:rPr>
                <w:rFonts w:ascii="Calibri" w:hAnsi="Calibri" w:eastAsia="Calibri" w:cs="Calibri" w:asciiTheme="minorAscii" w:hAnsiTheme="minorAscii" w:eastAsiaTheme="minorAscii" w:cstheme="minorAscii"/>
                <w:b w:val="0"/>
                <w:bCs w:val="0"/>
                <w:sz w:val="22"/>
                <w:szCs w:val="22"/>
              </w:rPr>
              <w:t>The Leak Rate at the time of service</w:t>
            </w:r>
          </w:p>
        </w:tc>
      </w:tr>
      <w:tr w:rsidR="6079B02A" w:rsidTr="4C573555" w14:paraId="5C3B73FA">
        <w:trPr>
          <w:trHeight w:val="300"/>
        </w:trPr>
        <w:tc>
          <w:tcPr>
            <w:tcW w:w="810" w:type="dxa"/>
            <w:tcMar/>
            <w:vAlign w:val="center"/>
          </w:tcPr>
          <w:p w:rsidR="6079B02A" w:rsidP="6079B02A" w:rsidRDefault="6079B02A" w14:paraId="5C20A7E6" w14:textId="25FD973C">
            <w:pPr>
              <w:spacing w:before="13" w:line="229" w:lineRule="auto"/>
              <w:jc w:val="center"/>
              <w:rPr>
                <w:rFonts w:ascii="Cambria" w:hAnsi="Cambria" w:eastAsia="ＭＳ ゴシック" w:cs="Times New Roman" w:asciiTheme="majorAscii" w:hAnsiTheme="majorAscii" w:eastAsiaTheme="majorEastAsia" w:cstheme="majorBidi"/>
                <w:sz w:val="24"/>
                <w:szCs w:val="24"/>
              </w:rPr>
            </w:pPr>
            <w:r w:rsidRPr="6079B02A" w:rsidR="6079B02A">
              <w:rPr>
                <w:rFonts w:ascii="Cambria" w:hAnsi="Cambria" w:eastAsia="ＭＳ ゴシック" w:cs="Times New Roman" w:asciiTheme="majorAscii" w:hAnsiTheme="majorAscii" w:eastAsiaTheme="majorEastAsia" w:cstheme="majorBidi"/>
                <w:color w:val="000000" w:themeColor="text1" w:themeTint="FF" w:themeShade="FF"/>
                <w:sz w:val="24"/>
                <w:szCs w:val="24"/>
              </w:rPr>
              <w:t>□</w:t>
            </w:r>
          </w:p>
        </w:tc>
        <w:tc>
          <w:tcPr>
            <w:tcW w:w="9990" w:type="dxa"/>
            <w:tcMar/>
          </w:tcPr>
          <w:p w:rsidR="6079B02A" w:rsidP="4C573555" w:rsidRDefault="6079B02A" w14:paraId="53D162A6" w14:textId="56ACC81E">
            <w:pPr>
              <w:rPr>
                <w:rFonts w:ascii="Calibri" w:hAnsi="Calibri" w:eastAsia="Calibri" w:cs="Calibri" w:asciiTheme="minorAscii" w:hAnsiTheme="minorAscii" w:eastAsiaTheme="minorAscii" w:cstheme="minorAscii"/>
                <w:b w:val="0"/>
                <w:bCs w:val="0"/>
                <w:sz w:val="22"/>
                <w:szCs w:val="22"/>
              </w:rPr>
            </w:pPr>
            <w:r w:rsidRPr="4C573555" w:rsidR="7D7347A2">
              <w:rPr>
                <w:rFonts w:ascii="Calibri" w:hAnsi="Calibri" w:eastAsia="Calibri" w:cs="Calibri" w:asciiTheme="minorAscii" w:hAnsiTheme="minorAscii" w:eastAsiaTheme="minorAscii" w:cstheme="minorAscii"/>
                <w:b w:val="0"/>
                <w:bCs w:val="0"/>
                <w:sz w:val="22"/>
                <w:szCs w:val="22"/>
              </w:rPr>
              <w:t xml:space="preserve">Method used to </w:t>
            </w:r>
            <w:r w:rsidRPr="4C573555" w:rsidR="7D7347A2">
              <w:rPr>
                <w:rFonts w:ascii="Calibri" w:hAnsi="Calibri" w:eastAsia="Calibri" w:cs="Calibri" w:asciiTheme="minorAscii" w:hAnsiTheme="minorAscii" w:eastAsiaTheme="minorAscii" w:cstheme="minorAscii"/>
                <w:b w:val="0"/>
                <w:bCs w:val="0"/>
                <w:sz w:val="22"/>
                <w:szCs w:val="22"/>
              </w:rPr>
              <w:t>determine</w:t>
            </w:r>
            <w:r w:rsidRPr="4C573555" w:rsidR="7D7347A2">
              <w:rPr>
                <w:rFonts w:ascii="Calibri" w:hAnsi="Calibri" w:eastAsia="Calibri" w:cs="Calibri" w:asciiTheme="minorAscii" w:hAnsiTheme="minorAscii" w:eastAsiaTheme="minorAscii" w:cstheme="minorAscii"/>
                <w:b w:val="0"/>
                <w:bCs w:val="0"/>
                <w:sz w:val="22"/>
                <w:szCs w:val="22"/>
              </w:rPr>
              <w:t xml:space="preserve"> the leak rate (Not applicable when disposing an appliance, following a retrofit, installing a new appliance, or if the refrigerant addition qualifies as a seasonal variance</w:t>
            </w:r>
          </w:p>
        </w:tc>
      </w:tr>
    </w:tbl>
    <w:p w:rsidR="6079B02A" w:rsidP="75FF2CBB" w:rsidRDefault="6079B02A" w14:paraId="768A8CC8" w14:textId="07ED326B">
      <w:pPr>
        <w:pStyle w:val="Normal"/>
        <w:keepNext w:val="1"/>
        <w:spacing w:before="42" w:after="0" w:line="229" w:lineRule="auto"/>
        <w:ind w:right="66"/>
        <w:rPr>
          <w:rFonts w:ascii="Cambria" w:hAnsi="Cambria" w:eastAsia="Cambria" w:cs="Cambria"/>
          <w:sz w:val="28"/>
          <w:szCs w:val="28"/>
        </w:rPr>
      </w:pPr>
    </w:p>
    <w:p w:rsidRPr="00090063" w:rsidR="002F68B5" w:rsidP="36B428F8" w:rsidRDefault="002F68B5" w14:paraId="6186390E" w14:textId="6955200E">
      <w:pPr>
        <w:spacing w:before="42" w:after="0" w:line="240" w:lineRule="auto"/>
        <w:ind w:right="-20"/>
        <w:jc w:val="center"/>
        <w:rPr>
          <w:rFonts w:ascii="Cambria" w:hAnsi="Cambria" w:eastAsia="ＭＳ ゴシック" w:cs="Times New Roman" w:asciiTheme="majorAscii" w:hAnsiTheme="majorAscii" w:eastAsiaTheme="majorEastAsia" w:cstheme="majorBidi"/>
          <w:b w:val="1"/>
          <w:bCs w:val="1"/>
          <w:sz w:val="36"/>
          <w:szCs w:val="36"/>
        </w:rPr>
      </w:pPr>
    </w:p>
    <w:p w:rsidR="36B428F8" w:rsidP="36B428F8" w:rsidRDefault="36B428F8" w14:paraId="3602C8A3" w14:textId="71D44235">
      <w:pPr>
        <w:spacing w:before="42" w:after="0" w:line="240" w:lineRule="auto"/>
        <w:ind w:right="-20"/>
        <w:jc w:val="center"/>
        <w:rPr>
          <w:rFonts w:ascii="Cambria" w:hAnsi="Cambria" w:eastAsia="ＭＳ ゴシック" w:cs="Times New Roman" w:asciiTheme="majorAscii" w:hAnsiTheme="majorAscii" w:eastAsiaTheme="majorEastAsia" w:cstheme="majorBidi"/>
          <w:b w:val="1"/>
          <w:bCs w:val="1"/>
          <w:sz w:val="36"/>
          <w:szCs w:val="36"/>
        </w:rPr>
      </w:pPr>
    </w:p>
    <w:p w:rsidR="36B428F8" w:rsidP="36B428F8" w:rsidRDefault="36B428F8" w14:paraId="74DD7ABB" w14:textId="4B824B51">
      <w:pPr>
        <w:spacing w:before="42" w:after="0" w:line="240" w:lineRule="auto"/>
        <w:ind w:right="-20"/>
        <w:rPr>
          <w:rFonts w:ascii="Cambria" w:hAnsi="Cambria" w:eastAsia="ＭＳ ゴシック" w:cs="Times New Roman" w:asciiTheme="majorAscii" w:hAnsiTheme="majorAscii" w:eastAsiaTheme="majorEastAsia" w:cstheme="majorBidi"/>
          <w:b w:val="1"/>
          <w:bCs w:val="1"/>
          <w:color w:val="17365D" w:themeColor="text2" w:themeTint="FF" w:themeShade="BF"/>
          <w:sz w:val="36"/>
          <w:szCs w:val="36"/>
        </w:rPr>
      </w:pPr>
    </w:p>
    <w:p w:rsidR="11C7B695" w:rsidP="6079B02A" w:rsidRDefault="11C7B695" w14:textId="67EB18E1" w14:paraId="04A330B0">
      <w:pPr>
        <w:spacing w:before="42" w:after="0" w:line="240" w:lineRule="auto"/>
        <w:ind w:right="-20"/>
        <w:rPr>
          <w:rFonts w:ascii="Cambria" w:hAnsi="Cambria" w:eastAsia="ＭＳ ゴシック" w:cs="Times New Roman" w:asciiTheme="majorAscii" w:hAnsiTheme="majorAscii" w:eastAsiaTheme="majorEastAsia" w:cstheme="majorBidi"/>
          <w:b w:val="1"/>
          <w:bCs w:val="1"/>
          <w:color w:val="17365D" w:themeColor="text2" w:themeTint="FF" w:themeShade="BF"/>
          <w:sz w:val="36"/>
          <w:szCs w:val="36"/>
          <w:u w:val="none"/>
        </w:rPr>
      </w:pPr>
      <w:r w:rsidRPr="36B428F8" w:rsidR="3C8EA477">
        <w:rPr>
          <w:rFonts w:ascii="Cambria" w:hAnsi="Cambria" w:eastAsia="ＭＳ ゴシック" w:cs="Times New Roman" w:asciiTheme="majorAscii" w:hAnsiTheme="majorAscii" w:eastAsiaTheme="majorEastAsia" w:cstheme="majorBidi"/>
          <w:b w:val="1"/>
          <w:bCs w:val="1"/>
          <w:color w:val="17365D" w:themeColor="text2" w:themeTint="FF" w:themeShade="BF"/>
          <w:sz w:val="36"/>
          <w:szCs w:val="36"/>
        </w:rPr>
        <w:t xml:space="preserve">Large Appliances: 50 </w:t>
      </w:r>
      <w:r w:rsidRPr="36B428F8" w:rsidR="3C8EA477">
        <w:rPr>
          <w:rFonts w:ascii="Cambria" w:hAnsi="Cambria" w:eastAsia="ＭＳ ゴシック" w:cs="Times New Roman" w:asciiTheme="majorAscii" w:hAnsiTheme="majorAscii" w:eastAsiaTheme="majorEastAsia" w:cstheme="majorBidi"/>
          <w:b w:val="1"/>
          <w:bCs w:val="1"/>
          <w:color w:val="17365D" w:themeColor="text2" w:themeTint="FF" w:themeShade="BF"/>
          <w:sz w:val="36"/>
          <w:szCs w:val="36"/>
        </w:rPr>
        <w:t>lbs</w:t>
      </w:r>
      <w:r w:rsidRPr="36B428F8" w:rsidR="3C8EA477">
        <w:rPr>
          <w:rFonts w:ascii="Cambria" w:hAnsi="Cambria" w:eastAsia="ＭＳ ゴシック" w:cs="Times New Roman" w:asciiTheme="majorAscii" w:hAnsiTheme="majorAscii" w:eastAsiaTheme="majorEastAsia" w:cstheme="majorBidi"/>
          <w:b w:val="1"/>
          <w:bCs w:val="1"/>
          <w:color w:val="17365D" w:themeColor="text2" w:themeTint="FF" w:themeShade="BF"/>
          <w:sz w:val="36"/>
          <w:szCs w:val="36"/>
        </w:rPr>
        <w:t xml:space="preserve"> or More of Refrigerant</w:t>
      </w:r>
      <w:r w:rsidR="11C7B695">
        <mc:AlternateContent>
          <mc:Choice Requires="wps">
            <w:drawing>
              <wp:inline wp14:editId="07AEE242" wp14:anchorId="01705E0D">
                <wp:extent cx="6751955" cy="22860"/>
                <wp:effectExtent l="0" t="0" r="29845" b="34290"/>
                <wp:docPr id="2064303138" name="Straight Arrow Connector 1"/>
                <wp:cNvGraphicFramePr/>
                <a:graphic>
                  <a:graphicData xmlns:a="http://schemas.openxmlformats.org/drawingml/2006/main" uri="http://schemas.microsoft.com/office/word/2010/wordprocessingShape">
                    <wps:wsp xmlns:wps="http://schemas.microsoft.com/office/word/2010/wordprocessingShape">
                      <wps:cNvCnPr/>
                      <wps:spPr>
                        <a:xfrm xmlns:a="http://schemas.openxmlformats.org/drawingml/2006/main" flipV="1">
                          <a:off x="0" y="0"/>
                          <a:ext cx="6751955" cy="22860"/>
                        </a:xfrm>
                        <a:prstGeom xmlns:a="http://schemas.openxmlformats.org/drawingml/2006/main" prst="straightConnector1">
                          <a:avLst/>
                        </a:prstGeom>
                        <a:ln xmlns:a="http://schemas.openxmlformats.org/drawingml/2006/main">
                          <a:solidFill>
                            <a:schemeClr val="tx2">
                              <a:lumMod val="75000"/>
                            </a:schemeClr>
                          </a:solidFill>
                        </a:ln>
                      </wps:spPr>
                      <wps:style>
                        <a:lnRef xmlns:a="http://schemas.openxmlformats.org/drawingml/2006/main" idx="1">
                          <a:schemeClr val="accent1"/>
                        </a:lnRef>
                        <a:fillRef xmlns:a="http://schemas.openxmlformats.org/drawingml/2006/main" idx="0">
                          <a:schemeClr val="accent1"/>
                        </a:fillRef>
                        <a:effectRef xmlns:a="http://schemas.openxmlformats.org/drawingml/2006/main" idx="0">
                          <a:scrgbClr r="0" g="0" b="0"/>
                        </a:effectRef>
                        <a:fontRef xmlns:a="http://schemas.openxmlformats.org/drawingml/2006/main" idx="minor">
                          <a:schemeClr val="tx1"/>
                        </a:fontRef>
                      </wps:style>
                      <wps:bodyPr/>
                    </wps:wsp>
                  </a:graphicData>
                </a:graphic>
              </wp:inline>
            </w:drawing>
          </mc:Choice>
          <mc:Fallback/>
        </mc:AlternateContent>
      </w:r>
    </w:p>
    <w:p w:rsidR="36B428F8" w:rsidP="36B428F8" w:rsidRDefault="36B428F8" w14:paraId="0186CADC" w14:textId="5A3F12F9">
      <w:pPr>
        <w:spacing w:before="42" w:line="229" w:lineRule="auto"/>
        <w:ind w:right="66"/>
        <w:rPr>
          <w:rFonts w:ascii="Cambria" w:hAnsi="Cambria" w:eastAsia="ＭＳ ゴシック" w:cs="Times New Roman" w:asciiTheme="majorAscii" w:hAnsiTheme="majorAscii" w:eastAsiaTheme="majorEastAsia" w:cstheme="majorBidi"/>
          <w:b w:val="1"/>
          <w:bCs w:val="1"/>
          <w:sz w:val="32"/>
          <w:szCs w:val="32"/>
        </w:rPr>
      </w:pPr>
    </w:p>
    <w:p w:rsidR="4036498F" w:rsidP="6079B02A" w:rsidRDefault="0FBA9A04" w14:paraId="04EEDBBE" w14:textId="466B42AC">
      <w:pPr>
        <w:spacing w:before="42" w:line="229" w:lineRule="auto"/>
        <w:ind w:right="66"/>
        <w:rPr>
          <w:rFonts w:ascii="Cambria" w:hAnsi="Cambria" w:eastAsia="ＭＳ ゴシック" w:cs="Times New Roman" w:asciiTheme="majorAscii" w:hAnsiTheme="majorAscii" w:eastAsiaTheme="majorEastAsia" w:cstheme="majorBidi"/>
          <w:b w:val="1"/>
          <w:bCs w:val="1"/>
          <w:sz w:val="32"/>
          <w:szCs w:val="32"/>
        </w:rPr>
      </w:pPr>
      <w:r w:rsidRPr="6079B02A" w:rsidR="4036498F">
        <w:rPr>
          <w:rFonts w:ascii="Cambria" w:hAnsi="Cambria" w:eastAsia="ＭＳ ゴシック" w:cs="Times New Roman" w:asciiTheme="majorAscii" w:hAnsiTheme="majorAscii" w:eastAsiaTheme="majorEastAsia" w:cstheme="majorBidi"/>
          <w:b w:val="1"/>
          <w:bCs w:val="1"/>
          <w:sz w:val="32"/>
          <w:szCs w:val="32"/>
        </w:rPr>
        <w:t xml:space="preserve">Refrigerant Management Book </w:t>
      </w:r>
    </w:p>
    <w:tbl>
      <w:tblPr>
        <w:tblStyle w:val="TableGrid"/>
        <w:tblW w:w="10800" w:type="dxa"/>
        <w:tblLayout w:type="fixed"/>
        <w:tblLook w:val="06A0" w:firstRow="1" w:lastRow="0" w:firstColumn="1" w:lastColumn="0" w:noHBand="1" w:noVBand="1"/>
      </w:tblPr>
      <w:tblGrid>
        <w:gridCol w:w="810"/>
        <w:gridCol w:w="9990"/>
      </w:tblGrid>
      <w:tr w:rsidR="3B0AB1FA" w:rsidTr="4C573555" w14:paraId="59FB131F" w14:textId="77777777">
        <w:trPr>
          <w:trHeight w:val="300"/>
        </w:trPr>
        <w:tc>
          <w:tcPr>
            <w:tcW w:w="10800" w:type="dxa"/>
            <w:gridSpan w:val="2"/>
            <w:shd w:val="clear" w:color="auto" w:fill="17365D" w:themeFill="text2" w:themeFillShade="BF"/>
            <w:tcMar/>
          </w:tcPr>
          <w:p w:rsidR="3B0AB1FA" w:rsidP="0FE856D1" w:rsidRDefault="57F4366D" w14:paraId="4736DE2A" w14:textId="16ADFA49">
            <w:pPr>
              <w:spacing w:before="42" w:line="229" w:lineRule="auto"/>
              <w:ind w:right="66"/>
              <w:rPr>
                <w:rFonts w:asciiTheme="majorHAnsi" w:hAnsiTheme="majorHAnsi" w:eastAsiaTheme="majorEastAsia" w:cstheme="majorBidi"/>
                <w:b/>
                <w:bCs/>
                <w:color w:val="FFFFFF" w:themeColor="background1"/>
                <w:sz w:val="24"/>
                <w:szCs w:val="24"/>
              </w:rPr>
            </w:pPr>
            <w:r w:rsidRPr="0FE856D1">
              <w:rPr>
                <w:rFonts w:asciiTheme="majorHAnsi" w:hAnsiTheme="majorHAnsi" w:eastAsiaTheme="majorEastAsia" w:cstheme="majorBidi"/>
                <w:b/>
                <w:bCs/>
                <w:color w:val="FFFFFF" w:themeColor="background1"/>
                <w:sz w:val="24"/>
                <w:szCs w:val="24"/>
              </w:rPr>
              <w:t>Engineering shops shall maintain the following records for at least 3 years:</w:t>
            </w:r>
          </w:p>
        </w:tc>
      </w:tr>
      <w:tr w:rsidR="6079B02A" w:rsidTr="4C573555" w14:paraId="349C24FA">
        <w:trPr>
          <w:trHeight w:val="300"/>
        </w:trPr>
        <w:tc>
          <w:tcPr>
            <w:tcW w:w="810" w:type="dxa"/>
            <w:tcMar/>
            <w:vAlign w:val="center"/>
          </w:tcPr>
          <w:p w:rsidR="514B8455" w:rsidP="6079B02A" w:rsidRDefault="514B8455" w14:paraId="179BF40F" w14:textId="28B5EF08">
            <w:pPr>
              <w:spacing w:before="13" w:line="229" w:lineRule="auto"/>
              <w:jc w:val="center"/>
              <w:rPr>
                <w:rFonts w:ascii="Cambria" w:hAnsi="Cambria" w:eastAsia="Cambria" w:cs="Cambria"/>
                <w:sz w:val="22"/>
                <w:szCs w:val="22"/>
              </w:rPr>
            </w:pPr>
            <w:r w:rsidRPr="6079B02A" w:rsidR="514B8455">
              <w:rPr>
                <w:rFonts w:ascii="Cambria" w:hAnsi="Cambria" w:eastAsia="Cambria" w:cs="Cambria"/>
                <w:b w:val="0"/>
                <w:bCs w:val="0"/>
                <w:color w:val="000000" w:themeColor="text1" w:themeTint="FF" w:themeShade="FF"/>
                <w:sz w:val="22"/>
                <w:szCs w:val="22"/>
              </w:rPr>
              <w:t>□</w:t>
            </w:r>
          </w:p>
        </w:tc>
        <w:tc>
          <w:tcPr>
            <w:tcW w:w="9990" w:type="dxa"/>
            <w:tcMar/>
          </w:tcPr>
          <w:p w:rsidR="514B8455" w:rsidP="173BE60D" w:rsidRDefault="514B8455" w14:paraId="4305B967" w14:textId="65BB2CBA">
            <w:pPr>
              <w:pStyle w:val="Normal"/>
              <w:spacing w:line="280" w:lineRule="exact"/>
              <w:rPr>
                <w:rFonts w:ascii="Calibri" w:hAnsi="Calibri" w:eastAsia="Calibri" w:cs="Calibri" w:asciiTheme="minorAscii" w:hAnsiTheme="minorAscii" w:eastAsiaTheme="minorAscii" w:cstheme="minorAscii"/>
                <w:b w:val="0"/>
                <w:bCs w:val="0"/>
                <w:sz w:val="22"/>
                <w:szCs w:val="22"/>
              </w:rPr>
            </w:pPr>
            <w:r w:rsidRPr="4C573555" w:rsidR="552C02A1">
              <w:rPr>
                <w:rFonts w:ascii="Calibri" w:hAnsi="Calibri" w:eastAsia="Calibri" w:cs="Calibri" w:asciiTheme="minorAscii" w:hAnsiTheme="minorAscii" w:eastAsiaTheme="minorAscii" w:cstheme="minorAscii"/>
                <w:b w:val="0"/>
                <w:bCs w:val="0"/>
                <w:sz w:val="22"/>
                <w:szCs w:val="22"/>
              </w:rPr>
              <w:t xml:space="preserve">Contractor Service Records – </w:t>
            </w:r>
            <w:r w:rsidRPr="4C573555" w:rsidR="552C02A1">
              <w:rPr>
                <w:rFonts w:ascii="Calibri" w:hAnsi="Calibri" w:eastAsia="Calibri" w:cs="Calibri" w:asciiTheme="minorAscii" w:hAnsiTheme="minorAscii" w:eastAsiaTheme="minorAscii" w:cstheme="minorAscii"/>
                <w:b w:val="0"/>
                <w:bCs w:val="0"/>
                <w:i w:val="1"/>
                <w:iCs w:val="1"/>
                <w:sz w:val="22"/>
                <w:szCs w:val="22"/>
              </w:rPr>
              <w:t>See Table 1</w:t>
            </w:r>
            <w:r w:rsidRPr="4C573555" w:rsidR="552C02A1">
              <w:rPr>
                <w:rFonts w:ascii="Calibri" w:hAnsi="Calibri" w:eastAsia="Calibri" w:cs="Calibri" w:asciiTheme="minorAscii" w:hAnsiTheme="minorAscii" w:eastAsiaTheme="minorAscii" w:cstheme="minorAscii"/>
                <w:b w:val="0"/>
                <w:bCs w:val="0"/>
                <w:i w:val="1"/>
                <w:iCs w:val="1"/>
                <w:sz w:val="22"/>
                <w:szCs w:val="22"/>
              </w:rPr>
              <w:t xml:space="preserve"> </w:t>
            </w:r>
          </w:p>
        </w:tc>
      </w:tr>
      <w:tr w:rsidR="6079B02A" w:rsidTr="4C573555" w14:paraId="16311469">
        <w:trPr>
          <w:trHeight w:val="300"/>
        </w:trPr>
        <w:tc>
          <w:tcPr>
            <w:tcW w:w="810" w:type="dxa"/>
            <w:tcMar/>
            <w:vAlign w:val="center"/>
          </w:tcPr>
          <w:p w:rsidR="66FF7A5E" w:rsidP="6079B02A" w:rsidRDefault="66FF7A5E" w14:paraId="23E523FD" w14:textId="6EA038B3">
            <w:pPr>
              <w:spacing w:before="13" w:line="229" w:lineRule="auto"/>
              <w:jc w:val="center"/>
              <w:rPr>
                <w:rFonts w:ascii="Cambria" w:hAnsi="Cambria" w:eastAsia="Cambria" w:cs="Cambria"/>
                <w:sz w:val="22"/>
                <w:szCs w:val="22"/>
              </w:rPr>
            </w:pPr>
            <w:r w:rsidRPr="6079B02A" w:rsidR="66FF7A5E">
              <w:rPr>
                <w:rFonts w:ascii="Cambria" w:hAnsi="Cambria" w:eastAsia="Cambria" w:cs="Cambria"/>
                <w:b w:val="0"/>
                <w:bCs w:val="0"/>
                <w:color w:val="000000" w:themeColor="text1" w:themeTint="FF" w:themeShade="FF"/>
                <w:sz w:val="22"/>
                <w:szCs w:val="22"/>
              </w:rPr>
              <w:t>□</w:t>
            </w:r>
          </w:p>
        </w:tc>
        <w:tc>
          <w:tcPr>
            <w:tcW w:w="9990" w:type="dxa"/>
            <w:tcMar/>
          </w:tcPr>
          <w:p w:rsidR="66FF7A5E" w:rsidP="4C573555" w:rsidRDefault="66FF7A5E" w14:paraId="71CFA580" w14:textId="5C0325C5">
            <w:pPr>
              <w:spacing w:line="280" w:lineRule="exact"/>
              <w:rPr>
                <w:rFonts w:ascii="Calibri" w:hAnsi="Calibri" w:eastAsia="Calibri" w:cs="Calibri" w:asciiTheme="minorAscii" w:hAnsiTheme="minorAscii" w:eastAsiaTheme="minorAscii" w:cstheme="minorAscii"/>
                <w:b w:val="0"/>
                <w:bCs w:val="0"/>
                <w:i w:val="1"/>
                <w:iCs w:val="1"/>
                <w:sz w:val="22"/>
                <w:szCs w:val="22"/>
              </w:rPr>
            </w:pPr>
            <w:r w:rsidRPr="4C573555" w:rsidR="38EB71C7">
              <w:rPr>
                <w:rFonts w:ascii="Calibri" w:hAnsi="Calibri" w:eastAsia="Calibri" w:cs="Calibri" w:asciiTheme="minorAscii" w:hAnsiTheme="minorAscii" w:eastAsiaTheme="minorAscii" w:cstheme="minorAscii"/>
                <w:b w:val="0"/>
                <w:bCs w:val="0"/>
                <w:sz w:val="22"/>
                <w:szCs w:val="22"/>
              </w:rPr>
              <w:t xml:space="preserve">Leak Rate Calculation Records – </w:t>
            </w:r>
            <w:r w:rsidRPr="4C573555" w:rsidR="38EB71C7">
              <w:rPr>
                <w:rFonts w:ascii="Calibri" w:hAnsi="Calibri" w:eastAsia="Calibri" w:cs="Calibri" w:asciiTheme="minorAscii" w:hAnsiTheme="minorAscii" w:eastAsiaTheme="minorAscii" w:cstheme="minorAscii"/>
                <w:b w:val="0"/>
                <w:bCs w:val="0"/>
                <w:i w:val="1"/>
                <w:iCs w:val="1"/>
                <w:sz w:val="22"/>
                <w:szCs w:val="22"/>
              </w:rPr>
              <w:t xml:space="preserve">See Table </w:t>
            </w:r>
            <w:r w:rsidRPr="4C573555" w:rsidR="4273AC05">
              <w:rPr>
                <w:rFonts w:ascii="Calibri" w:hAnsi="Calibri" w:eastAsia="Calibri" w:cs="Calibri" w:asciiTheme="minorAscii" w:hAnsiTheme="minorAscii" w:eastAsiaTheme="minorAscii" w:cstheme="minorAscii"/>
                <w:b w:val="0"/>
                <w:bCs w:val="0"/>
                <w:i w:val="1"/>
                <w:iCs w:val="1"/>
                <w:sz w:val="22"/>
                <w:szCs w:val="22"/>
              </w:rPr>
              <w:t>2</w:t>
            </w:r>
          </w:p>
        </w:tc>
      </w:tr>
      <w:tr w:rsidR="6E7F0652" w:rsidTr="4C573555" w14:paraId="1851F955" w14:textId="77777777">
        <w:trPr>
          <w:trHeight w:val="300"/>
        </w:trPr>
        <w:tc>
          <w:tcPr>
            <w:tcW w:w="810" w:type="dxa"/>
            <w:tcMar/>
            <w:vAlign w:val="center"/>
          </w:tcPr>
          <w:p w:rsidR="6E7F0652" w:rsidP="6079B02A" w:rsidRDefault="17A5305E" w14:paraId="0E1F52B4" w14:textId="488ECF8D">
            <w:pPr>
              <w:spacing w:before="13" w:line="229" w:lineRule="auto"/>
              <w:jc w:val="center"/>
              <w:rPr>
                <w:rFonts w:ascii="Cambria" w:hAnsi="Cambria" w:eastAsia="Cambria" w:cs="Cambria"/>
                <w:sz w:val="22"/>
                <w:szCs w:val="22"/>
              </w:rPr>
            </w:pPr>
            <w:r w:rsidRPr="6079B02A" w:rsidR="17A5305E">
              <w:rPr>
                <w:rFonts w:ascii="Cambria" w:hAnsi="Cambria" w:eastAsia="Cambria" w:cs="Cambria"/>
                <w:color w:val="000000" w:themeColor="text1" w:themeTint="FF" w:themeShade="FF"/>
                <w:sz w:val="22"/>
                <w:szCs w:val="22"/>
              </w:rPr>
              <w:t>□</w:t>
            </w:r>
          </w:p>
        </w:tc>
        <w:tc>
          <w:tcPr>
            <w:tcW w:w="9990" w:type="dxa"/>
            <w:tcMar/>
          </w:tcPr>
          <w:p w:rsidR="6E7F0652" w:rsidP="4C573555" w:rsidRDefault="113BE8F8" w14:paraId="32421DAD" w14:textId="58E4CAF7">
            <w:pPr>
              <w:spacing w:line="280" w:lineRule="exact"/>
              <w:rPr>
                <w:rFonts w:ascii="Calibri" w:hAnsi="Calibri" w:eastAsia="Calibri" w:cs="Calibri" w:asciiTheme="minorAscii" w:hAnsiTheme="minorAscii" w:eastAsiaTheme="minorAscii" w:cstheme="minorAscii"/>
                <w:b w:val="0"/>
                <w:bCs w:val="0"/>
                <w:i w:val="1"/>
                <w:iCs w:val="1"/>
                <w:sz w:val="22"/>
                <w:szCs w:val="22"/>
              </w:rPr>
            </w:pPr>
            <w:r w:rsidRPr="4C573555" w:rsidR="35A017FF">
              <w:rPr>
                <w:rFonts w:ascii="Calibri" w:hAnsi="Calibri" w:eastAsia="Calibri" w:cs="Calibri" w:asciiTheme="minorAscii" w:hAnsiTheme="minorAscii" w:eastAsiaTheme="minorAscii" w:cstheme="minorAscii"/>
                <w:b w:val="0"/>
                <w:bCs w:val="0"/>
                <w:sz w:val="22"/>
                <w:szCs w:val="22"/>
              </w:rPr>
              <w:t xml:space="preserve">Leak </w:t>
            </w:r>
            <w:r w:rsidRPr="4C573555" w:rsidR="0E220890">
              <w:rPr>
                <w:rFonts w:ascii="Calibri" w:hAnsi="Calibri" w:eastAsia="Calibri" w:cs="Calibri" w:asciiTheme="minorAscii" w:hAnsiTheme="minorAscii" w:eastAsiaTheme="minorAscii" w:cstheme="minorAscii"/>
                <w:b w:val="0"/>
                <w:bCs w:val="0"/>
                <w:sz w:val="22"/>
                <w:szCs w:val="22"/>
              </w:rPr>
              <w:t>I</w:t>
            </w:r>
            <w:r w:rsidRPr="4C573555" w:rsidR="35A017FF">
              <w:rPr>
                <w:rFonts w:ascii="Calibri" w:hAnsi="Calibri" w:eastAsia="Calibri" w:cs="Calibri" w:asciiTheme="minorAscii" w:hAnsiTheme="minorAscii" w:eastAsiaTheme="minorAscii" w:cstheme="minorAscii"/>
                <w:b w:val="0"/>
                <w:bCs w:val="0"/>
                <w:sz w:val="22"/>
                <w:szCs w:val="22"/>
              </w:rPr>
              <w:t xml:space="preserve">nspection </w:t>
            </w:r>
            <w:r w:rsidRPr="4C573555" w:rsidR="6185D893">
              <w:rPr>
                <w:rFonts w:ascii="Calibri" w:hAnsi="Calibri" w:eastAsia="Calibri" w:cs="Calibri" w:asciiTheme="minorAscii" w:hAnsiTheme="minorAscii" w:eastAsiaTheme="minorAscii" w:cstheme="minorAscii"/>
                <w:b w:val="0"/>
                <w:bCs w:val="0"/>
                <w:sz w:val="22"/>
                <w:szCs w:val="22"/>
              </w:rPr>
              <w:t>R</w:t>
            </w:r>
            <w:r w:rsidRPr="4C573555" w:rsidR="35A017FF">
              <w:rPr>
                <w:rFonts w:ascii="Calibri" w:hAnsi="Calibri" w:eastAsia="Calibri" w:cs="Calibri" w:asciiTheme="minorAscii" w:hAnsiTheme="minorAscii" w:eastAsiaTheme="minorAscii" w:cstheme="minorAscii"/>
                <w:b w:val="0"/>
                <w:bCs w:val="0"/>
                <w:sz w:val="22"/>
                <w:szCs w:val="22"/>
              </w:rPr>
              <w:t xml:space="preserve">ecords </w:t>
            </w:r>
            <w:r w:rsidRPr="4C573555" w:rsidR="35A017FF">
              <w:rPr>
                <w:rFonts w:ascii="Calibri" w:hAnsi="Calibri" w:eastAsia="Calibri" w:cs="Calibri" w:asciiTheme="minorAscii" w:hAnsiTheme="minorAscii" w:eastAsiaTheme="minorAscii" w:cstheme="minorAscii"/>
                <w:b w:val="0"/>
                <w:bCs w:val="0"/>
                <w:sz w:val="22"/>
                <w:szCs w:val="22"/>
              </w:rPr>
              <w:t xml:space="preserve">– </w:t>
            </w:r>
            <w:r w:rsidRPr="4C573555" w:rsidR="35A017FF">
              <w:rPr>
                <w:rFonts w:ascii="Calibri" w:hAnsi="Calibri" w:eastAsia="Calibri" w:cs="Calibri" w:asciiTheme="minorAscii" w:hAnsiTheme="minorAscii" w:eastAsiaTheme="minorAscii" w:cstheme="minorAscii"/>
                <w:b w:val="0"/>
                <w:bCs w:val="0"/>
                <w:i w:val="1"/>
                <w:iCs w:val="1"/>
                <w:sz w:val="22"/>
                <w:szCs w:val="22"/>
              </w:rPr>
              <w:t xml:space="preserve">See Table </w:t>
            </w:r>
            <w:r w:rsidRPr="4C573555" w:rsidR="2AA95FDD">
              <w:rPr>
                <w:rFonts w:ascii="Calibri" w:hAnsi="Calibri" w:eastAsia="Calibri" w:cs="Calibri" w:asciiTheme="minorAscii" w:hAnsiTheme="minorAscii" w:eastAsiaTheme="minorAscii" w:cstheme="minorAscii"/>
                <w:b w:val="0"/>
                <w:bCs w:val="0"/>
                <w:i w:val="1"/>
                <w:iCs w:val="1"/>
                <w:sz w:val="22"/>
                <w:szCs w:val="22"/>
              </w:rPr>
              <w:t>3</w:t>
            </w:r>
          </w:p>
        </w:tc>
      </w:tr>
      <w:tr w:rsidR="75FF2CBB" w:rsidTr="4C573555" w14:paraId="0C093E7B">
        <w:trPr>
          <w:trHeight w:val="300"/>
        </w:trPr>
        <w:tc>
          <w:tcPr>
            <w:tcW w:w="810" w:type="dxa"/>
            <w:tcMar/>
            <w:vAlign w:val="center"/>
          </w:tcPr>
          <w:p w:rsidR="75FF2CBB" w:rsidP="51349F8E" w:rsidRDefault="75FF2CBB" w14:paraId="6A68015F" w14:textId="2119AFF2">
            <w:pPr>
              <w:spacing w:before="13" w:line="229" w:lineRule="auto"/>
              <w:jc w:val="center"/>
              <w:rPr>
                <w:rFonts w:ascii="Cambria" w:hAnsi="Cambria" w:eastAsia="Cambria" w:cs="Cambria"/>
                <w:sz w:val="22"/>
                <w:szCs w:val="22"/>
              </w:rPr>
            </w:pPr>
            <w:r w:rsidRPr="51349F8E" w:rsidR="3D595896">
              <w:rPr>
                <w:rFonts w:ascii="Cambria" w:hAnsi="Cambria" w:eastAsia="Cambria" w:cs="Cambria"/>
                <w:color w:val="000000" w:themeColor="text1" w:themeTint="FF" w:themeShade="FF"/>
                <w:sz w:val="22"/>
                <w:szCs w:val="22"/>
              </w:rPr>
              <w:t>□</w:t>
            </w:r>
          </w:p>
        </w:tc>
        <w:tc>
          <w:tcPr>
            <w:tcW w:w="9990" w:type="dxa"/>
            <w:tcMar/>
          </w:tcPr>
          <w:p w:rsidR="4AB5C5F8" w:rsidP="4C573555" w:rsidRDefault="4AB5C5F8" w14:paraId="794EDC83" w14:textId="689A3546">
            <w:pPr>
              <w:pStyle w:val="Normal"/>
              <w:spacing w:line="280" w:lineRule="exact"/>
              <w:rPr>
                <w:rFonts w:ascii="Calibri" w:hAnsi="Calibri" w:eastAsia="Calibri" w:cs="Calibri" w:asciiTheme="minorAscii" w:hAnsiTheme="minorAscii" w:eastAsiaTheme="minorAscii" w:cstheme="minorAscii"/>
                <w:b w:val="0"/>
                <w:bCs w:val="0"/>
                <w:sz w:val="22"/>
                <w:szCs w:val="22"/>
              </w:rPr>
            </w:pPr>
            <w:r w:rsidRPr="4C573555" w:rsidR="608CBA96">
              <w:rPr>
                <w:rFonts w:ascii="Calibri" w:hAnsi="Calibri" w:eastAsia="Calibri" w:cs="Calibri" w:asciiTheme="minorAscii" w:hAnsiTheme="minorAscii" w:eastAsiaTheme="minorAscii" w:cstheme="minorAscii"/>
                <w:b w:val="0"/>
                <w:bCs w:val="0"/>
                <w:sz w:val="22"/>
                <w:szCs w:val="22"/>
              </w:rPr>
              <w:t xml:space="preserve">Leak </w:t>
            </w:r>
            <w:r w:rsidRPr="4C573555" w:rsidR="49771F2B">
              <w:rPr>
                <w:rFonts w:ascii="Calibri" w:hAnsi="Calibri" w:eastAsia="Calibri" w:cs="Calibri" w:asciiTheme="minorAscii" w:hAnsiTheme="minorAscii" w:eastAsiaTheme="minorAscii" w:cstheme="minorAscii"/>
                <w:b w:val="0"/>
                <w:bCs w:val="0"/>
                <w:sz w:val="22"/>
                <w:szCs w:val="22"/>
              </w:rPr>
              <w:t>R</w:t>
            </w:r>
            <w:r w:rsidRPr="4C573555" w:rsidR="608CBA96">
              <w:rPr>
                <w:rFonts w:ascii="Calibri" w:hAnsi="Calibri" w:eastAsia="Calibri" w:cs="Calibri" w:asciiTheme="minorAscii" w:hAnsiTheme="minorAscii" w:eastAsiaTheme="minorAscii" w:cstheme="minorAscii"/>
                <w:b w:val="0"/>
                <w:bCs w:val="0"/>
                <w:sz w:val="22"/>
                <w:szCs w:val="22"/>
              </w:rPr>
              <w:t xml:space="preserve">epair </w:t>
            </w:r>
            <w:r w:rsidRPr="4C573555" w:rsidR="22958F83">
              <w:rPr>
                <w:rFonts w:ascii="Calibri" w:hAnsi="Calibri" w:eastAsia="Calibri" w:cs="Calibri" w:asciiTheme="minorAscii" w:hAnsiTheme="minorAscii" w:eastAsiaTheme="minorAscii" w:cstheme="minorAscii"/>
                <w:b w:val="0"/>
                <w:bCs w:val="0"/>
                <w:sz w:val="22"/>
                <w:szCs w:val="22"/>
              </w:rPr>
              <w:t>R</w:t>
            </w:r>
            <w:r w:rsidRPr="4C573555" w:rsidR="608CBA96">
              <w:rPr>
                <w:rFonts w:ascii="Calibri" w:hAnsi="Calibri" w:eastAsia="Calibri" w:cs="Calibri" w:asciiTheme="minorAscii" w:hAnsiTheme="minorAscii" w:eastAsiaTheme="minorAscii" w:cstheme="minorAscii"/>
                <w:b w:val="0"/>
                <w:bCs w:val="0"/>
                <w:sz w:val="22"/>
                <w:szCs w:val="22"/>
              </w:rPr>
              <w:t>ecords – See Table 4</w:t>
            </w:r>
          </w:p>
        </w:tc>
      </w:tr>
      <w:tr w:rsidR="6E7F0652" w:rsidTr="4C573555" w14:paraId="16DD71AB" w14:textId="77777777">
        <w:trPr>
          <w:trHeight w:val="300"/>
        </w:trPr>
        <w:tc>
          <w:tcPr>
            <w:tcW w:w="810" w:type="dxa"/>
            <w:tcMar/>
            <w:vAlign w:val="center"/>
          </w:tcPr>
          <w:p w:rsidR="6E7F0652" w:rsidP="6079B02A" w:rsidRDefault="39104985" w14:paraId="643380E3" w14:textId="44465477">
            <w:pPr>
              <w:spacing w:before="13" w:line="229" w:lineRule="auto"/>
              <w:jc w:val="center"/>
              <w:rPr>
                <w:rFonts w:ascii="Cambria" w:hAnsi="Cambria" w:eastAsia="Cambria" w:cs="Cambria"/>
                <w:sz w:val="22"/>
                <w:szCs w:val="22"/>
              </w:rPr>
            </w:pPr>
            <w:r w:rsidRPr="6079B02A" w:rsidR="39104985">
              <w:rPr>
                <w:rFonts w:ascii="Cambria" w:hAnsi="Cambria" w:eastAsia="Cambria" w:cs="Cambria"/>
                <w:color w:val="000000" w:themeColor="text1" w:themeTint="FF" w:themeShade="FF"/>
                <w:sz w:val="22"/>
                <w:szCs w:val="22"/>
              </w:rPr>
              <w:t>□</w:t>
            </w:r>
          </w:p>
        </w:tc>
        <w:tc>
          <w:tcPr>
            <w:tcW w:w="9990" w:type="dxa"/>
            <w:tcMar/>
          </w:tcPr>
          <w:p w:rsidR="6E7F0652" w:rsidP="4C573555" w:rsidRDefault="113BE8F8" w14:paraId="283B11EB" w14:textId="42E8B555">
            <w:pPr>
              <w:spacing w:line="280" w:lineRule="exact"/>
              <w:rPr>
                <w:rFonts w:ascii="Calibri" w:hAnsi="Calibri" w:eastAsia="Calibri" w:cs="Calibri" w:asciiTheme="minorAscii" w:hAnsiTheme="minorAscii" w:eastAsiaTheme="minorAscii" w:cstheme="minorAscii"/>
                <w:b w:val="0"/>
                <w:bCs w:val="0"/>
                <w:i w:val="1"/>
                <w:iCs w:val="1"/>
                <w:sz w:val="22"/>
                <w:szCs w:val="22"/>
              </w:rPr>
            </w:pPr>
            <w:r w:rsidRPr="4C573555" w:rsidR="5D13CBF1">
              <w:rPr>
                <w:rFonts w:ascii="Calibri" w:hAnsi="Calibri" w:eastAsia="Calibri" w:cs="Calibri" w:asciiTheme="minorAscii" w:hAnsiTheme="minorAscii" w:eastAsiaTheme="minorAscii" w:cstheme="minorAscii"/>
                <w:b w:val="0"/>
                <w:bCs w:val="0"/>
                <w:sz w:val="22"/>
                <w:szCs w:val="22"/>
              </w:rPr>
              <w:t>V</w:t>
            </w:r>
            <w:r w:rsidRPr="4C573555" w:rsidR="44C30643">
              <w:rPr>
                <w:rFonts w:ascii="Calibri" w:hAnsi="Calibri" w:eastAsia="Calibri" w:cs="Calibri" w:asciiTheme="minorAscii" w:hAnsiTheme="minorAscii" w:eastAsiaTheme="minorAscii" w:cstheme="minorAscii"/>
                <w:b w:val="0"/>
                <w:bCs w:val="0"/>
                <w:sz w:val="22"/>
                <w:szCs w:val="22"/>
              </w:rPr>
              <w:t xml:space="preserve">erification </w:t>
            </w:r>
            <w:r w:rsidRPr="4C573555" w:rsidR="4992A4D3">
              <w:rPr>
                <w:rFonts w:ascii="Calibri" w:hAnsi="Calibri" w:eastAsia="Calibri" w:cs="Calibri" w:asciiTheme="minorAscii" w:hAnsiTheme="minorAscii" w:eastAsiaTheme="minorAscii" w:cstheme="minorAscii"/>
                <w:b w:val="0"/>
                <w:bCs w:val="0"/>
                <w:sz w:val="22"/>
                <w:szCs w:val="22"/>
              </w:rPr>
              <w:t>T</w:t>
            </w:r>
            <w:r w:rsidRPr="4C573555" w:rsidR="44C30643">
              <w:rPr>
                <w:rFonts w:ascii="Calibri" w:hAnsi="Calibri" w:eastAsia="Calibri" w:cs="Calibri" w:asciiTheme="minorAscii" w:hAnsiTheme="minorAscii" w:eastAsiaTheme="minorAscii" w:cstheme="minorAscii"/>
                <w:b w:val="0"/>
                <w:bCs w:val="0"/>
                <w:sz w:val="22"/>
                <w:szCs w:val="22"/>
              </w:rPr>
              <w:t xml:space="preserve">esting </w:t>
            </w:r>
            <w:r w:rsidRPr="4C573555" w:rsidR="06C7057D">
              <w:rPr>
                <w:rFonts w:ascii="Calibri" w:hAnsi="Calibri" w:eastAsia="Calibri" w:cs="Calibri" w:asciiTheme="minorAscii" w:hAnsiTheme="minorAscii" w:eastAsiaTheme="minorAscii" w:cstheme="minorAscii"/>
                <w:b w:val="0"/>
                <w:bCs w:val="0"/>
                <w:sz w:val="22"/>
                <w:szCs w:val="22"/>
              </w:rPr>
              <w:t>Re</w:t>
            </w:r>
            <w:r w:rsidRPr="4C573555" w:rsidR="44C30643">
              <w:rPr>
                <w:rFonts w:ascii="Calibri" w:hAnsi="Calibri" w:eastAsia="Calibri" w:cs="Calibri" w:asciiTheme="minorAscii" w:hAnsiTheme="minorAscii" w:eastAsiaTheme="minorAscii" w:cstheme="minorAscii"/>
                <w:b w:val="0"/>
                <w:bCs w:val="0"/>
                <w:sz w:val="22"/>
                <w:szCs w:val="22"/>
              </w:rPr>
              <w:t xml:space="preserve">cords </w:t>
            </w:r>
            <w:r w:rsidRPr="4C573555" w:rsidR="44C30643">
              <w:rPr>
                <w:rFonts w:ascii="Calibri" w:hAnsi="Calibri" w:eastAsia="Calibri" w:cs="Calibri" w:asciiTheme="minorAscii" w:hAnsiTheme="minorAscii" w:eastAsiaTheme="minorAscii" w:cstheme="minorAscii"/>
                <w:b w:val="0"/>
                <w:bCs w:val="0"/>
                <w:sz w:val="22"/>
                <w:szCs w:val="22"/>
              </w:rPr>
              <w:t xml:space="preserve">– </w:t>
            </w:r>
            <w:r w:rsidRPr="4C573555" w:rsidR="44C30643">
              <w:rPr>
                <w:rFonts w:ascii="Calibri" w:hAnsi="Calibri" w:eastAsia="Calibri" w:cs="Calibri" w:asciiTheme="minorAscii" w:hAnsiTheme="minorAscii" w:eastAsiaTheme="minorAscii" w:cstheme="minorAscii"/>
                <w:b w:val="0"/>
                <w:bCs w:val="0"/>
                <w:i w:val="1"/>
                <w:iCs w:val="1"/>
                <w:sz w:val="22"/>
                <w:szCs w:val="22"/>
              </w:rPr>
              <w:t xml:space="preserve">See Table </w:t>
            </w:r>
            <w:r w:rsidRPr="4C573555" w:rsidR="3343E9FF">
              <w:rPr>
                <w:rFonts w:ascii="Calibri" w:hAnsi="Calibri" w:eastAsia="Calibri" w:cs="Calibri" w:asciiTheme="minorAscii" w:hAnsiTheme="minorAscii" w:eastAsiaTheme="minorAscii" w:cstheme="minorAscii"/>
                <w:b w:val="0"/>
                <w:bCs w:val="0"/>
                <w:i w:val="1"/>
                <w:iCs w:val="1"/>
                <w:sz w:val="22"/>
                <w:szCs w:val="22"/>
              </w:rPr>
              <w:t>5</w:t>
            </w:r>
          </w:p>
        </w:tc>
      </w:tr>
      <w:tr w:rsidR="0BCAA917" w:rsidTr="4C573555" w14:paraId="2A713F69" w14:textId="77777777">
        <w:trPr>
          <w:trHeight w:val="300"/>
        </w:trPr>
        <w:tc>
          <w:tcPr>
            <w:tcW w:w="810" w:type="dxa"/>
            <w:tcMar/>
            <w:vAlign w:val="center"/>
          </w:tcPr>
          <w:p w:rsidR="0BCAA917" w:rsidP="6079B02A" w:rsidRDefault="1F5CB231" w14:paraId="117E0EEA" w14:textId="485484F2">
            <w:pPr>
              <w:spacing w:before="13" w:line="229" w:lineRule="auto"/>
              <w:jc w:val="center"/>
              <w:rPr>
                <w:rFonts w:ascii="Cambria" w:hAnsi="Cambria" w:eastAsia="Cambria" w:cs="Cambria"/>
                <w:sz w:val="22"/>
                <w:szCs w:val="22"/>
              </w:rPr>
            </w:pPr>
            <w:r w:rsidRPr="6079B02A" w:rsidR="1F5CB231">
              <w:rPr>
                <w:rFonts w:ascii="Cambria" w:hAnsi="Cambria" w:eastAsia="Cambria" w:cs="Cambria"/>
                <w:color w:val="000000" w:themeColor="text1" w:themeTint="FF" w:themeShade="FF"/>
                <w:sz w:val="22"/>
                <w:szCs w:val="22"/>
              </w:rPr>
              <w:t>□</w:t>
            </w:r>
          </w:p>
        </w:tc>
        <w:tc>
          <w:tcPr>
            <w:tcW w:w="9990" w:type="dxa"/>
            <w:tcMar/>
          </w:tcPr>
          <w:p w:rsidR="20A1392A" w:rsidP="4C573555" w:rsidRDefault="0AAABF45" w14:paraId="3B1F9EA6" w14:textId="1B5BEEED">
            <w:pPr>
              <w:spacing w:line="280" w:lineRule="exact"/>
              <w:rPr>
                <w:rFonts w:ascii="Calibri" w:hAnsi="Calibri" w:eastAsia="Calibri" w:cs="Calibri" w:asciiTheme="minorAscii" w:hAnsiTheme="minorAscii" w:eastAsiaTheme="minorAscii" w:cstheme="minorAscii"/>
                <w:b w:val="0"/>
                <w:bCs w:val="0"/>
                <w:i w:val="1"/>
                <w:iCs w:val="1"/>
                <w:sz w:val="22"/>
                <w:szCs w:val="22"/>
              </w:rPr>
            </w:pPr>
            <w:r w:rsidRPr="4C573555" w:rsidR="690CE64E">
              <w:rPr>
                <w:rFonts w:ascii="Calibri" w:hAnsi="Calibri" w:eastAsia="Calibri" w:cs="Calibri" w:asciiTheme="minorAscii" w:hAnsiTheme="minorAscii" w:eastAsiaTheme="minorAscii" w:cstheme="minorAscii"/>
                <w:b w:val="0"/>
                <w:bCs w:val="0"/>
                <w:sz w:val="22"/>
                <w:szCs w:val="22"/>
              </w:rPr>
              <w:t xml:space="preserve">Automatic Leak Detection </w:t>
            </w:r>
            <w:r w:rsidRPr="4C573555" w:rsidR="30D6C9CC">
              <w:rPr>
                <w:rFonts w:ascii="Calibri" w:hAnsi="Calibri" w:eastAsia="Calibri" w:cs="Calibri" w:asciiTheme="minorAscii" w:hAnsiTheme="minorAscii" w:eastAsiaTheme="minorAscii" w:cstheme="minorAscii"/>
                <w:b w:val="0"/>
                <w:bCs w:val="0"/>
                <w:sz w:val="22"/>
                <w:szCs w:val="22"/>
              </w:rPr>
              <w:t>R</w:t>
            </w:r>
            <w:r w:rsidRPr="4C573555" w:rsidR="690CE64E">
              <w:rPr>
                <w:rFonts w:ascii="Calibri" w:hAnsi="Calibri" w:eastAsia="Calibri" w:cs="Calibri" w:asciiTheme="minorAscii" w:hAnsiTheme="minorAscii" w:eastAsiaTheme="minorAscii" w:cstheme="minorAscii"/>
                <w:b w:val="0"/>
                <w:bCs w:val="0"/>
                <w:sz w:val="22"/>
                <w:szCs w:val="22"/>
              </w:rPr>
              <w:t>ecords</w:t>
            </w:r>
            <w:r w:rsidRPr="4C573555" w:rsidR="690CE64E">
              <w:rPr>
                <w:rFonts w:ascii="Calibri" w:hAnsi="Calibri" w:eastAsia="Calibri" w:cs="Calibri" w:asciiTheme="minorAscii" w:hAnsiTheme="minorAscii" w:eastAsiaTheme="minorAscii" w:cstheme="minorAscii"/>
                <w:b w:val="0"/>
                <w:bCs w:val="0"/>
                <w:sz w:val="22"/>
                <w:szCs w:val="22"/>
              </w:rPr>
              <w:t xml:space="preserve"> – </w:t>
            </w:r>
            <w:r w:rsidRPr="4C573555" w:rsidR="690CE64E">
              <w:rPr>
                <w:rFonts w:ascii="Calibri" w:hAnsi="Calibri" w:eastAsia="Calibri" w:cs="Calibri" w:asciiTheme="minorAscii" w:hAnsiTheme="minorAscii" w:eastAsiaTheme="minorAscii" w:cstheme="minorAscii"/>
                <w:b w:val="0"/>
                <w:bCs w:val="0"/>
                <w:i w:val="1"/>
                <w:iCs w:val="1"/>
                <w:sz w:val="22"/>
                <w:szCs w:val="22"/>
              </w:rPr>
              <w:t xml:space="preserve">See Table </w:t>
            </w:r>
            <w:r w:rsidRPr="4C573555" w:rsidR="36EBA4BA">
              <w:rPr>
                <w:rFonts w:ascii="Calibri" w:hAnsi="Calibri" w:eastAsia="Calibri" w:cs="Calibri" w:asciiTheme="minorAscii" w:hAnsiTheme="minorAscii" w:eastAsiaTheme="minorAscii" w:cstheme="minorAscii"/>
                <w:b w:val="0"/>
                <w:bCs w:val="0"/>
                <w:i w:val="1"/>
                <w:iCs w:val="1"/>
                <w:sz w:val="22"/>
                <w:szCs w:val="22"/>
              </w:rPr>
              <w:t>6</w:t>
            </w:r>
          </w:p>
        </w:tc>
      </w:tr>
      <w:tr w:rsidR="0BCAA917" w:rsidTr="4C573555" w14:paraId="67879811" w14:textId="77777777">
        <w:trPr>
          <w:trHeight w:val="300"/>
        </w:trPr>
        <w:tc>
          <w:tcPr>
            <w:tcW w:w="810" w:type="dxa"/>
            <w:tcMar/>
            <w:vAlign w:val="center"/>
          </w:tcPr>
          <w:p w:rsidR="0BCAA917" w:rsidP="6079B02A" w:rsidRDefault="5C2A8AC8" w14:paraId="4AD016BE" w14:textId="2990AD1F">
            <w:pPr>
              <w:spacing w:before="13" w:line="229" w:lineRule="auto"/>
              <w:jc w:val="center"/>
              <w:rPr>
                <w:rFonts w:ascii="Cambria" w:hAnsi="Cambria" w:eastAsia="Cambria" w:cs="Cambria"/>
                <w:sz w:val="22"/>
                <w:szCs w:val="22"/>
              </w:rPr>
            </w:pPr>
            <w:r w:rsidRPr="6079B02A" w:rsidR="5C2A8AC8">
              <w:rPr>
                <w:rFonts w:ascii="Cambria" w:hAnsi="Cambria" w:eastAsia="Cambria" w:cs="Cambria"/>
                <w:color w:val="000000" w:themeColor="text1" w:themeTint="FF" w:themeShade="FF"/>
                <w:sz w:val="22"/>
                <w:szCs w:val="22"/>
              </w:rPr>
              <w:t>□</w:t>
            </w:r>
          </w:p>
        </w:tc>
        <w:tc>
          <w:tcPr>
            <w:tcW w:w="9990" w:type="dxa"/>
            <w:tcMar/>
          </w:tcPr>
          <w:p w:rsidR="4BA75833" w:rsidP="4C573555" w:rsidRDefault="19C9E5D7" w14:paraId="0D964CB4" w14:textId="3DC7B1DD">
            <w:pPr>
              <w:rPr>
                <w:rFonts w:ascii="Calibri" w:hAnsi="Calibri" w:eastAsia="Calibri" w:cs="Calibri" w:asciiTheme="minorAscii" w:hAnsiTheme="minorAscii" w:eastAsiaTheme="minorAscii" w:cstheme="minorAscii"/>
                <w:b w:val="0"/>
                <w:bCs w:val="0"/>
                <w:i w:val="1"/>
                <w:iCs w:val="1"/>
                <w:sz w:val="22"/>
                <w:szCs w:val="22"/>
              </w:rPr>
            </w:pPr>
            <w:r w:rsidRPr="4C573555" w:rsidR="20086BA8">
              <w:rPr>
                <w:rFonts w:ascii="Calibri" w:hAnsi="Calibri" w:eastAsia="Calibri" w:cs="Calibri" w:asciiTheme="minorAscii" w:hAnsiTheme="minorAscii" w:eastAsiaTheme="minorAscii" w:cstheme="minorAscii"/>
                <w:b w:val="0"/>
                <w:bCs w:val="0"/>
                <w:sz w:val="22"/>
                <w:szCs w:val="22"/>
              </w:rPr>
              <w:t xml:space="preserve">Seasonal Variance </w:t>
            </w:r>
            <w:r w:rsidRPr="4C573555" w:rsidR="6C507229">
              <w:rPr>
                <w:rFonts w:ascii="Calibri" w:hAnsi="Calibri" w:eastAsia="Calibri" w:cs="Calibri" w:asciiTheme="minorAscii" w:hAnsiTheme="minorAscii" w:eastAsiaTheme="minorAscii" w:cstheme="minorAscii"/>
                <w:b w:val="0"/>
                <w:bCs w:val="0"/>
                <w:sz w:val="22"/>
                <w:szCs w:val="22"/>
              </w:rPr>
              <w:t>E</w:t>
            </w:r>
            <w:r w:rsidRPr="4C573555" w:rsidR="20086BA8">
              <w:rPr>
                <w:rFonts w:ascii="Calibri" w:hAnsi="Calibri" w:eastAsia="Calibri" w:cs="Calibri" w:asciiTheme="minorAscii" w:hAnsiTheme="minorAscii" w:eastAsiaTheme="minorAscii" w:cstheme="minorAscii"/>
                <w:b w:val="0"/>
                <w:bCs w:val="0"/>
                <w:sz w:val="22"/>
                <w:szCs w:val="22"/>
              </w:rPr>
              <w:t xml:space="preserve">xclusions from </w:t>
            </w:r>
            <w:r w:rsidRPr="4C573555" w:rsidR="22FC9484">
              <w:rPr>
                <w:rFonts w:ascii="Calibri" w:hAnsi="Calibri" w:eastAsia="Calibri" w:cs="Calibri" w:asciiTheme="minorAscii" w:hAnsiTheme="minorAscii" w:eastAsiaTheme="minorAscii" w:cstheme="minorAscii"/>
                <w:b w:val="0"/>
                <w:bCs w:val="0"/>
                <w:sz w:val="22"/>
                <w:szCs w:val="22"/>
              </w:rPr>
              <w:t>L</w:t>
            </w:r>
            <w:r w:rsidRPr="4C573555" w:rsidR="20086BA8">
              <w:rPr>
                <w:rFonts w:ascii="Calibri" w:hAnsi="Calibri" w:eastAsia="Calibri" w:cs="Calibri" w:asciiTheme="minorAscii" w:hAnsiTheme="minorAscii" w:eastAsiaTheme="minorAscii" w:cstheme="minorAscii"/>
                <w:b w:val="0"/>
                <w:bCs w:val="0"/>
                <w:sz w:val="22"/>
                <w:szCs w:val="22"/>
              </w:rPr>
              <w:t xml:space="preserve">eak </w:t>
            </w:r>
            <w:r w:rsidRPr="4C573555" w:rsidR="106C4D98">
              <w:rPr>
                <w:rFonts w:ascii="Calibri" w:hAnsi="Calibri" w:eastAsia="Calibri" w:cs="Calibri" w:asciiTheme="minorAscii" w:hAnsiTheme="minorAscii" w:eastAsiaTheme="minorAscii" w:cstheme="minorAscii"/>
                <w:b w:val="0"/>
                <w:bCs w:val="0"/>
                <w:sz w:val="22"/>
                <w:szCs w:val="22"/>
              </w:rPr>
              <w:t>R</w:t>
            </w:r>
            <w:r w:rsidRPr="4C573555" w:rsidR="20086BA8">
              <w:rPr>
                <w:rFonts w:ascii="Calibri" w:hAnsi="Calibri" w:eastAsia="Calibri" w:cs="Calibri" w:asciiTheme="minorAscii" w:hAnsiTheme="minorAscii" w:eastAsiaTheme="minorAscii" w:cstheme="minorAscii"/>
                <w:b w:val="0"/>
                <w:bCs w:val="0"/>
                <w:sz w:val="22"/>
                <w:szCs w:val="22"/>
              </w:rPr>
              <w:t xml:space="preserve">ate </w:t>
            </w:r>
            <w:r w:rsidRPr="4C573555" w:rsidR="1D96B1C9">
              <w:rPr>
                <w:rFonts w:ascii="Calibri" w:hAnsi="Calibri" w:eastAsia="Calibri" w:cs="Calibri" w:asciiTheme="minorAscii" w:hAnsiTheme="minorAscii" w:eastAsiaTheme="minorAscii" w:cstheme="minorAscii"/>
                <w:b w:val="0"/>
                <w:bCs w:val="0"/>
                <w:sz w:val="22"/>
                <w:szCs w:val="22"/>
              </w:rPr>
              <w:t>Ca</w:t>
            </w:r>
            <w:r w:rsidRPr="4C573555" w:rsidR="20086BA8">
              <w:rPr>
                <w:rFonts w:ascii="Calibri" w:hAnsi="Calibri" w:eastAsia="Calibri" w:cs="Calibri" w:asciiTheme="minorAscii" w:hAnsiTheme="minorAscii" w:eastAsiaTheme="minorAscii" w:cstheme="minorAscii"/>
                <w:b w:val="0"/>
                <w:bCs w:val="0"/>
                <w:sz w:val="22"/>
                <w:szCs w:val="22"/>
              </w:rPr>
              <w:t>lculations</w:t>
            </w:r>
            <w:r w:rsidRPr="4C573555" w:rsidR="20086BA8">
              <w:rPr>
                <w:rFonts w:ascii="Calibri" w:hAnsi="Calibri" w:eastAsia="Calibri" w:cs="Calibri" w:asciiTheme="minorAscii" w:hAnsiTheme="minorAscii" w:eastAsiaTheme="minorAscii" w:cstheme="minorAscii"/>
                <w:b w:val="0"/>
                <w:bCs w:val="0"/>
                <w:sz w:val="22"/>
                <w:szCs w:val="22"/>
              </w:rPr>
              <w:t xml:space="preserve"> - </w:t>
            </w:r>
            <w:r w:rsidRPr="4C573555" w:rsidR="20086BA8">
              <w:rPr>
                <w:rFonts w:ascii="Calibri" w:hAnsi="Calibri" w:eastAsia="Calibri" w:cs="Calibri" w:asciiTheme="minorAscii" w:hAnsiTheme="minorAscii" w:eastAsiaTheme="minorAscii" w:cstheme="minorAscii"/>
                <w:b w:val="0"/>
                <w:bCs w:val="0"/>
                <w:i w:val="1"/>
                <w:iCs w:val="1"/>
                <w:sz w:val="22"/>
                <w:szCs w:val="22"/>
              </w:rPr>
              <w:t xml:space="preserve">See Table </w:t>
            </w:r>
            <w:r w:rsidRPr="4C573555" w:rsidR="78DB29D2">
              <w:rPr>
                <w:rFonts w:ascii="Calibri" w:hAnsi="Calibri" w:eastAsia="Calibri" w:cs="Calibri" w:asciiTheme="minorAscii" w:hAnsiTheme="minorAscii" w:eastAsiaTheme="minorAscii" w:cstheme="minorAscii"/>
                <w:b w:val="0"/>
                <w:bCs w:val="0"/>
                <w:i w:val="1"/>
                <w:iCs w:val="1"/>
                <w:sz w:val="22"/>
                <w:szCs w:val="22"/>
              </w:rPr>
              <w:t>2</w:t>
            </w:r>
          </w:p>
        </w:tc>
      </w:tr>
      <w:tr w:rsidR="6E7F0652" w:rsidTr="4C573555" w14:paraId="574286C9" w14:textId="77777777">
        <w:trPr>
          <w:trHeight w:val="300"/>
        </w:trPr>
        <w:tc>
          <w:tcPr>
            <w:tcW w:w="810" w:type="dxa"/>
            <w:tcMar/>
            <w:vAlign w:val="center"/>
          </w:tcPr>
          <w:p w:rsidR="6E7F0652" w:rsidP="6079B02A" w:rsidRDefault="48AC4A40" w14:paraId="3102550F" w14:textId="002BBF36">
            <w:pPr>
              <w:spacing w:before="13" w:line="229" w:lineRule="auto"/>
              <w:jc w:val="center"/>
              <w:rPr>
                <w:rFonts w:ascii="Cambria" w:hAnsi="Cambria" w:eastAsia="Cambria" w:cs="Cambria"/>
                <w:sz w:val="22"/>
                <w:szCs w:val="22"/>
              </w:rPr>
            </w:pPr>
            <w:r w:rsidRPr="6079B02A" w:rsidR="48AC4A40">
              <w:rPr>
                <w:rFonts w:ascii="Cambria" w:hAnsi="Cambria" w:eastAsia="Cambria" w:cs="Cambria"/>
                <w:color w:val="000000" w:themeColor="text1" w:themeTint="FF" w:themeShade="FF"/>
                <w:sz w:val="22"/>
                <w:szCs w:val="22"/>
              </w:rPr>
              <w:t>□</w:t>
            </w:r>
          </w:p>
        </w:tc>
        <w:tc>
          <w:tcPr>
            <w:tcW w:w="9990" w:type="dxa"/>
            <w:tcMar/>
          </w:tcPr>
          <w:p w:rsidR="6E7F0652" w:rsidP="4C573555" w:rsidRDefault="113BE8F8" w14:paraId="1B737A6E" w14:textId="7A88C2DC">
            <w:pPr>
              <w:spacing w:line="280" w:lineRule="exact"/>
              <w:rPr>
                <w:rFonts w:ascii="Calibri" w:hAnsi="Calibri" w:eastAsia="Calibri" w:cs="Calibri" w:asciiTheme="minorAscii" w:hAnsiTheme="minorAscii" w:eastAsiaTheme="minorAscii" w:cstheme="minorAscii"/>
                <w:b w:val="0"/>
                <w:bCs w:val="0"/>
                <w:i w:val="1"/>
                <w:iCs w:val="1"/>
                <w:sz w:val="22"/>
                <w:szCs w:val="22"/>
              </w:rPr>
            </w:pPr>
            <w:r w:rsidRPr="4C573555" w:rsidR="3BB7AE8C">
              <w:rPr>
                <w:rFonts w:ascii="Calibri" w:hAnsi="Calibri" w:eastAsia="Calibri" w:cs="Calibri" w:asciiTheme="minorAscii" w:hAnsiTheme="minorAscii" w:eastAsiaTheme="minorAscii" w:cstheme="minorAscii"/>
                <w:b w:val="0"/>
                <w:bCs w:val="0"/>
                <w:sz w:val="22"/>
                <w:szCs w:val="22"/>
              </w:rPr>
              <w:t xml:space="preserve">Retrofit or </w:t>
            </w:r>
            <w:r w:rsidRPr="4C573555" w:rsidR="0A99D6FA">
              <w:rPr>
                <w:rFonts w:ascii="Calibri" w:hAnsi="Calibri" w:eastAsia="Calibri" w:cs="Calibri" w:asciiTheme="minorAscii" w:hAnsiTheme="minorAscii" w:eastAsiaTheme="minorAscii" w:cstheme="minorAscii"/>
                <w:b w:val="0"/>
                <w:bCs w:val="0"/>
                <w:sz w:val="22"/>
                <w:szCs w:val="22"/>
              </w:rPr>
              <w:t>R</w:t>
            </w:r>
            <w:r w:rsidRPr="4C573555" w:rsidR="3BB7AE8C">
              <w:rPr>
                <w:rFonts w:ascii="Calibri" w:hAnsi="Calibri" w:eastAsia="Calibri" w:cs="Calibri" w:asciiTheme="minorAscii" w:hAnsiTheme="minorAscii" w:eastAsiaTheme="minorAscii" w:cstheme="minorAscii"/>
                <w:b w:val="0"/>
                <w:bCs w:val="0"/>
                <w:sz w:val="22"/>
                <w:szCs w:val="22"/>
              </w:rPr>
              <w:t xml:space="preserve">etirement </w:t>
            </w:r>
            <w:r w:rsidRPr="4C573555" w:rsidR="152B5F5C">
              <w:rPr>
                <w:rFonts w:ascii="Calibri" w:hAnsi="Calibri" w:eastAsia="Calibri" w:cs="Calibri" w:asciiTheme="minorAscii" w:hAnsiTheme="minorAscii" w:eastAsiaTheme="minorAscii" w:cstheme="minorAscii"/>
                <w:b w:val="0"/>
                <w:bCs w:val="0"/>
                <w:sz w:val="22"/>
                <w:szCs w:val="22"/>
              </w:rPr>
              <w:t>P</w:t>
            </w:r>
            <w:r w:rsidRPr="4C573555" w:rsidR="3BB7AE8C">
              <w:rPr>
                <w:rFonts w:ascii="Calibri" w:hAnsi="Calibri" w:eastAsia="Calibri" w:cs="Calibri" w:asciiTheme="minorAscii" w:hAnsiTheme="minorAscii" w:eastAsiaTheme="minorAscii" w:cstheme="minorAscii"/>
                <w:b w:val="0"/>
                <w:bCs w:val="0"/>
                <w:sz w:val="22"/>
                <w:szCs w:val="22"/>
              </w:rPr>
              <w:t xml:space="preserve">lans </w:t>
            </w:r>
            <w:r w:rsidRPr="4C573555" w:rsidR="3BB7AE8C">
              <w:rPr>
                <w:rFonts w:ascii="Calibri" w:hAnsi="Calibri" w:eastAsia="Calibri" w:cs="Calibri" w:asciiTheme="minorAscii" w:hAnsiTheme="minorAscii" w:eastAsiaTheme="minorAscii" w:cstheme="minorAscii"/>
                <w:b w:val="0"/>
                <w:bCs w:val="0"/>
                <w:sz w:val="22"/>
                <w:szCs w:val="22"/>
              </w:rPr>
              <w:t xml:space="preserve">– </w:t>
            </w:r>
            <w:r w:rsidRPr="4C573555" w:rsidR="3BB7AE8C">
              <w:rPr>
                <w:rFonts w:ascii="Calibri" w:hAnsi="Calibri" w:eastAsia="Calibri" w:cs="Calibri" w:asciiTheme="minorAscii" w:hAnsiTheme="minorAscii" w:eastAsiaTheme="minorAscii" w:cstheme="minorAscii"/>
                <w:b w:val="0"/>
                <w:bCs w:val="0"/>
                <w:i w:val="1"/>
                <w:iCs w:val="1"/>
                <w:sz w:val="22"/>
                <w:szCs w:val="22"/>
              </w:rPr>
              <w:t xml:space="preserve">See Table </w:t>
            </w:r>
            <w:r w:rsidRPr="4C573555" w:rsidR="471D0A6F">
              <w:rPr>
                <w:rFonts w:ascii="Calibri" w:hAnsi="Calibri" w:eastAsia="Calibri" w:cs="Calibri" w:asciiTheme="minorAscii" w:hAnsiTheme="minorAscii" w:eastAsiaTheme="minorAscii" w:cstheme="minorAscii"/>
                <w:b w:val="0"/>
                <w:bCs w:val="0"/>
                <w:i w:val="1"/>
                <w:iCs w:val="1"/>
                <w:sz w:val="22"/>
                <w:szCs w:val="22"/>
              </w:rPr>
              <w:t>7</w:t>
            </w:r>
          </w:p>
        </w:tc>
      </w:tr>
      <w:tr w:rsidR="6E7F0652" w:rsidTr="4C573555" w14:paraId="61093E07" w14:textId="77777777">
        <w:trPr>
          <w:trHeight w:val="300"/>
        </w:trPr>
        <w:tc>
          <w:tcPr>
            <w:tcW w:w="810" w:type="dxa"/>
            <w:tcMar/>
            <w:vAlign w:val="center"/>
          </w:tcPr>
          <w:p w:rsidR="6E7F0652" w:rsidP="6079B02A" w:rsidRDefault="3961E3E1" w14:paraId="2B5DD05E" w14:textId="2B65AC0C">
            <w:pPr>
              <w:spacing w:before="13" w:line="229" w:lineRule="auto"/>
              <w:jc w:val="center"/>
              <w:rPr>
                <w:rFonts w:ascii="Cambria" w:hAnsi="Cambria" w:eastAsia="Cambria" w:cs="Cambria"/>
                <w:sz w:val="22"/>
                <w:szCs w:val="22"/>
              </w:rPr>
            </w:pPr>
            <w:r w:rsidRPr="6079B02A" w:rsidR="3961E3E1">
              <w:rPr>
                <w:rFonts w:ascii="Cambria" w:hAnsi="Cambria" w:eastAsia="Cambria" w:cs="Cambria"/>
                <w:color w:val="000000" w:themeColor="text1" w:themeTint="FF" w:themeShade="FF"/>
                <w:sz w:val="22"/>
                <w:szCs w:val="22"/>
              </w:rPr>
              <w:t>□</w:t>
            </w:r>
          </w:p>
        </w:tc>
        <w:tc>
          <w:tcPr>
            <w:tcW w:w="9990" w:type="dxa"/>
            <w:tcMar/>
          </w:tcPr>
          <w:p w:rsidR="6E7F0652" w:rsidP="4C573555" w:rsidRDefault="113BE8F8" w14:paraId="1E1953FE" w14:textId="71063F4C">
            <w:pPr>
              <w:spacing w:line="280" w:lineRule="exact"/>
              <w:rPr>
                <w:rFonts w:ascii="Calibri" w:hAnsi="Calibri" w:eastAsia="Calibri" w:cs="Calibri" w:asciiTheme="minorAscii" w:hAnsiTheme="minorAscii" w:eastAsiaTheme="minorAscii" w:cstheme="minorAscii"/>
                <w:b w:val="0"/>
                <w:bCs w:val="0"/>
                <w:i w:val="1"/>
                <w:iCs w:val="1"/>
                <w:sz w:val="22"/>
                <w:szCs w:val="22"/>
              </w:rPr>
            </w:pPr>
            <w:r w:rsidRPr="4C573555" w:rsidR="3BB7AE8C">
              <w:rPr>
                <w:rFonts w:ascii="Calibri" w:hAnsi="Calibri" w:eastAsia="Calibri" w:cs="Calibri" w:asciiTheme="minorAscii" w:hAnsiTheme="minorAscii" w:eastAsiaTheme="minorAscii" w:cstheme="minorAscii"/>
                <w:b w:val="0"/>
                <w:bCs w:val="0"/>
                <w:sz w:val="22"/>
                <w:szCs w:val="22"/>
              </w:rPr>
              <w:t xml:space="preserve">Retrofit and/or extension requests </w:t>
            </w:r>
            <w:r w:rsidRPr="4C573555" w:rsidR="3BB7AE8C">
              <w:rPr>
                <w:rFonts w:ascii="Calibri" w:hAnsi="Calibri" w:eastAsia="Calibri" w:cs="Calibri" w:asciiTheme="minorAscii" w:hAnsiTheme="minorAscii" w:eastAsiaTheme="minorAscii" w:cstheme="minorAscii"/>
                <w:b w:val="0"/>
                <w:bCs w:val="0"/>
                <w:sz w:val="22"/>
                <w:szCs w:val="22"/>
              </w:rPr>
              <w:t>submitted</w:t>
            </w:r>
            <w:r w:rsidRPr="4C573555" w:rsidR="3BB7AE8C">
              <w:rPr>
                <w:rFonts w:ascii="Calibri" w:hAnsi="Calibri" w:eastAsia="Calibri" w:cs="Calibri" w:asciiTheme="minorAscii" w:hAnsiTheme="minorAscii" w:eastAsiaTheme="minorAscii" w:cstheme="minorAscii"/>
                <w:b w:val="0"/>
                <w:bCs w:val="0"/>
                <w:sz w:val="22"/>
                <w:szCs w:val="22"/>
              </w:rPr>
              <w:t xml:space="preserve"> to the EPA</w:t>
            </w:r>
            <w:r w:rsidRPr="4C573555" w:rsidR="3BB7AE8C">
              <w:rPr>
                <w:rFonts w:ascii="Calibri" w:hAnsi="Calibri" w:eastAsia="Calibri" w:cs="Calibri" w:asciiTheme="minorAscii" w:hAnsiTheme="minorAscii" w:eastAsiaTheme="minorAscii" w:cstheme="minorAscii"/>
                <w:b w:val="0"/>
                <w:bCs w:val="0"/>
                <w:sz w:val="22"/>
                <w:szCs w:val="22"/>
              </w:rPr>
              <w:t xml:space="preserve"> – </w:t>
            </w:r>
            <w:r w:rsidRPr="4C573555" w:rsidR="3BB7AE8C">
              <w:rPr>
                <w:rFonts w:ascii="Calibri" w:hAnsi="Calibri" w:eastAsia="Calibri" w:cs="Calibri" w:asciiTheme="minorAscii" w:hAnsiTheme="minorAscii" w:eastAsiaTheme="minorAscii" w:cstheme="minorAscii"/>
                <w:b w:val="0"/>
                <w:bCs w:val="0"/>
                <w:i w:val="1"/>
                <w:iCs w:val="1"/>
                <w:sz w:val="22"/>
                <w:szCs w:val="22"/>
              </w:rPr>
              <w:t xml:space="preserve">See Table </w:t>
            </w:r>
            <w:r w:rsidRPr="4C573555" w:rsidR="12886621">
              <w:rPr>
                <w:rFonts w:ascii="Calibri" w:hAnsi="Calibri" w:eastAsia="Calibri" w:cs="Calibri" w:asciiTheme="minorAscii" w:hAnsiTheme="minorAscii" w:eastAsiaTheme="minorAscii" w:cstheme="minorAscii"/>
                <w:b w:val="0"/>
                <w:bCs w:val="0"/>
                <w:i w:val="1"/>
                <w:iCs w:val="1"/>
                <w:sz w:val="22"/>
                <w:szCs w:val="22"/>
              </w:rPr>
              <w:t>7</w:t>
            </w:r>
            <w:r w:rsidRPr="4C573555" w:rsidR="3282B36A">
              <w:rPr>
                <w:rFonts w:ascii="Calibri" w:hAnsi="Calibri" w:eastAsia="Calibri" w:cs="Calibri" w:asciiTheme="minorAscii" w:hAnsiTheme="minorAscii" w:eastAsiaTheme="minorAscii" w:cstheme="minorAscii"/>
                <w:b w:val="0"/>
                <w:bCs w:val="0"/>
                <w:i w:val="1"/>
                <w:iCs w:val="1"/>
                <w:sz w:val="22"/>
                <w:szCs w:val="22"/>
              </w:rPr>
              <w:t xml:space="preserve"> </w:t>
            </w:r>
            <w:r w:rsidRPr="4C573555" w:rsidR="3282B36A">
              <w:rPr>
                <w:rFonts w:ascii="Calibri" w:hAnsi="Calibri" w:eastAsia="Calibri" w:cs="Calibri" w:asciiTheme="minorAscii" w:hAnsiTheme="minorAscii" w:eastAsiaTheme="minorAscii" w:cstheme="minorAscii"/>
                <w:b w:val="0"/>
                <w:bCs w:val="0"/>
                <w:i w:val="1"/>
                <w:iCs w:val="1"/>
                <w:sz w:val="22"/>
                <w:szCs w:val="22"/>
              </w:rPr>
              <w:t xml:space="preserve">&amp; Table </w:t>
            </w:r>
            <w:r w:rsidRPr="4C573555" w:rsidR="30B48BD6">
              <w:rPr>
                <w:rFonts w:ascii="Calibri" w:hAnsi="Calibri" w:eastAsia="Calibri" w:cs="Calibri" w:asciiTheme="minorAscii" w:hAnsiTheme="minorAscii" w:eastAsiaTheme="minorAscii" w:cstheme="minorAscii"/>
                <w:b w:val="0"/>
                <w:bCs w:val="0"/>
                <w:i w:val="1"/>
                <w:iCs w:val="1"/>
                <w:sz w:val="22"/>
                <w:szCs w:val="22"/>
              </w:rPr>
              <w:t>10</w:t>
            </w:r>
          </w:p>
        </w:tc>
      </w:tr>
      <w:tr w:rsidR="6E7F0652" w:rsidTr="4C573555" w14:paraId="5CFE3B5F" w14:textId="77777777">
        <w:trPr>
          <w:trHeight w:val="300"/>
        </w:trPr>
        <w:tc>
          <w:tcPr>
            <w:tcW w:w="810" w:type="dxa"/>
            <w:tcMar/>
            <w:vAlign w:val="center"/>
          </w:tcPr>
          <w:p w:rsidR="6E7F0652" w:rsidP="6079B02A" w:rsidRDefault="06E02FB1" w14:paraId="5BEEFDA9" w14:textId="7C4B8273">
            <w:pPr>
              <w:spacing w:before="13" w:line="229" w:lineRule="auto"/>
              <w:jc w:val="center"/>
              <w:rPr>
                <w:rFonts w:ascii="Cambria" w:hAnsi="Cambria" w:eastAsia="Cambria" w:cs="Cambria"/>
                <w:sz w:val="22"/>
                <w:szCs w:val="22"/>
              </w:rPr>
            </w:pPr>
            <w:r w:rsidRPr="6079B02A" w:rsidR="06E02FB1">
              <w:rPr>
                <w:rFonts w:ascii="Cambria" w:hAnsi="Cambria" w:eastAsia="Cambria" w:cs="Cambria"/>
                <w:color w:val="000000" w:themeColor="text1" w:themeTint="FF" w:themeShade="FF"/>
                <w:sz w:val="22"/>
                <w:szCs w:val="22"/>
              </w:rPr>
              <w:t>□</w:t>
            </w:r>
          </w:p>
        </w:tc>
        <w:tc>
          <w:tcPr>
            <w:tcW w:w="9990" w:type="dxa"/>
            <w:tcMar/>
          </w:tcPr>
          <w:p w:rsidR="6E7F0652" w:rsidP="4C573555" w:rsidRDefault="113BE8F8" w14:paraId="0458B152" w14:textId="112E2C01">
            <w:pPr>
              <w:spacing w:line="280" w:lineRule="exact"/>
              <w:rPr>
                <w:rFonts w:ascii="Calibri" w:hAnsi="Calibri" w:eastAsia="Calibri" w:cs="Calibri" w:asciiTheme="minorAscii" w:hAnsiTheme="minorAscii" w:eastAsiaTheme="minorAscii" w:cstheme="minorAscii"/>
                <w:b w:val="0"/>
                <w:bCs w:val="0"/>
                <w:i w:val="1"/>
                <w:iCs w:val="1"/>
                <w:sz w:val="22"/>
                <w:szCs w:val="22"/>
              </w:rPr>
            </w:pPr>
            <w:r w:rsidRPr="4C573555" w:rsidR="3BB7AE8C">
              <w:rPr>
                <w:rFonts w:ascii="Calibri" w:hAnsi="Calibri" w:eastAsia="Calibri" w:cs="Calibri" w:asciiTheme="minorAscii" w:hAnsiTheme="minorAscii" w:eastAsiaTheme="minorAscii" w:cstheme="minorAscii"/>
                <w:b w:val="0"/>
                <w:bCs w:val="0"/>
                <w:sz w:val="22"/>
                <w:szCs w:val="22"/>
              </w:rPr>
              <w:t>Records associated with appliances that were mothballed to suspend leak repair deadlines</w:t>
            </w:r>
            <w:r w:rsidRPr="4C573555" w:rsidR="3BB7AE8C">
              <w:rPr>
                <w:rFonts w:ascii="Calibri" w:hAnsi="Calibri" w:eastAsia="Calibri" w:cs="Calibri" w:asciiTheme="minorAscii" w:hAnsiTheme="minorAscii" w:eastAsiaTheme="minorAscii" w:cstheme="minorAscii"/>
                <w:b w:val="0"/>
                <w:bCs w:val="0"/>
                <w:sz w:val="22"/>
                <w:szCs w:val="22"/>
              </w:rPr>
              <w:t xml:space="preserve"> – </w:t>
            </w:r>
            <w:r w:rsidRPr="4C573555" w:rsidR="3BB7AE8C">
              <w:rPr>
                <w:rFonts w:ascii="Calibri" w:hAnsi="Calibri" w:eastAsia="Calibri" w:cs="Calibri" w:asciiTheme="minorAscii" w:hAnsiTheme="minorAscii" w:eastAsiaTheme="minorAscii" w:cstheme="minorAscii"/>
                <w:b w:val="0"/>
                <w:bCs w:val="0"/>
                <w:i w:val="1"/>
                <w:iCs w:val="1"/>
                <w:sz w:val="22"/>
                <w:szCs w:val="22"/>
              </w:rPr>
              <w:t xml:space="preserve">See Table </w:t>
            </w:r>
            <w:r w:rsidRPr="4C573555" w:rsidR="11741336">
              <w:rPr>
                <w:rFonts w:ascii="Calibri" w:hAnsi="Calibri" w:eastAsia="Calibri" w:cs="Calibri" w:asciiTheme="minorAscii" w:hAnsiTheme="minorAscii" w:eastAsiaTheme="minorAscii" w:cstheme="minorAscii"/>
                <w:b w:val="0"/>
                <w:bCs w:val="0"/>
                <w:i w:val="1"/>
                <w:iCs w:val="1"/>
                <w:sz w:val="22"/>
                <w:szCs w:val="22"/>
              </w:rPr>
              <w:t>8</w:t>
            </w:r>
          </w:p>
        </w:tc>
      </w:tr>
      <w:tr w:rsidR="352E6B60" w:rsidTr="4C573555" w14:paraId="3E896D3E" w14:textId="77777777">
        <w:trPr>
          <w:trHeight w:val="300"/>
        </w:trPr>
        <w:tc>
          <w:tcPr>
            <w:tcW w:w="810" w:type="dxa"/>
            <w:tcMar/>
            <w:vAlign w:val="center"/>
          </w:tcPr>
          <w:p w:rsidR="352E6B60" w:rsidP="6079B02A" w:rsidRDefault="12018791" w14:paraId="06D3AE19" w14:textId="0CCEDE4F">
            <w:pPr>
              <w:spacing w:before="13" w:line="229" w:lineRule="auto"/>
              <w:jc w:val="center"/>
              <w:rPr>
                <w:rFonts w:ascii="Cambria" w:hAnsi="Cambria" w:eastAsia="Cambria" w:cs="Cambria"/>
                <w:sz w:val="22"/>
                <w:szCs w:val="22"/>
              </w:rPr>
            </w:pPr>
            <w:r w:rsidRPr="6079B02A" w:rsidR="12018791">
              <w:rPr>
                <w:rFonts w:ascii="Cambria" w:hAnsi="Cambria" w:eastAsia="Cambria" w:cs="Cambria"/>
                <w:color w:val="000000" w:themeColor="text1" w:themeTint="FF" w:themeShade="FF"/>
                <w:sz w:val="22"/>
                <w:szCs w:val="22"/>
              </w:rPr>
              <w:t>□</w:t>
            </w:r>
          </w:p>
        </w:tc>
        <w:tc>
          <w:tcPr>
            <w:tcW w:w="9990" w:type="dxa"/>
            <w:tcMar/>
          </w:tcPr>
          <w:p w:rsidR="5955BCA6" w:rsidP="4C573555" w:rsidRDefault="7B23947A" w14:paraId="52853CD3" w14:textId="28C60666">
            <w:pPr>
              <w:spacing w:line="280" w:lineRule="exact"/>
              <w:rPr>
                <w:rFonts w:ascii="Calibri" w:hAnsi="Calibri" w:eastAsia="Calibri" w:cs="Calibri" w:asciiTheme="minorAscii" w:hAnsiTheme="minorAscii" w:eastAsiaTheme="minorAscii" w:cstheme="minorAscii"/>
                <w:b w:val="0"/>
                <w:bCs w:val="0"/>
                <w:i w:val="1"/>
                <w:iCs w:val="1"/>
                <w:sz w:val="22"/>
                <w:szCs w:val="22"/>
              </w:rPr>
            </w:pPr>
            <w:r w:rsidRPr="4C573555" w:rsidR="2CA05FE1">
              <w:rPr>
                <w:rFonts w:ascii="Calibri" w:hAnsi="Calibri" w:eastAsia="Calibri" w:cs="Calibri" w:asciiTheme="minorAscii" w:hAnsiTheme="minorAscii" w:eastAsiaTheme="minorAscii" w:cstheme="minorAscii"/>
                <w:b w:val="0"/>
                <w:bCs w:val="0"/>
                <w:sz w:val="22"/>
                <w:szCs w:val="22"/>
              </w:rPr>
              <w:t xml:space="preserve">Records of purged refrigerants that are destroyed from annual leak rate calculations </w:t>
            </w:r>
            <w:r w:rsidRPr="4C573555" w:rsidR="071FB879">
              <w:rPr>
                <w:rFonts w:ascii="Calibri" w:hAnsi="Calibri" w:eastAsia="Calibri" w:cs="Calibri" w:asciiTheme="minorAscii" w:hAnsiTheme="minorAscii" w:eastAsiaTheme="minorAscii" w:cstheme="minorAscii"/>
                <w:b w:val="0"/>
                <w:bCs w:val="0"/>
                <w:sz w:val="22"/>
                <w:szCs w:val="22"/>
              </w:rPr>
              <w:t xml:space="preserve">to support the amount of refrigerant </w:t>
            </w:r>
            <w:r w:rsidRPr="4C573555" w:rsidR="2CA05FE1">
              <w:rPr>
                <w:rFonts w:ascii="Calibri" w:hAnsi="Calibri" w:eastAsia="Calibri" w:cs="Calibri" w:asciiTheme="minorAscii" w:hAnsiTheme="minorAscii" w:eastAsiaTheme="minorAscii" w:cstheme="minorAscii"/>
                <w:b w:val="0"/>
                <w:bCs w:val="0"/>
                <w:sz w:val="22"/>
                <w:szCs w:val="22"/>
              </w:rPr>
              <w:t>as sent for destruction</w:t>
            </w:r>
            <w:r w:rsidRPr="4C573555" w:rsidR="72E10168">
              <w:rPr>
                <w:rFonts w:ascii="Calibri" w:hAnsi="Calibri" w:eastAsia="Calibri" w:cs="Calibri" w:asciiTheme="minorAscii" w:hAnsiTheme="minorAscii" w:eastAsiaTheme="minorAscii" w:cstheme="minorAscii"/>
                <w:b w:val="0"/>
                <w:bCs w:val="0"/>
                <w:sz w:val="22"/>
                <w:szCs w:val="22"/>
              </w:rPr>
              <w:t xml:space="preserve"> </w:t>
            </w:r>
            <w:r w:rsidRPr="4C573555" w:rsidR="5BBB6DC5">
              <w:rPr>
                <w:rFonts w:ascii="Calibri" w:hAnsi="Calibri" w:eastAsia="Calibri" w:cs="Calibri" w:asciiTheme="minorAscii" w:hAnsiTheme="minorAscii" w:eastAsiaTheme="minorAscii" w:cstheme="minorAscii"/>
                <w:b w:val="0"/>
                <w:bCs w:val="0"/>
                <w:sz w:val="22"/>
                <w:szCs w:val="22"/>
              </w:rPr>
              <w:t>-</w:t>
            </w:r>
            <w:r w:rsidRPr="4C573555" w:rsidR="5BBB6DC5">
              <w:rPr>
                <w:rFonts w:ascii="Calibri" w:hAnsi="Calibri" w:eastAsia="Calibri" w:cs="Calibri" w:asciiTheme="minorAscii" w:hAnsiTheme="minorAscii" w:eastAsiaTheme="minorAscii" w:cstheme="minorAscii"/>
                <w:b w:val="0"/>
                <w:bCs w:val="0"/>
                <w:i w:val="1"/>
                <w:iCs w:val="1"/>
                <w:sz w:val="22"/>
                <w:szCs w:val="22"/>
              </w:rPr>
              <w:t xml:space="preserve"> See Table </w:t>
            </w:r>
            <w:r w:rsidRPr="4C573555" w:rsidR="04638830">
              <w:rPr>
                <w:rFonts w:ascii="Calibri" w:hAnsi="Calibri" w:eastAsia="Calibri" w:cs="Calibri" w:asciiTheme="minorAscii" w:hAnsiTheme="minorAscii" w:eastAsiaTheme="minorAscii" w:cstheme="minorAscii"/>
                <w:b w:val="0"/>
                <w:bCs w:val="0"/>
                <w:i w:val="1"/>
                <w:iCs w:val="1"/>
                <w:sz w:val="22"/>
                <w:szCs w:val="22"/>
              </w:rPr>
              <w:t>9</w:t>
            </w:r>
          </w:p>
        </w:tc>
      </w:tr>
      <w:tr w:rsidR="6E7F0652" w:rsidTr="4C573555" w14:paraId="53AF9E3D" w14:textId="77777777">
        <w:trPr>
          <w:trHeight w:val="300"/>
        </w:trPr>
        <w:tc>
          <w:tcPr>
            <w:tcW w:w="810" w:type="dxa"/>
            <w:tcMar/>
            <w:vAlign w:val="center"/>
          </w:tcPr>
          <w:p w:rsidR="6E7F0652" w:rsidP="6079B02A" w:rsidRDefault="4F804F7F" w14:paraId="3D704D62" w14:textId="69256CFC">
            <w:pPr>
              <w:spacing w:before="13" w:line="229" w:lineRule="auto"/>
              <w:jc w:val="center"/>
              <w:rPr>
                <w:rFonts w:ascii="Cambria" w:hAnsi="Cambria" w:eastAsia="Cambria" w:cs="Cambria"/>
                <w:sz w:val="22"/>
                <w:szCs w:val="22"/>
              </w:rPr>
            </w:pPr>
            <w:r w:rsidRPr="6079B02A" w:rsidR="4F804F7F">
              <w:rPr>
                <w:rFonts w:ascii="Cambria" w:hAnsi="Cambria" w:eastAsia="Cambria" w:cs="Cambria"/>
                <w:color w:val="000000" w:themeColor="text1" w:themeTint="FF" w:themeShade="FF"/>
                <w:sz w:val="22"/>
                <w:szCs w:val="22"/>
              </w:rPr>
              <w:t>□</w:t>
            </w:r>
          </w:p>
        </w:tc>
        <w:tc>
          <w:tcPr>
            <w:tcW w:w="9990" w:type="dxa"/>
            <w:tcMar/>
          </w:tcPr>
          <w:p w:rsidR="6E7F0652" w:rsidP="6079B02A" w:rsidRDefault="113BE8F8" w14:paraId="7C60A8CB" w14:textId="5B9B2759">
            <w:pPr>
              <w:spacing w:line="280" w:lineRule="exact"/>
              <w:rPr>
                <w:rFonts w:ascii="Calibri" w:hAnsi="Calibri" w:eastAsia="Calibri" w:cs="Calibri" w:asciiTheme="minorAscii" w:hAnsiTheme="minorAscii" w:eastAsiaTheme="minorAscii" w:cstheme="minorAscii"/>
                <w:b w:val="0"/>
                <w:bCs w:val="0"/>
                <w:sz w:val="22"/>
                <w:szCs w:val="22"/>
              </w:rPr>
            </w:pPr>
            <w:r w:rsidRPr="4C573555" w:rsidR="7E95B28C">
              <w:rPr>
                <w:rFonts w:ascii="Calibri" w:hAnsi="Calibri" w:eastAsia="Calibri" w:cs="Calibri" w:asciiTheme="minorAscii" w:hAnsiTheme="minorAscii" w:eastAsiaTheme="minorAscii" w:cstheme="minorAscii"/>
                <w:b w:val="0"/>
                <w:bCs w:val="0"/>
                <w:sz w:val="22"/>
                <w:szCs w:val="22"/>
              </w:rPr>
              <w:t xml:space="preserve">Copies of </w:t>
            </w:r>
            <w:r w:rsidRPr="4C573555" w:rsidR="7E95B28C">
              <w:rPr>
                <w:rFonts w:ascii="Calibri" w:hAnsi="Calibri" w:eastAsia="Calibri" w:cs="Calibri" w:asciiTheme="minorAscii" w:hAnsiTheme="minorAscii" w:eastAsiaTheme="minorAscii" w:cstheme="minorAscii"/>
                <w:b w:val="0"/>
                <w:bCs w:val="0"/>
                <w:sz w:val="22"/>
                <w:szCs w:val="22"/>
              </w:rPr>
              <w:t>submitted</w:t>
            </w:r>
            <w:r w:rsidRPr="4C573555" w:rsidR="7E95B28C">
              <w:rPr>
                <w:rFonts w:ascii="Calibri" w:hAnsi="Calibri" w:eastAsia="Calibri" w:cs="Calibri" w:asciiTheme="minorAscii" w:hAnsiTheme="minorAscii" w:eastAsiaTheme="minorAscii" w:cstheme="minorAscii"/>
                <w:b w:val="0"/>
                <w:bCs w:val="0"/>
                <w:sz w:val="22"/>
                <w:szCs w:val="22"/>
              </w:rPr>
              <w:t xml:space="preserve"> reports and any responses from the EPA</w:t>
            </w:r>
            <w:r w:rsidRPr="4C573555" w:rsidR="106C99B6">
              <w:rPr>
                <w:rFonts w:ascii="Calibri" w:hAnsi="Calibri" w:eastAsia="Calibri" w:cs="Calibri" w:asciiTheme="minorAscii" w:hAnsiTheme="minorAscii" w:eastAsiaTheme="minorAscii" w:cstheme="minorAscii"/>
                <w:b w:val="0"/>
                <w:bCs w:val="0"/>
                <w:sz w:val="22"/>
                <w:szCs w:val="22"/>
              </w:rPr>
              <w:t xml:space="preserve"> – </w:t>
            </w:r>
            <w:r w:rsidRPr="4C573555" w:rsidR="106C99B6">
              <w:rPr>
                <w:rFonts w:ascii="Calibri" w:hAnsi="Calibri" w:eastAsia="Calibri" w:cs="Calibri" w:asciiTheme="minorAscii" w:hAnsiTheme="minorAscii" w:eastAsiaTheme="minorAscii" w:cstheme="minorAscii"/>
                <w:b w:val="0"/>
                <w:bCs w:val="0"/>
                <w:i w:val="1"/>
                <w:iCs w:val="1"/>
                <w:sz w:val="22"/>
                <w:szCs w:val="22"/>
              </w:rPr>
              <w:t xml:space="preserve">See Table 10 </w:t>
            </w:r>
          </w:p>
        </w:tc>
      </w:tr>
      <w:tr w:rsidR="6E7F0652" w:rsidTr="4C573555" w14:paraId="20E1AF4D" w14:textId="77777777">
        <w:trPr>
          <w:trHeight w:val="300"/>
        </w:trPr>
        <w:tc>
          <w:tcPr>
            <w:tcW w:w="810" w:type="dxa"/>
            <w:tcMar/>
            <w:vAlign w:val="center"/>
          </w:tcPr>
          <w:p w:rsidR="6E7F0652" w:rsidP="6079B02A" w:rsidRDefault="3B9EB593" w14:paraId="2B678293" w14:textId="7A39475F">
            <w:pPr>
              <w:spacing w:before="13" w:line="229" w:lineRule="auto"/>
              <w:jc w:val="center"/>
              <w:rPr>
                <w:rFonts w:ascii="Cambria" w:hAnsi="Cambria" w:eastAsia="Cambria" w:cs="Cambria"/>
                <w:sz w:val="22"/>
                <w:szCs w:val="22"/>
              </w:rPr>
            </w:pPr>
            <w:r w:rsidRPr="6079B02A" w:rsidR="3B9EB593">
              <w:rPr>
                <w:rFonts w:ascii="Cambria" w:hAnsi="Cambria" w:eastAsia="Cambria" w:cs="Cambria"/>
                <w:color w:val="000000" w:themeColor="text1" w:themeTint="FF" w:themeShade="FF"/>
                <w:sz w:val="22"/>
                <w:szCs w:val="22"/>
              </w:rPr>
              <w:t>□</w:t>
            </w:r>
          </w:p>
        </w:tc>
        <w:tc>
          <w:tcPr>
            <w:tcW w:w="9990" w:type="dxa"/>
            <w:tcMar/>
          </w:tcPr>
          <w:p w:rsidR="6E7F0652" w:rsidP="6079B02A" w:rsidRDefault="4164C96F" w14:paraId="54DCCBC3" w14:textId="31823BF1">
            <w:pPr>
              <w:spacing w:line="280" w:lineRule="exact"/>
              <w:rPr>
                <w:rFonts w:ascii="Calibri" w:hAnsi="Calibri" w:eastAsia="Calibri" w:cs="Calibri" w:asciiTheme="minorAscii" w:hAnsiTheme="minorAscii" w:eastAsiaTheme="minorAscii" w:cstheme="minorAscii"/>
                <w:b w:val="0"/>
                <w:bCs w:val="0"/>
                <w:sz w:val="22"/>
                <w:szCs w:val="22"/>
              </w:rPr>
            </w:pPr>
            <w:r w:rsidRPr="4C573555" w:rsidR="4164C96F">
              <w:rPr>
                <w:rFonts w:ascii="Calibri" w:hAnsi="Calibri" w:eastAsia="Calibri" w:cs="Calibri" w:asciiTheme="minorAscii" w:hAnsiTheme="minorAscii" w:eastAsiaTheme="minorAscii" w:cstheme="minorAscii"/>
                <w:b w:val="0"/>
                <w:bCs w:val="0"/>
                <w:sz w:val="22"/>
                <w:szCs w:val="22"/>
              </w:rPr>
              <w:t xml:space="preserve">Documentation for recovery of Class I or Class II controlled substances from disposed appliances </w:t>
            </w:r>
          </w:p>
        </w:tc>
      </w:tr>
      <w:tr w:rsidR="7781FE74" w:rsidTr="4C573555" w14:paraId="21C59D11" w14:textId="77777777">
        <w:trPr>
          <w:trHeight w:val="300"/>
        </w:trPr>
        <w:tc>
          <w:tcPr>
            <w:tcW w:w="10800" w:type="dxa"/>
            <w:gridSpan w:val="2"/>
            <w:shd w:val="clear" w:color="auto" w:fill="17365D" w:themeFill="text2" w:themeFillShade="BF"/>
            <w:tcMar/>
          </w:tcPr>
          <w:p w:rsidR="7A0FACD4" w:rsidP="6E7F0652" w:rsidRDefault="40BF1EF7" w14:paraId="035C9929" w14:textId="7BC16C4A">
            <w:pPr>
              <w:rPr>
                <w:rFonts w:asciiTheme="majorHAnsi" w:hAnsiTheme="majorHAnsi" w:eastAsiaTheme="majorEastAsia" w:cstheme="majorBidi"/>
                <w:b/>
                <w:bCs/>
                <w:color w:val="FFFFFF" w:themeColor="background1"/>
                <w:sz w:val="24"/>
                <w:szCs w:val="24"/>
              </w:rPr>
            </w:pPr>
            <w:r w:rsidRPr="7441FB00">
              <w:rPr>
                <w:rFonts w:asciiTheme="majorHAnsi" w:hAnsiTheme="majorHAnsi" w:eastAsiaTheme="majorEastAsia" w:cstheme="majorBidi"/>
                <w:b/>
                <w:bCs/>
                <w:color w:val="FFFFFF" w:themeColor="background1"/>
                <w:sz w:val="24"/>
                <w:szCs w:val="24"/>
              </w:rPr>
              <w:t>Maintenance, Service, and Disposal Records</w:t>
            </w:r>
            <w:r w:rsidRPr="7441FB00" w:rsidR="3EC79E3D">
              <w:rPr>
                <w:rFonts w:asciiTheme="majorHAnsi" w:hAnsiTheme="majorHAnsi" w:eastAsiaTheme="majorEastAsia" w:cstheme="majorBidi"/>
                <w:b/>
                <w:bCs/>
                <w:color w:val="FFFFFF" w:themeColor="background1"/>
                <w:sz w:val="24"/>
                <w:szCs w:val="24"/>
              </w:rPr>
              <w:t xml:space="preserve"> </w:t>
            </w:r>
          </w:p>
        </w:tc>
      </w:tr>
      <w:tr w:rsidR="7781FE74" w:rsidTr="4C573555" w14:paraId="0D8932F6" w14:textId="77777777">
        <w:trPr>
          <w:trHeight w:val="300"/>
        </w:trPr>
        <w:tc>
          <w:tcPr>
            <w:tcW w:w="810" w:type="dxa"/>
            <w:tcMar/>
            <w:vAlign w:val="center"/>
          </w:tcPr>
          <w:p w:rsidR="7781FE74" w:rsidP="11C7B695" w:rsidRDefault="3D1DB42E" w14:paraId="29B2B91B" w14:textId="3A5CF25A">
            <w:pPr>
              <w:spacing w:before="13" w:line="229" w:lineRule="auto"/>
              <w:jc w:val="center"/>
              <w:rPr>
                <w:rFonts w:asciiTheme="majorHAnsi" w:hAnsiTheme="majorHAnsi" w:eastAsiaTheme="majorEastAsia" w:cstheme="majorBidi"/>
                <w:sz w:val="24"/>
                <w:szCs w:val="24"/>
              </w:rPr>
            </w:pPr>
            <w:r w:rsidRPr="11C7B695">
              <w:rPr>
                <w:rFonts w:asciiTheme="majorHAnsi" w:hAnsiTheme="majorHAnsi" w:eastAsiaTheme="majorEastAsia" w:cstheme="majorBidi"/>
                <w:color w:val="000000" w:themeColor="text1"/>
                <w:sz w:val="24"/>
                <w:szCs w:val="24"/>
              </w:rPr>
              <w:t>□</w:t>
            </w:r>
          </w:p>
        </w:tc>
        <w:tc>
          <w:tcPr>
            <w:tcW w:w="9990" w:type="dxa"/>
            <w:tcMar/>
          </w:tcPr>
          <w:p w:rsidR="04089EB6" w:rsidP="4C573555" w:rsidRDefault="7CB5CE44" w14:paraId="408D33C6" w14:textId="3116635B">
            <w:pPr>
              <w:rPr>
                <w:rFonts w:ascii="Calibri" w:hAnsi="Calibri" w:eastAsia="Calibri" w:cs="Calibri" w:asciiTheme="minorAscii" w:hAnsiTheme="minorAscii" w:eastAsiaTheme="minorAscii" w:cstheme="minorAscii"/>
                <w:b w:val="0"/>
                <w:bCs w:val="0"/>
                <w:sz w:val="22"/>
                <w:szCs w:val="22"/>
              </w:rPr>
            </w:pPr>
            <w:r w:rsidRPr="4C573555" w:rsidR="24D808F2">
              <w:rPr>
                <w:rFonts w:ascii="Calibri" w:hAnsi="Calibri" w:eastAsia="Calibri" w:cs="Calibri" w:asciiTheme="minorAscii" w:hAnsiTheme="minorAscii" w:eastAsiaTheme="minorAscii" w:cstheme="minorAscii"/>
                <w:b w:val="0"/>
                <w:bCs w:val="0"/>
                <w:sz w:val="22"/>
                <w:szCs w:val="22"/>
              </w:rPr>
              <w:t>Identity and location of the appliance/refrigerant equipment</w:t>
            </w:r>
          </w:p>
        </w:tc>
      </w:tr>
      <w:tr w:rsidR="7781FE74" w:rsidTr="4C573555" w14:paraId="3A0AF33A" w14:textId="77777777">
        <w:trPr>
          <w:trHeight w:val="300"/>
        </w:trPr>
        <w:tc>
          <w:tcPr>
            <w:tcW w:w="810" w:type="dxa"/>
            <w:tcMar/>
            <w:vAlign w:val="center"/>
          </w:tcPr>
          <w:p w:rsidR="7781FE74" w:rsidP="11C7B695" w:rsidRDefault="33BE02A1" w14:paraId="6053DF9B" w14:textId="53850D42">
            <w:pPr>
              <w:spacing w:before="13" w:line="229" w:lineRule="auto"/>
              <w:jc w:val="center"/>
              <w:rPr>
                <w:rFonts w:asciiTheme="majorHAnsi" w:hAnsiTheme="majorHAnsi" w:eastAsiaTheme="majorEastAsia" w:cstheme="majorBidi"/>
                <w:sz w:val="24"/>
                <w:szCs w:val="24"/>
              </w:rPr>
            </w:pPr>
            <w:r w:rsidRPr="11C7B695">
              <w:rPr>
                <w:rFonts w:asciiTheme="majorHAnsi" w:hAnsiTheme="majorHAnsi" w:eastAsiaTheme="majorEastAsia" w:cstheme="majorBidi"/>
                <w:color w:val="000000" w:themeColor="text1"/>
                <w:sz w:val="24"/>
                <w:szCs w:val="24"/>
              </w:rPr>
              <w:t>□</w:t>
            </w:r>
          </w:p>
        </w:tc>
        <w:tc>
          <w:tcPr>
            <w:tcW w:w="9990" w:type="dxa"/>
            <w:tcMar/>
          </w:tcPr>
          <w:p w:rsidR="04089EB6" w:rsidP="4C573555" w:rsidRDefault="7CB5CE44" w14:paraId="63BF5FF5" w14:textId="38AC83F6">
            <w:pPr>
              <w:rPr>
                <w:rFonts w:ascii="Calibri" w:hAnsi="Calibri" w:eastAsia="Calibri" w:cs="Calibri" w:asciiTheme="minorAscii" w:hAnsiTheme="minorAscii" w:eastAsiaTheme="minorAscii" w:cstheme="minorAscii"/>
                <w:b w:val="0"/>
                <w:bCs w:val="0"/>
                <w:sz w:val="22"/>
                <w:szCs w:val="22"/>
              </w:rPr>
            </w:pPr>
            <w:r w:rsidRPr="4C573555" w:rsidR="24D808F2">
              <w:rPr>
                <w:rFonts w:ascii="Calibri" w:hAnsi="Calibri" w:eastAsia="Calibri" w:cs="Calibri" w:asciiTheme="minorAscii" w:hAnsiTheme="minorAscii" w:eastAsiaTheme="minorAscii" w:cstheme="minorAscii"/>
                <w:b w:val="0"/>
                <w:bCs w:val="0"/>
                <w:sz w:val="22"/>
                <w:szCs w:val="22"/>
              </w:rPr>
              <w:t>Date of maintenance, service, repair, or disposal performed</w:t>
            </w:r>
            <w:r w:rsidRPr="4C573555" w:rsidR="24D808F2">
              <w:rPr>
                <w:rFonts w:ascii="Calibri" w:hAnsi="Calibri" w:eastAsia="Calibri" w:cs="Calibri" w:asciiTheme="minorAscii" w:hAnsiTheme="minorAscii" w:eastAsiaTheme="minorAscii" w:cstheme="minorAscii"/>
                <w:b w:val="0"/>
                <w:bCs w:val="0"/>
                <w:sz w:val="22"/>
                <w:szCs w:val="22"/>
              </w:rPr>
              <w:t xml:space="preserve"> </w:t>
            </w:r>
          </w:p>
        </w:tc>
      </w:tr>
      <w:tr w:rsidR="7781FE74" w:rsidTr="4C573555" w14:paraId="63DB2B63" w14:textId="77777777">
        <w:trPr>
          <w:trHeight w:val="300"/>
        </w:trPr>
        <w:tc>
          <w:tcPr>
            <w:tcW w:w="810" w:type="dxa"/>
            <w:tcMar/>
            <w:vAlign w:val="center"/>
          </w:tcPr>
          <w:p w:rsidR="7781FE74" w:rsidP="11C7B695" w:rsidRDefault="2CF4A4F4" w14:paraId="1BE04CB9" w14:textId="41860D4B">
            <w:pPr>
              <w:spacing w:before="13" w:line="229" w:lineRule="auto"/>
              <w:jc w:val="center"/>
              <w:rPr>
                <w:rFonts w:asciiTheme="majorHAnsi" w:hAnsiTheme="majorHAnsi" w:eastAsiaTheme="majorEastAsia" w:cstheme="majorBidi"/>
                <w:sz w:val="24"/>
                <w:szCs w:val="24"/>
              </w:rPr>
            </w:pPr>
            <w:r w:rsidRPr="11C7B695">
              <w:rPr>
                <w:rFonts w:asciiTheme="majorHAnsi" w:hAnsiTheme="majorHAnsi" w:eastAsiaTheme="majorEastAsia" w:cstheme="majorBidi"/>
                <w:color w:val="000000" w:themeColor="text1"/>
                <w:sz w:val="24"/>
                <w:szCs w:val="24"/>
              </w:rPr>
              <w:t>□</w:t>
            </w:r>
          </w:p>
        </w:tc>
        <w:tc>
          <w:tcPr>
            <w:tcW w:w="9990" w:type="dxa"/>
            <w:tcMar/>
          </w:tcPr>
          <w:p w:rsidR="04089EB6" w:rsidP="4C573555" w:rsidRDefault="7F37D57E" w14:paraId="51E31C6F" w14:textId="4919646C">
            <w:pPr>
              <w:rPr>
                <w:rFonts w:ascii="Calibri" w:hAnsi="Calibri" w:eastAsia="Calibri" w:cs="Calibri" w:asciiTheme="minorAscii" w:hAnsiTheme="minorAscii" w:eastAsiaTheme="minorAscii" w:cstheme="minorAscii"/>
                <w:b w:val="0"/>
                <w:bCs w:val="0"/>
                <w:sz w:val="22"/>
                <w:szCs w:val="22"/>
              </w:rPr>
            </w:pPr>
            <w:r w:rsidRPr="4C573555" w:rsidR="59A046D8">
              <w:rPr>
                <w:rFonts w:ascii="Calibri" w:hAnsi="Calibri" w:eastAsia="Calibri" w:cs="Calibri" w:asciiTheme="minorAscii" w:hAnsiTheme="minorAscii" w:eastAsiaTheme="minorAscii" w:cstheme="minorAscii"/>
                <w:b w:val="0"/>
                <w:bCs w:val="0"/>
                <w:sz w:val="22"/>
                <w:szCs w:val="22"/>
              </w:rPr>
              <w:t xml:space="preserve">Part(s) of the appliance being </w:t>
            </w:r>
            <w:r w:rsidRPr="4C573555" w:rsidR="59A046D8">
              <w:rPr>
                <w:rFonts w:ascii="Calibri" w:hAnsi="Calibri" w:eastAsia="Calibri" w:cs="Calibri" w:asciiTheme="minorAscii" w:hAnsiTheme="minorAscii" w:eastAsiaTheme="minorAscii" w:cstheme="minorAscii"/>
                <w:b w:val="0"/>
                <w:bCs w:val="0"/>
                <w:sz w:val="22"/>
                <w:szCs w:val="22"/>
              </w:rPr>
              <w:t>maintained</w:t>
            </w:r>
            <w:r w:rsidRPr="4C573555" w:rsidR="59A046D8">
              <w:rPr>
                <w:rFonts w:ascii="Calibri" w:hAnsi="Calibri" w:eastAsia="Calibri" w:cs="Calibri" w:asciiTheme="minorAscii" w:hAnsiTheme="minorAscii" w:eastAsiaTheme="minorAscii" w:cstheme="minorAscii"/>
                <w:b w:val="0"/>
                <w:bCs w:val="0"/>
                <w:sz w:val="22"/>
                <w:szCs w:val="22"/>
              </w:rPr>
              <w:t>, serviced, repaired, or disposed</w:t>
            </w:r>
            <w:r w:rsidRPr="4C573555" w:rsidR="59A046D8">
              <w:rPr>
                <w:rFonts w:ascii="Calibri" w:hAnsi="Calibri" w:eastAsia="Calibri" w:cs="Calibri" w:asciiTheme="minorAscii" w:hAnsiTheme="minorAscii" w:eastAsiaTheme="minorAscii" w:cstheme="minorAscii"/>
                <w:b w:val="0"/>
                <w:bCs w:val="0"/>
                <w:sz w:val="22"/>
                <w:szCs w:val="22"/>
              </w:rPr>
              <w:t xml:space="preserve"> </w:t>
            </w:r>
          </w:p>
        </w:tc>
      </w:tr>
      <w:tr w:rsidR="7781FE74" w:rsidTr="4C573555" w14:paraId="62F1A03D" w14:textId="77777777">
        <w:trPr>
          <w:trHeight w:val="300"/>
        </w:trPr>
        <w:tc>
          <w:tcPr>
            <w:tcW w:w="810" w:type="dxa"/>
            <w:tcMar/>
            <w:vAlign w:val="center"/>
          </w:tcPr>
          <w:p w:rsidR="7781FE74" w:rsidP="11C7B695" w:rsidRDefault="1D9FD10B" w14:paraId="7D8C646D" w14:textId="454CBBE8">
            <w:pPr>
              <w:spacing w:before="13" w:line="229" w:lineRule="auto"/>
              <w:jc w:val="center"/>
              <w:rPr>
                <w:rFonts w:asciiTheme="majorHAnsi" w:hAnsiTheme="majorHAnsi" w:eastAsiaTheme="majorEastAsia" w:cstheme="majorBidi"/>
                <w:sz w:val="24"/>
                <w:szCs w:val="24"/>
              </w:rPr>
            </w:pPr>
            <w:r w:rsidRPr="11C7B695">
              <w:rPr>
                <w:rFonts w:asciiTheme="majorHAnsi" w:hAnsiTheme="majorHAnsi" w:eastAsiaTheme="majorEastAsia" w:cstheme="majorBidi"/>
                <w:color w:val="000000" w:themeColor="text1"/>
                <w:sz w:val="24"/>
                <w:szCs w:val="24"/>
              </w:rPr>
              <w:t>□</w:t>
            </w:r>
          </w:p>
        </w:tc>
        <w:tc>
          <w:tcPr>
            <w:tcW w:w="9990" w:type="dxa"/>
            <w:tcMar/>
          </w:tcPr>
          <w:p w:rsidR="04089EB6" w:rsidP="4C573555" w:rsidRDefault="7CB5CE44" w14:paraId="2B874F99" w14:textId="369C98DE">
            <w:pPr>
              <w:rPr>
                <w:rFonts w:ascii="Calibri" w:hAnsi="Calibri" w:eastAsia="Calibri" w:cs="Calibri" w:asciiTheme="minorAscii" w:hAnsiTheme="minorAscii" w:eastAsiaTheme="minorAscii" w:cstheme="minorAscii"/>
                <w:b w:val="0"/>
                <w:bCs w:val="0"/>
                <w:sz w:val="22"/>
                <w:szCs w:val="22"/>
              </w:rPr>
            </w:pPr>
            <w:r w:rsidRPr="4C573555" w:rsidR="24D808F2">
              <w:rPr>
                <w:rFonts w:ascii="Calibri" w:hAnsi="Calibri" w:eastAsia="Calibri" w:cs="Calibri" w:asciiTheme="minorAscii" w:hAnsiTheme="minorAscii" w:eastAsiaTheme="minorAscii" w:cstheme="minorAscii"/>
                <w:b w:val="0"/>
                <w:bCs w:val="0"/>
                <w:sz w:val="22"/>
                <w:szCs w:val="22"/>
              </w:rPr>
              <w:t>Type of maintenance, service, repair, or disposal performed for each part</w:t>
            </w:r>
          </w:p>
        </w:tc>
      </w:tr>
      <w:tr w:rsidR="7781FE74" w:rsidTr="4C573555" w14:paraId="1C52E050" w14:textId="77777777">
        <w:trPr>
          <w:trHeight w:val="300"/>
        </w:trPr>
        <w:tc>
          <w:tcPr>
            <w:tcW w:w="810" w:type="dxa"/>
            <w:tcMar/>
            <w:vAlign w:val="center"/>
          </w:tcPr>
          <w:p w:rsidR="7781FE74" w:rsidP="11C7B695" w:rsidRDefault="74E39B39" w14:paraId="7C76FD59" w14:textId="226A0781">
            <w:pPr>
              <w:spacing w:before="13" w:line="229" w:lineRule="auto"/>
              <w:jc w:val="center"/>
              <w:rPr>
                <w:rFonts w:asciiTheme="majorHAnsi" w:hAnsiTheme="majorHAnsi" w:eastAsiaTheme="majorEastAsia" w:cstheme="majorBidi"/>
                <w:sz w:val="24"/>
                <w:szCs w:val="24"/>
              </w:rPr>
            </w:pPr>
            <w:r w:rsidRPr="11C7B695">
              <w:rPr>
                <w:rFonts w:asciiTheme="majorHAnsi" w:hAnsiTheme="majorHAnsi" w:eastAsiaTheme="majorEastAsia" w:cstheme="majorBidi"/>
                <w:color w:val="000000" w:themeColor="text1"/>
                <w:sz w:val="24"/>
                <w:szCs w:val="24"/>
              </w:rPr>
              <w:t>□</w:t>
            </w:r>
          </w:p>
        </w:tc>
        <w:tc>
          <w:tcPr>
            <w:tcW w:w="9990" w:type="dxa"/>
            <w:tcMar/>
          </w:tcPr>
          <w:p w:rsidR="04089EB6" w:rsidP="4C573555" w:rsidRDefault="7CB5CE44" w14:paraId="7AC8FA01" w14:textId="66D6C985">
            <w:pPr>
              <w:rPr>
                <w:rFonts w:ascii="Calibri" w:hAnsi="Calibri" w:eastAsia="Calibri" w:cs="Calibri" w:asciiTheme="minorAscii" w:hAnsiTheme="minorAscii" w:eastAsiaTheme="minorAscii" w:cstheme="minorAscii"/>
                <w:b w:val="0"/>
                <w:bCs w:val="0"/>
                <w:sz w:val="22"/>
                <w:szCs w:val="22"/>
              </w:rPr>
            </w:pPr>
            <w:r w:rsidRPr="4C573555" w:rsidR="428D0CA7">
              <w:rPr>
                <w:rFonts w:ascii="Calibri" w:hAnsi="Calibri" w:eastAsia="Calibri" w:cs="Calibri" w:asciiTheme="minorAscii" w:hAnsiTheme="minorAscii" w:eastAsiaTheme="minorAscii" w:cstheme="minorAscii"/>
                <w:b w:val="0"/>
                <w:bCs w:val="0"/>
                <w:sz w:val="22"/>
                <w:szCs w:val="22"/>
              </w:rPr>
              <w:t xml:space="preserve">Name </w:t>
            </w:r>
            <w:r w:rsidRPr="4C573555" w:rsidR="1805CFBF">
              <w:rPr>
                <w:rFonts w:ascii="Calibri" w:hAnsi="Calibri" w:eastAsia="Calibri" w:cs="Calibri" w:asciiTheme="minorAscii" w:hAnsiTheme="minorAscii" w:eastAsiaTheme="minorAscii" w:cstheme="minorAscii"/>
                <w:b w:val="0"/>
                <w:bCs w:val="0"/>
                <w:sz w:val="22"/>
                <w:szCs w:val="22"/>
              </w:rPr>
              <w:t xml:space="preserve">and certification of the technician </w:t>
            </w:r>
            <w:r w:rsidRPr="4C573555" w:rsidR="428D0CA7">
              <w:rPr>
                <w:rFonts w:ascii="Calibri" w:hAnsi="Calibri" w:eastAsia="Calibri" w:cs="Calibri" w:asciiTheme="minorAscii" w:hAnsiTheme="minorAscii" w:eastAsiaTheme="minorAscii" w:cstheme="minorAscii"/>
                <w:b w:val="0"/>
                <w:bCs w:val="0"/>
                <w:sz w:val="22"/>
                <w:szCs w:val="22"/>
              </w:rPr>
              <w:t>performing the maintenance, service, repair, or disposal</w:t>
            </w:r>
          </w:p>
        </w:tc>
      </w:tr>
      <w:tr w:rsidR="7781FE74" w:rsidTr="4C573555" w14:paraId="1E16620E" w14:textId="77777777">
        <w:trPr>
          <w:trHeight w:val="300"/>
        </w:trPr>
        <w:tc>
          <w:tcPr>
            <w:tcW w:w="810" w:type="dxa"/>
            <w:tcMar/>
            <w:vAlign w:val="center"/>
          </w:tcPr>
          <w:p w:rsidR="7781FE74" w:rsidP="11C7B695" w:rsidRDefault="15FB56E1" w14:paraId="29AFDD1D" w14:textId="4F5CC1BB">
            <w:pPr>
              <w:spacing w:before="13" w:line="229" w:lineRule="auto"/>
              <w:jc w:val="center"/>
              <w:rPr>
                <w:rFonts w:asciiTheme="majorHAnsi" w:hAnsiTheme="majorHAnsi" w:eastAsiaTheme="majorEastAsia" w:cstheme="majorBidi"/>
                <w:sz w:val="24"/>
                <w:szCs w:val="24"/>
              </w:rPr>
            </w:pPr>
            <w:r w:rsidRPr="11C7B695">
              <w:rPr>
                <w:rFonts w:asciiTheme="majorHAnsi" w:hAnsiTheme="majorHAnsi" w:eastAsiaTheme="majorEastAsia" w:cstheme="majorBidi"/>
                <w:color w:val="000000" w:themeColor="text1"/>
                <w:sz w:val="24"/>
                <w:szCs w:val="24"/>
              </w:rPr>
              <w:t>□</w:t>
            </w:r>
          </w:p>
        </w:tc>
        <w:tc>
          <w:tcPr>
            <w:tcW w:w="9990" w:type="dxa"/>
            <w:tcMar/>
          </w:tcPr>
          <w:p w:rsidR="04089EB6" w:rsidP="4C573555" w:rsidRDefault="1E391CEE" w14:paraId="45506C8D" w14:textId="2CC50D65">
            <w:pPr>
              <w:rPr>
                <w:rFonts w:ascii="Calibri" w:hAnsi="Calibri" w:eastAsia="Calibri" w:cs="Calibri" w:asciiTheme="minorAscii" w:hAnsiTheme="minorAscii" w:eastAsiaTheme="minorAscii" w:cstheme="minorAscii"/>
                <w:b w:val="0"/>
                <w:bCs w:val="0"/>
                <w:sz w:val="22"/>
                <w:szCs w:val="22"/>
              </w:rPr>
            </w:pPr>
            <w:r w:rsidRPr="4C573555" w:rsidR="5CBD8918">
              <w:rPr>
                <w:rFonts w:ascii="Calibri" w:hAnsi="Calibri" w:eastAsia="Calibri" w:cs="Calibri" w:asciiTheme="minorAscii" w:hAnsiTheme="minorAscii" w:eastAsiaTheme="minorAscii" w:cstheme="minorAscii"/>
                <w:b w:val="0"/>
                <w:bCs w:val="0"/>
                <w:sz w:val="22"/>
                <w:szCs w:val="22"/>
              </w:rPr>
              <w:t>A</w:t>
            </w:r>
            <w:r w:rsidRPr="4C573555" w:rsidR="428D0CA7">
              <w:rPr>
                <w:rFonts w:ascii="Calibri" w:hAnsi="Calibri" w:eastAsia="Calibri" w:cs="Calibri" w:asciiTheme="minorAscii" w:hAnsiTheme="minorAscii" w:eastAsiaTheme="minorAscii" w:cstheme="minorAscii"/>
                <w:b w:val="0"/>
                <w:bCs w:val="0"/>
                <w:sz w:val="22"/>
                <w:szCs w:val="22"/>
              </w:rPr>
              <w:t>mount and type of refrigerant added to, or removed from the appliance</w:t>
            </w:r>
          </w:p>
        </w:tc>
      </w:tr>
      <w:tr w:rsidR="13852261" w:rsidTr="4C573555" w14:paraId="5276F97C" w14:textId="77777777">
        <w:trPr>
          <w:trHeight w:val="300"/>
        </w:trPr>
        <w:tc>
          <w:tcPr>
            <w:tcW w:w="810" w:type="dxa"/>
            <w:tcMar/>
            <w:vAlign w:val="center"/>
          </w:tcPr>
          <w:p w:rsidR="13852261" w:rsidP="11C7B695" w:rsidRDefault="42C2779E" w14:paraId="30563FB3" w14:textId="6D88180D">
            <w:pPr>
              <w:spacing w:before="13" w:line="229" w:lineRule="auto"/>
              <w:jc w:val="center"/>
              <w:rPr>
                <w:rFonts w:asciiTheme="majorHAnsi" w:hAnsiTheme="majorHAnsi" w:eastAsiaTheme="majorEastAsia" w:cstheme="majorBidi"/>
                <w:sz w:val="24"/>
                <w:szCs w:val="24"/>
              </w:rPr>
            </w:pPr>
            <w:r w:rsidRPr="11C7B695">
              <w:rPr>
                <w:rFonts w:asciiTheme="majorHAnsi" w:hAnsiTheme="majorHAnsi" w:eastAsiaTheme="majorEastAsia" w:cstheme="majorBidi"/>
                <w:color w:val="000000" w:themeColor="text1"/>
                <w:sz w:val="24"/>
                <w:szCs w:val="24"/>
              </w:rPr>
              <w:t>□</w:t>
            </w:r>
          </w:p>
        </w:tc>
        <w:tc>
          <w:tcPr>
            <w:tcW w:w="9990" w:type="dxa"/>
            <w:tcMar/>
          </w:tcPr>
          <w:p w:rsidR="3AE402A2" w:rsidP="4C573555" w:rsidRDefault="0F861072" w14:paraId="5B90E118" w14:textId="26BDE0B9">
            <w:pPr>
              <w:rPr>
                <w:rFonts w:ascii="Calibri" w:hAnsi="Calibri" w:eastAsia="Calibri" w:cs="Calibri" w:asciiTheme="minorAscii" w:hAnsiTheme="minorAscii" w:eastAsiaTheme="minorAscii" w:cstheme="minorAscii"/>
                <w:b w:val="0"/>
                <w:bCs w:val="0"/>
                <w:sz w:val="22"/>
                <w:szCs w:val="22"/>
              </w:rPr>
            </w:pPr>
            <w:r w:rsidRPr="4C573555" w:rsidR="5EA06A84">
              <w:rPr>
                <w:rFonts w:ascii="Calibri" w:hAnsi="Calibri" w:eastAsia="Calibri" w:cs="Calibri" w:asciiTheme="minorAscii" w:hAnsiTheme="minorAscii" w:eastAsiaTheme="minorAscii" w:cstheme="minorAscii"/>
                <w:b w:val="0"/>
                <w:bCs w:val="0"/>
                <w:sz w:val="22"/>
                <w:szCs w:val="22"/>
              </w:rPr>
              <w:t>Refrigerant purchase records</w:t>
            </w:r>
          </w:p>
        </w:tc>
      </w:tr>
      <w:tr w:rsidR="7781FE74" w:rsidTr="4C573555" w14:paraId="6358A4A0" w14:textId="77777777">
        <w:trPr>
          <w:trHeight w:val="300"/>
        </w:trPr>
        <w:tc>
          <w:tcPr>
            <w:tcW w:w="810" w:type="dxa"/>
            <w:tcMar/>
            <w:vAlign w:val="center"/>
          </w:tcPr>
          <w:p w:rsidR="7781FE74" w:rsidP="11C7B695" w:rsidRDefault="6E52FB12" w14:paraId="3FF30053" w14:textId="7B776CAE">
            <w:pPr>
              <w:spacing w:before="13" w:line="229" w:lineRule="auto"/>
              <w:jc w:val="center"/>
              <w:rPr>
                <w:rFonts w:asciiTheme="majorHAnsi" w:hAnsiTheme="majorHAnsi" w:eastAsiaTheme="majorEastAsia" w:cstheme="majorBidi"/>
                <w:sz w:val="24"/>
                <w:szCs w:val="24"/>
              </w:rPr>
            </w:pPr>
            <w:r w:rsidRPr="11C7B695">
              <w:rPr>
                <w:rFonts w:asciiTheme="majorHAnsi" w:hAnsiTheme="majorHAnsi" w:eastAsiaTheme="majorEastAsia" w:cstheme="majorBidi"/>
                <w:color w:val="000000" w:themeColor="text1"/>
                <w:sz w:val="24"/>
                <w:szCs w:val="24"/>
              </w:rPr>
              <w:t>□</w:t>
            </w:r>
          </w:p>
        </w:tc>
        <w:tc>
          <w:tcPr>
            <w:tcW w:w="9990" w:type="dxa"/>
            <w:tcMar/>
          </w:tcPr>
          <w:p w:rsidR="7A0FACD4" w:rsidP="6079B02A" w:rsidRDefault="4180E74C" w14:paraId="60BFCBC4" w14:textId="07F141BD">
            <w:pPr>
              <w:rPr>
                <w:rFonts w:ascii="Calibri" w:hAnsi="Calibri" w:eastAsia="Calibri" w:cs="Calibri" w:asciiTheme="minorAscii" w:hAnsiTheme="minorAscii" w:eastAsiaTheme="minorAscii" w:cstheme="minorAscii"/>
                <w:b w:val="0"/>
                <w:bCs w:val="0"/>
                <w:sz w:val="22"/>
                <w:szCs w:val="22"/>
              </w:rPr>
            </w:pPr>
            <w:r w:rsidRPr="4C573555" w:rsidR="1034A7B6">
              <w:rPr>
                <w:rFonts w:ascii="Calibri" w:hAnsi="Calibri" w:eastAsia="Calibri" w:cs="Calibri" w:asciiTheme="minorAscii" w:hAnsiTheme="minorAscii" w:eastAsiaTheme="minorAscii" w:cstheme="minorAscii"/>
                <w:b w:val="0"/>
                <w:bCs w:val="0"/>
                <w:sz w:val="22"/>
                <w:szCs w:val="22"/>
              </w:rPr>
              <w:t xml:space="preserve">Full Charge of the </w:t>
            </w:r>
            <w:r w:rsidRPr="4C573555" w:rsidR="6CAED21D">
              <w:rPr>
                <w:rFonts w:ascii="Calibri" w:hAnsi="Calibri" w:eastAsia="Calibri" w:cs="Calibri" w:asciiTheme="minorAscii" w:hAnsiTheme="minorAscii" w:eastAsiaTheme="minorAscii" w:cstheme="minorAscii"/>
                <w:b w:val="0"/>
                <w:bCs w:val="0"/>
                <w:sz w:val="22"/>
                <w:szCs w:val="22"/>
              </w:rPr>
              <w:t>a</w:t>
            </w:r>
            <w:r w:rsidRPr="4C573555" w:rsidR="1034A7B6">
              <w:rPr>
                <w:rFonts w:ascii="Calibri" w:hAnsi="Calibri" w:eastAsia="Calibri" w:cs="Calibri" w:asciiTheme="minorAscii" w:hAnsiTheme="minorAscii" w:eastAsiaTheme="minorAscii" w:cstheme="minorAscii"/>
                <w:b w:val="0"/>
                <w:bCs w:val="0"/>
                <w:sz w:val="22"/>
                <w:szCs w:val="22"/>
              </w:rPr>
              <w:t xml:space="preserve">ppliance </w:t>
            </w:r>
            <w:r w:rsidRPr="4C573555" w:rsidR="1A7CF5E1">
              <w:rPr>
                <w:rFonts w:ascii="Calibri" w:hAnsi="Calibri" w:eastAsia="Calibri" w:cs="Calibri" w:asciiTheme="minorAscii" w:hAnsiTheme="minorAscii" w:eastAsiaTheme="minorAscii" w:cstheme="minorAscii"/>
                <w:b w:val="0"/>
                <w:bCs w:val="0"/>
                <w:sz w:val="22"/>
                <w:szCs w:val="22"/>
              </w:rPr>
              <w:t xml:space="preserve">and how it was </w:t>
            </w:r>
            <w:r w:rsidRPr="4C573555" w:rsidR="1A7CF5E1">
              <w:rPr>
                <w:rFonts w:ascii="Calibri" w:hAnsi="Calibri" w:eastAsia="Calibri" w:cs="Calibri" w:asciiTheme="minorAscii" w:hAnsiTheme="minorAscii" w:eastAsiaTheme="minorAscii" w:cstheme="minorAscii"/>
                <w:b w:val="0"/>
                <w:bCs w:val="0"/>
                <w:sz w:val="22"/>
                <w:szCs w:val="22"/>
              </w:rPr>
              <w:t>determined</w:t>
            </w:r>
            <w:r w:rsidRPr="4C573555" w:rsidR="1A7CF5E1">
              <w:rPr>
                <w:rFonts w:ascii="Calibri" w:hAnsi="Calibri" w:eastAsia="Calibri" w:cs="Calibri" w:asciiTheme="minorAscii" w:hAnsiTheme="minorAscii" w:eastAsiaTheme="minorAscii" w:cstheme="minorAscii"/>
                <w:b w:val="0"/>
                <w:bCs w:val="0"/>
                <w:sz w:val="22"/>
                <w:szCs w:val="22"/>
              </w:rPr>
              <w:t xml:space="preserve"> </w:t>
            </w:r>
          </w:p>
        </w:tc>
      </w:tr>
      <w:tr w:rsidR="0FE856D1" w:rsidTr="4C573555" w14:paraId="643AC964" w14:textId="77777777">
        <w:trPr>
          <w:trHeight w:val="300"/>
        </w:trPr>
        <w:tc>
          <w:tcPr>
            <w:tcW w:w="810" w:type="dxa"/>
            <w:tcMar/>
            <w:vAlign w:val="center"/>
          </w:tcPr>
          <w:p w:rsidR="0FE856D1" w:rsidP="11C7B695" w:rsidRDefault="01205DF8" w14:paraId="381A235E" w14:textId="4E3A9CAE">
            <w:pPr>
              <w:spacing w:before="13" w:line="229" w:lineRule="auto"/>
              <w:jc w:val="center"/>
              <w:rPr>
                <w:rFonts w:asciiTheme="majorHAnsi" w:hAnsiTheme="majorHAnsi" w:eastAsiaTheme="majorEastAsia" w:cstheme="majorBidi"/>
                <w:sz w:val="24"/>
                <w:szCs w:val="24"/>
              </w:rPr>
            </w:pPr>
            <w:r w:rsidRPr="11C7B695">
              <w:rPr>
                <w:rFonts w:asciiTheme="majorHAnsi" w:hAnsiTheme="majorHAnsi" w:eastAsiaTheme="majorEastAsia" w:cstheme="majorBidi"/>
                <w:color w:val="000000" w:themeColor="text1"/>
                <w:sz w:val="24"/>
                <w:szCs w:val="24"/>
              </w:rPr>
              <w:t>□</w:t>
            </w:r>
          </w:p>
        </w:tc>
        <w:tc>
          <w:tcPr>
            <w:tcW w:w="9990" w:type="dxa"/>
            <w:tcMar/>
          </w:tcPr>
          <w:p w:rsidR="771CCF5C" w:rsidP="6079B02A" w:rsidRDefault="6602E86B" w14:paraId="66A682A4" w14:textId="3C8612F7">
            <w:pPr>
              <w:rPr>
                <w:rFonts w:ascii="Calibri" w:hAnsi="Calibri" w:eastAsia="Calibri" w:cs="Calibri" w:asciiTheme="minorAscii" w:hAnsiTheme="minorAscii" w:eastAsiaTheme="minorAscii" w:cstheme="minorAscii"/>
                <w:b w:val="0"/>
                <w:bCs w:val="0"/>
                <w:sz w:val="22"/>
                <w:szCs w:val="22"/>
              </w:rPr>
            </w:pPr>
            <w:r w:rsidRPr="4C573555" w:rsidR="075DC82E">
              <w:rPr>
                <w:rFonts w:ascii="Calibri" w:hAnsi="Calibri" w:eastAsia="Calibri" w:cs="Calibri" w:asciiTheme="minorAscii" w:hAnsiTheme="minorAscii" w:eastAsiaTheme="minorAscii" w:cstheme="minorAscii"/>
                <w:b w:val="0"/>
                <w:bCs w:val="0"/>
                <w:sz w:val="22"/>
                <w:szCs w:val="22"/>
              </w:rPr>
              <w:t xml:space="preserve">All revisions (including dates of revision) of the full charge of the appliance, its midpoint, and how the range was </w:t>
            </w:r>
            <w:r w:rsidRPr="4C573555" w:rsidR="075DC82E">
              <w:rPr>
                <w:rFonts w:ascii="Calibri" w:hAnsi="Calibri" w:eastAsia="Calibri" w:cs="Calibri" w:asciiTheme="minorAscii" w:hAnsiTheme="minorAscii" w:eastAsiaTheme="minorAscii" w:cstheme="minorAscii"/>
                <w:b w:val="0"/>
                <w:bCs w:val="0"/>
                <w:sz w:val="22"/>
                <w:szCs w:val="22"/>
              </w:rPr>
              <w:t>determined</w:t>
            </w:r>
            <w:r w:rsidRPr="4C573555" w:rsidR="075DC82E">
              <w:rPr>
                <w:rFonts w:ascii="Calibri" w:hAnsi="Calibri" w:eastAsia="Calibri" w:cs="Calibri" w:asciiTheme="minorAscii" w:hAnsiTheme="minorAscii" w:eastAsiaTheme="minorAscii" w:cstheme="minorAscii"/>
                <w:b w:val="0"/>
                <w:bCs w:val="0"/>
                <w:sz w:val="22"/>
                <w:szCs w:val="22"/>
              </w:rPr>
              <w:t>.</w:t>
            </w:r>
            <w:r w:rsidRPr="4C573555" w:rsidR="075DC82E">
              <w:rPr>
                <w:rFonts w:ascii="Calibri" w:hAnsi="Calibri" w:eastAsia="Calibri" w:cs="Calibri" w:asciiTheme="minorAscii" w:hAnsiTheme="minorAscii" w:eastAsiaTheme="minorAscii" w:cstheme="minorAscii"/>
                <w:b w:val="0"/>
                <w:bCs w:val="0"/>
                <w:sz w:val="22"/>
                <w:szCs w:val="22"/>
              </w:rPr>
              <w:t xml:space="preserve"> </w:t>
            </w:r>
          </w:p>
        </w:tc>
      </w:tr>
      <w:tr w:rsidR="7781FE74" w:rsidTr="4C573555" w14:paraId="5FD54641" w14:textId="77777777">
        <w:trPr>
          <w:trHeight w:val="300"/>
        </w:trPr>
        <w:tc>
          <w:tcPr>
            <w:tcW w:w="810" w:type="dxa"/>
            <w:tcMar/>
            <w:vAlign w:val="center"/>
          </w:tcPr>
          <w:p w:rsidR="7781FE74" w:rsidP="11C7B695" w:rsidRDefault="47B8DC34" w14:paraId="218BE38D" w14:textId="2EE64224">
            <w:pPr>
              <w:spacing w:before="13" w:line="229" w:lineRule="auto"/>
              <w:jc w:val="center"/>
              <w:rPr>
                <w:rFonts w:asciiTheme="majorHAnsi" w:hAnsiTheme="majorHAnsi" w:eastAsiaTheme="majorEastAsia" w:cstheme="majorBidi"/>
                <w:sz w:val="24"/>
                <w:szCs w:val="24"/>
              </w:rPr>
            </w:pPr>
            <w:r w:rsidRPr="11C7B695">
              <w:rPr>
                <w:rFonts w:asciiTheme="majorHAnsi" w:hAnsiTheme="majorHAnsi" w:eastAsiaTheme="majorEastAsia" w:cstheme="majorBidi"/>
                <w:color w:val="000000" w:themeColor="text1"/>
                <w:sz w:val="24"/>
                <w:szCs w:val="24"/>
              </w:rPr>
              <w:t>□</w:t>
            </w:r>
          </w:p>
        </w:tc>
        <w:tc>
          <w:tcPr>
            <w:tcW w:w="9990" w:type="dxa"/>
            <w:tcMar/>
          </w:tcPr>
          <w:p w:rsidR="7A0FACD4" w:rsidP="4C573555" w:rsidRDefault="7C30D687" w14:paraId="1280BAEF" w14:textId="332EA49C">
            <w:pPr>
              <w:rPr>
                <w:rFonts w:ascii="Calibri" w:hAnsi="Calibri" w:eastAsia="Calibri" w:cs="Calibri" w:asciiTheme="minorAscii" w:hAnsiTheme="minorAscii" w:eastAsiaTheme="minorAscii" w:cstheme="minorAscii"/>
                <w:b w:val="0"/>
                <w:bCs w:val="0"/>
                <w:sz w:val="22"/>
                <w:szCs w:val="22"/>
              </w:rPr>
            </w:pPr>
            <w:r w:rsidRPr="4C573555" w:rsidR="45807FAC">
              <w:rPr>
                <w:rFonts w:ascii="Calibri" w:hAnsi="Calibri" w:eastAsia="Calibri" w:cs="Calibri" w:asciiTheme="minorAscii" w:hAnsiTheme="minorAscii" w:eastAsiaTheme="minorAscii" w:cstheme="minorAscii"/>
                <w:b w:val="0"/>
                <w:bCs w:val="0"/>
                <w:sz w:val="22"/>
                <w:szCs w:val="22"/>
              </w:rPr>
              <w:t xml:space="preserve">The </w:t>
            </w:r>
            <w:r w:rsidRPr="4C573555" w:rsidR="29092F80">
              <w:rPr>
                <w:rFonts w:ascii="Calibri" w:hAnsi="Calibri" w:eastAsia="Calibri" w:cs="Calibri" w:asciiTheme="minorAscii" w:hAnsiTheme="minorAscii" w:eastAsiaTheme="minorAscii" w:cstheme="minorAscii"/>
                <w:b w:val="0"/>
                <w:bCs w:val="0"/>
                <w:sz w:val="22"/>
                <w:szCs w:val="22"/>
              </w:rPr>
              <w:t>l</w:t>
            </w:r>
            <w:r w:rsidRPr="4C573555" w:rsidR="45807FAC">
              <w:rPr>
                <w:rFonts w:ascii="Calibri" w:hAnsi="Calibri" w:eastAsia="Calibri" w:cs="Calibri" w:asciiTheme="minorAscii" w:hAnsiTheme="minorAscii" w:eastAsiaTheme="minorAscii" w:cstheme="minorAscii"/>
                <w:b w:val="0"/>
                <w:bCs w:val="0"/>
                <w:sz w:val="22"/>
                <w:szCs w:val="22"/>
              </w:rPr>
              <w:t xml:space="preserve">eak </w:t>
            </w:r>
            <w:r w:rsidRPr="4C573555" w:rsidR="58619AB2">
              <w:rPr>
                <w:rFonts w:ascii="Calibri" w:hAnsi="Calibri" w:eastAsia="Calibri" w:cs="Calibri" w:asciiTheme="minorAscii" w:hAnsiTheme="minorAscii" w:eastAsiaTheme="minorAscii" w:cstheme="minorAscii"/>
                <w:b w:val="0"/>
                <w:bCs w:val="0"/>
                <w:sz w:val="22"/>
                <w:szCs w:val="22"/>
              </w:rPr>
              <w:t>r</w:t>
            </w:r>
            <w:r w:rsidRPr="4C573555" w:rsidR="45807FAC">
              <w:rPr>
                <w:rFonts w:ascii="Calibri" w:hAnsi="Calibri" w:eastAsia="Calibri" w:cs="Calibri" w:asciiTheme="minorAscii" w:hAnsiTheme="minorAscii" w:eastAsiaTheme="minorAscii" w:cstheme="minorAscii"/>
                <w:b w:val="0"/>
                <w:bCs w:val="0"/>
                <w:sz w:val="22"/>
                <w:szCs w:val="22"/>
              </w:rPr>
              <w:t>ate</w:t>
            </w:r>
            <w:r w:rsidRPr="4C573555" w:rsidR="45807FAC">
              <w:rPr>
                <w:rFonts w:ascii="Calibri" w:hAnsi="Calibri" w:eastAsia="Calibri" w:cs="Calibri" w:asciiTheme="minorAscii" w:hAnsiTheme="minorAscii" w:eastAsiaTheme="minorAscii" w:cstheme="minorAscii"/>
                <w:b w:val="0"/>
                <w:bCs w:val="0"/>
                <w:sz w:val="22"/>
                <w:szCs w:val="22"/>
              </w:rPr>
              <w:t xml:space="preserve"> </w:t>
            </w:r>
          </w:p>
        </w:tc>
      </w:tr>
      <w:tr w:rsidR="7781FE74" w:rsidTr="4C573555" w14:paraId="36F353AD" w14:textId="77777777">
        <w:trPr>
          <w:trHeight w:val="300"/>
        </w:trPr>
        <w:tc>
          <w:tcPr>
            <w:tcW w:w="810" w:type="dxa"/>
            <w:tcMar/>
            <w:vAlign w:val="center"/>
          </w:tcPr>
          <w:p w:rsidR="7781FE74" w:rsidP="11C7B695" w:rsidRDefault="02A22E66" w14:paraId="5D6753A2" w14:textId="4119E913">
            <w:pPr>
              <w:spacing w:before="13" w:line="229" w:lineRule="auto"/>
              <w:jc w:val="center"/>
              <w:rPr>
                <w:rFonts w:asciiTheme="majorHAnsi" w:hAnsiTheme="majorHAnsi" w:eastAsiaTheme="majorEastAsia" w:cstheme="majorBidi"/>
                <w:sz w:val="24"/>
                <w:szCs w:val="24"/>
              </w:rPr>
            </w:pPr>
            <w:r w:rsidRPr="11C7B695">
              <w:rPr>
                <w:rFonts w:asciiTheme="majorHAnsi" w:hAnsiTheme="majorHAnsi" w:eastAsiaTheme="majorEastAsia" w:cstheme="majorBidi"/>
                <w:color w:val="000000" w:themeColor="text1"/>
                <w:sz w:val="24"/>
                <w:szCs w:val="24"/>
              </w:rPr>
              <w:t>□</w:t>
            </w:r>
          </w:p>
        </w:tc>
        <w:tc>
          <w:tcPr>
            <w:tcW w:w="9990" w:type="dxa"/>
            <w:tcMar/>
          </w:tcPr>
          <w:p w:rsidR="7A0FACD4" w:rsidP="6079B02A" w:rsidRDefault="7C30D687" w14:paraId="69E8EDAE" w14:textId="3430A369">
            <w:pPr>
              <w:rPr>
                <w:rFonts w:ascii="Calibri" w:hAnsi="Calibri" w:eastAsia="Calibri" w:cs="Calibri" w:asciiTheme="minorAscii" w:hAnsiTheme="minorAscii" w:eastAsiaTheme="minorAscii" w:cstheme="minorAscii"/>
                <w:b w:val="0"/>
                <w:bCs w:val="0"/>
                <w:sz w:val="22"/>
                <w:szCs w:val="22"/>
              </w:rPr>
            </w:pPr>
            <w:r w:rsidRPr="4C573555" w:rsidR="3B1079F3">
              <w:rPr>
                <w:rFonts w:ascii="Calibri" w:hAnsi="Calibri" w:eastAsia="Calibri" w:cs="Calibri" w:asciiTheme="minorAscii" w:hAnsiTheme="minorAscii" w:eastAsiaTheme="minorAscii" w:cstheme="minorAscii"/>
                <w:b w:val="0"/>
                <w:bCs w:val="0"/>
                <w:sz w:val="22"/>
                <w:szCs w:val="22"/>
              </w:rPr>
              <w:t xml:space="preserve">Method used to </w:t>
            </w:r>
            <w:r w:rsidRPr="4C573555" w:rsidR="3B1079F3">
              <w:rPr>
                <w:rFonts w:ascii="Calibri" w:hAnsi="Calibri" w:eastAsia="Calibri" w:cs="Calibri" w:asciiTheme="minorAscii" w:hAnsiTheme="minorAscii" w:eastAsiaTheme="minorAscii" w:cstheme="minorAscii"/>
                <w:b w:val="0"/>
                <w:bCs w:val="0"/>
                <w:sz w:val="22"/>
                <w:szCs w:val="22"/>
              </w:rPr>
              <w:t>determine</w:t>
            </w:r>
            <w:r w:rsidRPr="4C573555" w:rsidR="3B1079F3">
              <w:rPr>
                <w:rFonts w:ascii="Calibri" w:hAnsi="Calibri" w:eastAsia="Calibri" w:cs="Calibri" w:asciiTheme="minorAscii" w:hAnsiTheme="minorAscii" w:eastAsiaTheme="minorAscii" w:cstheme="minorAscii"/>
                <w:b w:val="0"/>
                <w:bCs w:val="0"/>
                <w:sz w:val="22"/>
                <w:szCs w:val="22"/>
              </w:rPr>
              <w:t xml:space="preserve"> the leak rate </w:t>
            </w:r>
            <w:r w:rsidRPr="4C573555" w:rsidR="72F8D9A7">
              <w:rPr>
                <w:rFonts w:ascii="Calibri" w:hAnsi="Calibri" w:eastAsia="Calibri" w:cs="Calibri" w:asciiTheme="minorAscii" w:hAnsiTheme="minorAscii" w:eastAsiaTheme="minorAscii" w:cstheme="minorAscii"/>
                <w:b w:val="0"/>
                <w:bCs w:val="0"/>
                <w:sz w:val="22"/>
                <w:szCs w:val="22"/>
              </w:rPr>
              <w:t>(Not applicable when disposing an appliance, following a retrofit, installing a new appliance, or if the refrigerant addition qualifies as a seasonal variance</w:t>
            </w:r>
            <w:r w:rsidRPr="4C573555" w:rsidR="0B585817">
              <w:rPr>
                <w:rFonts w:ascii="Calibri" w:hAnsi="Calibri" w:eastAsia="Calibri" w:cs="Calibri" w:asciiTheme="minorAscii" w:hAnsiTheme="minorAscii" w:eastAsiaTheme="minorAscii" w:cstheme="minorAscii"/>
                <w:b w:val="0"/>
                <w:bCs w:val="0"/>
                <w:sz w:val="22"/>
                <w:szCs w:val="22"/>
              </w:rPr>
              <w:t>)</w:t>
            </w:r>
          </w:p>
        </w:tc>
      </w:tr>
    </w:tbl>
    <w:p w:rsidR="36B428F8" w:rsidP="36B428F8" w:rsidRDefault="36B428F8" w14:paraId="5D0623BE" w14:textId="5B399C6D">
      <w:pPr>
        <w:pStyle w:val="Normal"/>
        <w:keepNext w:val="1"/>
        <w:spacing w:before="42" w:line="229" w:lineRule="auto"/>
        <w:ind w:right="66"/>
        <w:rPr>
          <w:rFonts w:ascii="Cambria" w:hAnsi="Cambria" w:eastAsia="Cambria" w:cs="Cambria"/>
          <w:sz w:val="28"/>
          <w:szCs w:val="28"/>
        </w:rPr>
      </w:pPr>
    </w:p>
    <w:p w:rsidR="36B428F8" w:rsidP="36B428F8" w:rsidRDefault="36B428F8" w14:paraId="00C1ADDF" w14:textId="0E6DF9CD">
      <w:pPr>
        <w:pStyle w:val="Normal"/>
        <w:keepNext w:val="1"/>
        <w:spacing w:before="42" w:line="229" w:lineRule="auto"/>
        <w:ind w:right="66"/>
        <w:rPr>
          <w:rFonts w:ascii="Cambria" w:hAnsi="Cambria" w:eastAsia="Cambria" w:cs="Cambria"/>
          <w:sz w:val="28"/>
          <w:szCs w:val="28"/>
        </w:rPr>
      </w:pPr>
    </w:p>
    <w:p w:rsidRPr="00994E5D" w:rsidR="00994E5D" w:rsidP="4C573555" w:rsidRDefault="00994E5D" w14:paraId="1ADAE44F" w14:textId="757AA089">
      <w:pPr>
        <w:pStyle w:val="Normal"/>
        <w:keepNext w:val="1"/>
        <w:spacing w:before="42" w:line="229" w:lineRule="auto"/>
        <w:ind w:right="66"/>
        <w:rPr>
          <w:rFonts w:ascii="Cambria" w:hAnsi="Cambria" w:eastAsia="Cambria" w:cs="Cambria"/>
          <w:sz w:val="32"/>
          <w:szCs w:val="32"/>
        </w:rPr>
      </w:pPr>
      <w:r w:rsidRPr="4C573555" w:rsidR="79A6CD4B">
        <w:rPr>
          <w:rFonts w:ascii="Cambria" w:hAnsi="Cambria" w:eastAsia="Cambria" w:cs="Cambria"/>
          <w:i w:val="1"/>
          <w:iCs w:val="1"/>
          <w:sz w:val="32"/>
          <w:szCs w:val="32"/>
        </w:rPr>
        <w:t>Table 1: Contractor Service Records</w:t>
      </w:r>
      <w:r w:rsidRPr="4C573555" w:rsidR="10AE178E">
        <w:rPr>
          <w:rFonts w:ascii="Cambria" w:hAnsi="Cambria" w:eastAsia="Cambria" w:cs="Cambria"/>
          <w:sz w:val="32"/>
          <w:szCs w:val="32"/>
        </w:rPr>
        <w:t xml:space="preserve"> </w:t>
      </w:r>
    </w:p>
    <w:tbl>
      <w:tblPr>
        <w:tblStyle w:val="TableGrid"/>
        <w:tblW w:w="0" w:type="auto"/>
        <w:tblLook w:val="06A0" w:firstRow="1" w:lastRow="0" w:firstColumn="1" w:lastColumn="0" w:noHBand="1" w:noVBand="1"/>
      </w:tblPr>
      <w:tblGrid>
        <w:gridCol w:w="810"/>
        <w:gridCol w:w="9990"/>
      </w:tblGrid>
      <w:tr w:rsidR="6079B02A" w:rsidTr="36B428F8" w14:paraId="794C5550">
        <w:trPr>
          <w:trHeight w:val="300"/>
        </w:trPr>
        <w:tc>
          <w:tcPr>
            <w:tcW w:w="10800" w:type="dxa"/>
            <w:gridSpan w:val="2"/>
            <w:shd w:val="clear" w:color="auto" w:fill="17365D" w:themeFill="text2" w:themeFillShade="BF"/>
            <w:tcMar/>
          </w:tcPr>
          <w:p w:rsidR="6079B02A" w:rsidP="6079B02A" w:rsidRDefault="6079B02A" w14:paraId="799C61E0" w14:textId="3E8AFC8E">
            <w:pPr>
              <w:rPr>
                <w:rFonts w:ascii="Cambria" w:hAnsi="Cambria" w:eastAsia="ＭＳ ゴシック" w:cs="Times New Roman" w:asciiTheme="majorAscii" w:hAnsiTheme="majorAscii" w:eastAsiaTheme="majorEastAsia" w:cstheme="majorBidi"/>
                <w:b w:val="1"/>
                <w:bCs w:val="1"/>
                <w:color w:val="FFFFFF" w:themeColor="background1" w:themeTint="FF" w:themeShade="FF"/>
                <w:sz w:val="24"/>
                <w:szCs w:val="24"/>
              </w:rPr>
            </w:pPr>
            <w:r w:rsidRPr="6079B02A" w:rsidR="6079B02A">
              <w:rPr>
                <w:rFonts w:ascii="Cambria" w:hAnsi="Cambria" w:eastAsia="ＭＳ ゴシック" w:cs="Times New Roman" w:asciiTheme="majorAscii" w:hAnsiTheme="majorAscii" w:eastAsiaTheme="majorEastAsia" w:cstheme="majorBidi"/>
                <w:b w:val="1"/>
                <w:bCs w:val="1"/>
                <w:color w:val="FFFFFF" w:themeColor="background1" w:themeTint="FF" w:themeShade="FF"/>
                <w:sz w:val="24"/>
                <w:szCs w:val="24"/>
              </w:rPr>
              <w:t xml:space="preserve">Contractor Service Records </w:t>
            </w:r>
          </w:p>
        </w:tc>
      </w:tr>
      <w:tr w:rsidR="6079B02A" w:rsidTr="36B428F8" w14:paraId="0985D7CB">
        <w:trPr>
          <w:trHeight w:val="300"/>
        </w:trPr>
        <w:tc>
          <w:tcPr>
            <w:tcW w:w="810" w:type="dxa"/>
            <w:tcMar/>
            <w:vAlign w:val="center"/>
          </w:tcPr>
          <w:p w:rsidR="6079B02A" w:rsidP="6079B02A" w:rsidRDefault="6079B02A" w14:paraId="5988FD46" w14:textId="4CBF1345">
            <w:pPr>
              <w:spacing w:before="13" w:line="229" w:lineRule="auto"/>
              <w:jc w:val="center"/>
              <w:rPr>
                <w:rFonts w:ascii="Cambria" w:hAnsi="Cambria" w:eastAsia="ＭＳ ゴシック" w:cs="Times New Roman" w:asciiTheme="majorAscii" w:hAnsiTheme="majorAscii" w:eastAsiaTheme="majorEastAsia" w:cstheme="majorBidi"/>
                <w:sz w:val="24"/>
                <w:szCs w:val="24"/>
              </w:rPr>
            </w:pPr>
            <w:r w:rsidRPr="6079B02A" w:rsidR="6079B02A">
              <w:rPr>
                <w:rFonts w:ascii="Cambria" w:hAnsi="Cambria" w:eastAsia="ＭＳ ゴシック" w:cs="Times New Roman" w:asciiTheme="majorAscii" w:hAnsiTheme="majorAscii" w:eastAsiaTheme="majorEastAsia" w:cstheme="majorBidi"/>
                <w:color w:val="000000" w:themeColor="text1" w:themeTint="FF" w:themeShade="FF"/>
                <w:sz w:val="24"/>
                <w:szCs w:val="24"/>
              </w:rPr>
              <w:t>□</w:t>
            </w:r>
          </w:p>
        </w:tc>
        <w:tc>
          <w:tcPr>
            <w:tcW w:w="9990" w:type="dxa"/>
            <w:tcMar/>
          </w:tcPr>
          <w:p w:rsidR="6079B02A" w:rsidP="6079B02A" w:rsidRDefault="6079B02A" w14:paraId="5333ED4D" w14:textId="3116635B">
            <w:pPr>
              <w:rPr>
                <w:rFonts w:ascii="Calibri" w:hAnsi="Calibri" w:eastAsia="Calibri" w:cs="Calibri" w:asciiTheme="minorAscii" w:hAnsiTheme="minorAscii" w:eastAsiaTheme="minorAscii" w:cstheme="minorAscii"/>
                <w:sz w:val="22"/>
                <w:szCs w:val="22"/>
              </w:rPr>
            </w:pPr>
            <w:r w:rsidRPr="74BF6918" w:rsidR="2F087367">
              <w:rPr>
                <w:rFonts w:ascii="Calibri" w:hAnsi="Calibri" w:eastAsia="Calibri" w:cs="Calibri" w:asciiTheme="minorAscii" w:hAnsiTheme="minorAscii" w:eastAsiaTheme="minorAscii" w:cstheme="minorAscii"/>
                <w:sz w:val="22"/>
                <w:szCs w:val="22"/>
              </w:rPr>
              <w:t>Identity and location of the appliance/refrigerant equipment</w:t>
            </w:r>
          </w:p>
        </w:tc>
      </w:tr>
      <w:tr w:rsidR="6079B02A" w:rsidTr="36B428F8" w14:paraId="023A64BA">
        <w:trPr>
          <w:trHeight w:val="300"/>
        </w:trPr>
        <w:tc>
          <w:tcPr>
            <w:tcW w:w="810" w:type="dxa"/>
            <w:tcMar/>
            <w:vAlign w:val="center"/>
          </w:tcPr>
          <w:p w:rsidR="6079B02A" w:rsidP="6079B02A" w:rsidRDefault="6079B02A" w14:paraId="330D5062" w14:textId="2A3D060F">
            <w:pPr>
              <w:spacing w:before="13" w:line="229" w:lineRule="auto"/>
              <w:jc w:val="center"/>
              <w:rPr>
                <w:rFonts w:ascii="Cambria" w:hAnsi="Cambria" w:eastAsia="ＭＳ ゴシック" w:cs="Times New Roman" w:asciiTheme="majorAscii" w:hAnsiTheme="majorAscii" w:eastAsiaTheme="majorEastAsia" w:cstheme="majorBidi"/>
                <w:sz w:val="24"/>
                <w:szCs w:val="24"/>
              </w:rPr>
            </w:pPr>
            <w:r w:rsidRPr="6079B02A" w:rsidR="6079B02A">
              <w:rPr>
                <w:rFonts w:ascii="Cambria" w:hAnsi="Cambria" w:eastAsia="ＭＳ ゴシック" w:cs="Times New Roman" w:asciiTheme="majorAscii" w:hAnsiTheme="majorAscii" w:eastAsiaTheme="majorEastAsia" w:cstheme="majorBidi"/>
                <w:color w:val="000000" w:themeColor="text1" w:themeTint="FF" w:themeShade="FF"/>
                <w:sz w:val="24"/>
                <w:szCs w:val="24"/>
              </w:rPr>
              <w:t>□</w:t>
            </w:r>
          </w:p>
        </w:tc>
        <w:tc>
          <w:tcPr>
            <w:tcW w:w="9990" w:type="dxa"/>
            <w:tcMar/>
          </w:tcPr>
          <w:p w:rsidR="6079B02A" w:rsidP="6079B02A" w:rsidRDefault="6079B02A" w14:paraId="1D0E5EED" w14:textId="38AC83F6">
            <w:pPr>
              <w:rPr>
                <w:rFonts w:ascii="Calibri" w:hAnsi="Calibri" w:eastAsia="Calibri" w:cs="Calibri" w:asciiTheme="minorAscii" w:hAnsiTheme="minorAscii" w:eastAsiaTheme="minorAscii" w:cstheme="minorAscii"/>
                <w:sz w:val="22"/>
                <w:szCs w:val="22"/>
              </w:rPr>
            </w:pPr>
            <w:r w:rsidRPr="74BF6918" w:rsidR="2F087367">
              <w:rPr>
                <w:rFonts w:ascii="Calibri" w:hAnsi="Calibri" w:eastAsia="Calibri" w:cs="Calibri" w:asciiTheme="minorAscii" w:hAnsiTheme="minorAscii" w:eastAsiaTheme="minorAscii" w:cstheme="minorAscii"/>
                <w:sz w:val="22"/>
                <w:szCs w:val="22"/>
              </w:rPr>
              <w:t>Date of maintenance, service, repair, or disposal performed</w:t>
            </w:r>
            <w:r w:rsidRPr="74BF6918" w:rsidR="2F087367">
              <w:rPr>
                <w:rFonts w:ascii="Calibri" w:hAnsi="Calibri" w:eastAsia="Calibri" w:cs="Calibri" w:asciiTheme="minorAscii" w:hAnsiTheme="minorAscii" w:eastAsiaTheme="minorAscii" w:cstheme="minorAscii"/>
                <w:sz w:val="22"/>
                <w:szCs w:val="22"/>
              </w:rPr>
              <w:t xml:space="preserve"> </w:t>
            </w:r>
          </w:p>
        </w:tc>
      </w:tr>
      <w:tr w:rsidR="6079B02A" w:rsidTr="36B428F8" w14:paraId="17B4B647">
        <w:trPr>
          <w:trHeight w:val="300"/>
        </w:trPr>
        <w:tc>
          <w:tcPr>
            <w:tcW w:w="810" w:type="dxa"/>
            <w:tcMar/>
            <w:vAlign w:val="center"/>
          </w:tcPr>
          <w:p w:rsidR="6079B02A" w:rsidP="6079B02A" w:rsidRDefault="6079B02A" w14:paraId="7FC93126" w14:textId="1CEC6D32">
            <w:pPr>
              <w:spacing w:before="13" w:line="229" w:lineRule="auto"/>
              <w:jc w:val="center"/>
              <w:rPr>
                <w:rFonts w:ascii="Cambria" w:hAnsi="Cambria" w:eastAsia="ＭＳ ゴシック" w:cs="Times New Roman" w:asciiTheme="majorAscii" w:hAnsiTheme="majorAscii" w:eastAsiaTheme="majorEastAsia" w:cstheme="majorBidi"/>
                <w:sz w:val="24"/>
                <w:szCs w:val="24"/>
              </w:rPr>
            </w:pPr>
            <w:r w:rsidRPr="6079B02A" w:rsidR="6079B02A">
              <w:rPr>
                <w:rFonts w:ascii="Cambria" w:hAnsi="Cambria" w:eastAsia="ＭＳ ゴシック" w:cs="Times New Roman" w:asciiTheme="majorAscii" w:hAnsiTheme="majorAscii" w:eastAsiaTheme="majorEastAsia" w:cstheme="majorBidi"/>
                <w:color w:val="000000" w:themeColor="text1" w:themeTint="FF" w:themeShade="FF"/>
                <w:sz w:val="24"/>
                <w:szCs w:val="24"/>
              </w:rPr>
              <w:t>□</w:t>
            </w:r>
          </w:p>
        </w:tc>
        <w:tc>
          <w:tcPr>
            <w:tcW w:w="9990" w:type="dxa"/>
            <w:tcMar/>
          </w:tcPr>
          <w:p w:rsidR="6079B02A" w:rsidP="6079B02A" w:rsidRDefault="6079B02A" w14:paraId="1E609195" w14:textId="66BF4609">
            <w:pPr>
              <w:spacing w:before="13" w:line="280" w:lineRule="exact"/>
              <w:rPr>
                <w:rFonts w:ascii="Calibri" w:hAnsi="Calibri" w:eastAsia="Calibri" w:cs="Calibri" w:asciiTheme="minorAscii" w:hAnsiTheme="minorAscii" w:eastAsiaTheme="minorAscii" w:cstheme="minorAscii"/>
                <w:sz w:val="22"/>
                <w:szCs w:val="22"/>
              </w:rPr>
            </w:pPr>
            <w:r w:rsidRPr="74BF6918" w:rsidR="2F087367">
              <w:rPr>
                <w:rFonts w:ascii="Calibri" w:hAnsi="Calibri" w:eastAsia="Calibri" w:cs="Calibri" w:asciiTheme="minorAscii" w:hAnsiTheme="minorAscii" w:eastAsiaTheme="minorAscii" w:cstheme="minorAscii"/>
                <w:sz w:val="22"/>
                <w:szCs w:val="22"/>
              </w:rPr>
              <w:t xml:space="preserve">Part(s) of the appliance being </w:t>
            </w:r>
            <w:r w:rsidRPr="74BF6918" w:rsidR="2F087367">
              <w:rPr>
                <w:rFonts w:ascii="Calibri" w:hAnsi="Calibri" w:eastAsia="Calibri" w:cs="Calibri" w:asciiTheme="minorAscii" w:hAnsiTheme="minorAscii" w:eastAsiaTheme="minorAscii" w:cstheme="minorAscii"/>
                <w:sz w:val="22"/>
                <w:szCs w:val="22"/>
              </w:rPr>
              <w:t>maintained</w:t>
            </w:r>
            <w:r w:rsidRPr="74BF6918" w:rsidR="2F087367">
              <w:rPr>
                <w:rFonts w:ascii="Calibri" w:hAnsi="Calibri" w:eastAsia="Calibri" w:cs="Calibri" w:asciiTheme="minorAscii" w:hAnsiTheme="minorAscii" w:eastAsiaTheme="minorAscii" w:cstheme="minorAscii"/>
                <w:sz w:val="22"/>
                <w:szCs w:val="22"/>
              </w:rPr>
              <w:t>, serviced, repaired, or disposed</w:t>
            </w:r>
          </w:p>
        </w:tc>
      </w:tr>
      <w:tr w:rsidR="6079B02A" w:rsidTr="36B428F8" w14:paraId="22EC8C4C">
        <w:trPr>
          <w:trHeight w:val="300"/>
        </w:trPr>
        <w:tc>
          <w:tcPr>
            <w:tcW w:w="810" w:type="dxa"/>
            <w:tcMar/>
            <w:vAlign w:val="center"/>
          </w:tcPr>
          <w:p w:rsidR="6079B02A" w:rsidP="6079B02A" w:rsidRDefault="6079B02A" w14:paraId="7397F6D4" w14:textId="5A639178">
            <w:pPr>
              <w:spacing w:before="13" w:line="229" w:lineRule="auto"/>
              <w:jc w:val="center"/>
              <w:rPr>
                <w:rFonts w:ascii="Cambria" w:hAnsi="Cambria" w:eastAsia="ＭＳ ゴシック" w:cs="Times New Roman" w:asciiTheme="majorAscii" w:hAnsiTheme="majorAscii" w:eastAsiaTheme="majorEastAsia" w:cstheme="majorBidi"/>
                <w:sz w:val="24"/>
                <w:szCs w:val="24"/>
              </w:rPr>
            </w:pPr>
            <w:r w:rsidRPr="6079B02A" w:rsidR="6079B02A">
              <w:rPr>
                <w:rFonts w:ascii="Cambria" w:hAnsi="Cambria" w:eastAsia="ＭＳ ゴシック" w:cs="Times New Roman" w:asciiTheme="majorAscii" w:hAnsiTheme="majorAscii" w:eastAsiaTheme="majorEastAsia" w:cstheme="majorBidi"/>
                <w:color w:val="000000" w:themeColor="text1" w:themeTint="FF" w:themeShade="FF"/>
                <w:sz w:val="24"/>
                <w:szCs w:val="24"/>
              </w:rPr>
              <w:t>□</w:t>
            </w:r>
          </w:p>
        </w:tc>
        <w:tc>
          <w:tcPr>
            <w:tcW w:w="9990" w:type="dxa"/>
            <w:tcMar/>
          </w:tcPr>
          <w:p w:rsidR="6079B02A" w:rsidP="6079B02A" w:rsidRDefault="6079B02A" w14:paraId="1EBB1CEA" w14:textId="7260E5A1">
            <w:pPr>
              <w:rPr>
                <w:rFonts w:ascii="Calibri" w:hAnsi="Calibri" w:eastAsia="Calibri" w:cs="Calibri" w:asciiTheme="minorAscii" w:hAnsiTheme="minorAscii" w:eastAsiaTheme="minorAscii" w:cstheme="minorAscii"/>
                <w:sz w:val="22"/>
                <w:szCs w:val="22"/>
              </w:rPr>
            </w:pPr>
            <w:r w:rsidRPr="74BF6918" w:rsidR="2F087367">
              <w:rPr>
                <w:rFonts w:ascii="Calibri" w:hAnsi="Calibri" w:eastAsia="Calibri" w:cs="Calibri" w:asciiTheme="minorAscii" w:hAnsiTheme="minorAscii" w:eastAsiaTheme="minorAscii" w:cstheme="minorAscii"/>
                <w:sz w:val="22"/>
                <w:szCs w:val="22"/>
              </w:rPr>
              <w:t>Type of maintenance, service, repair, or disposal performed for each part</w:t>
            </w:r>
          </w:p>
        </w:tc>
      </w:tr>
      <w:tr w:rsidR="6079B02A" w:rsidTr="36B428F8" w14:paraId="533256EF">
        <w:trPr>
          <w:trHeight w:val="300"/>
        </w:trPr>
        <w:tc>
          <w:tcPr>
            <w:tcW w:w="810" w:type="dxa"/>
            <w:tcMar/>
            <w:vAlign w:val="center"/>
          </w:tcPr>
          <w:p w:rsidR="6079B02A" w:rsidP="6079B02A" w:rsidRDefault="6079B02A" w14:paraId="105B3930" w14:textId="3A9AA0D7">
            <w:pPr>
              <w:spacing w:before="13" w:line="229" w:lineRule="auto"/>
              <w:jc w:val="center"/>
              <w:rPr>
                <w:rFonts w:ascii="Cambria" w:hAnsi="Cambria" w:eastAsia="ＭＳ ゴシック" w:cs="Times New Roman" w:asciiTheme="majorAscii" w:hAnsiTheme="majorAscii" w:eastAsiaTheme="majorEastAsia" w:cstheme="majorBidi"/>
                <w:sz w:val="24"/>
                <w:szCs w:val="24"/>
              </w:rPr>
            </w:pPr>
            <w:r w:rsidRPr="6079B02A" w:rsidR="6079B02A">
              <w:rPr>
                <w:rFonts w:ascii="Cambria" w:hAnsi="Cambria" w:eastAsia="ＭＳ ゴシック" w:cs="Times New Roman" w:asciiTheme="majorAscii" w:hAnsiTheme="majorAscii" w:eastAsiaTheme="majorEastAsia" w:cstheme="majorBidi"/>
                <w:color w:val="000000" w:themeColor="text1" w:themeTint="FF" w:themeShade="FF"/>
                <w:sz w:val="24"/>
                <w:szCs w:val="24"/>
              </w:rPr>
              <w:t>□</w:t>
            </w:r>
          </w:p>
        </w:tc>
        <w:tc>
          <w:tcPr>
            <w:tcW w:w="9990" w:type="dxa"/>
            <w:tcMar/>
          </w:tcPr>
          <w:p w:rsidR="6079B02A" w:rsidP="6079B02A" w:rsidRDefault="6079B02A" w14:paraId="3CA28DCC" w14:textId="40F40C08">
            <w:pPr>
              <w:spacing w:before="13" w:line="280" w:lineRule="exact"/>
              <w:rPr>
                <w:rFonts w:ascii="Calibri" w:hAnsi="Calibri" w:eastAsia="Calibri" w:cs="Calibri" w:asciiTheme="minorAscii" w:hAnsiTheme="minorAscii" w:eastAsiaTheme="minorAscii" w:cstheme="minorAscii"/>
                <w:sz w:val="22"/>
                <w:szCs w:val="22"/>
              </w:rPr>
            </w:pPr>
            <w:r w:rsidRPr="74BF6918" w:rsidR="2F087367">
              <w:rPr>
                <w:rFonts w:ascii="Calibri" w:hAnsi="Calibri" w:eastAsia="Calibri" w:cs="Calibri" w:asciiTheme="minorAscii" w:hAnsiTheme="minorAscii" w:eastAsiaTheme="minorAscii" w:cstheme="minorAscii"/>
                <w:sz w:val="22"/>
                <w:szCs w:val="22"/>
              </w:rPr>
              <w:t xml:space="preserve">Name </w:t>
            </w:r>
            <w:r w:rsidRPr="74BF6918" w:rsidR="5CD7D53D">
              <w:rPr>
                <w:rFonts w:ascii="Calibri" w:hAnsi="Calibri" w:eastAsia="Calibri" w:cs="Calibri" w:asciiTheme="minorAscii" w:hAnsiTheme="minorAscii" w:eastAsiaTheme="minorAscii" w:cstheme="minorAscii"/>
                <w:sz w:val="22"/>
                <w:szCs w:val="22"/>
              </w:rPr>
              <w:t xml:space="preserve">of </w:t>
            </w:r>
            <w:r w:rsidRPr="74BF6918" w:rsidR="2F087367">
              <w:rPr>
                <w:rFonts w:ascii="Calibri" w:hAnsi="Calibri" w:eastAsia="Calibri" w:cs="Calibri" w:asciiTheme="minorAscii" w:hAnsiTheme="minorAscii" w:eastAsiaTheme="minorAscii" w:cstheme="minorAscii"/>
                <w:sz w:val="22"/>
                <w:szCs w:val="22"/>
              </w:rPr>
              <w:t>the certified technician performing the work</w:t>
            </w:r>
          </w:p>
        </w:tc>
      </w:tr>
      <w:tr w:rsidR="6079B02A" w:rsidTr="36B428F8" w14:paraId="1FCA7869">
        <w:trPr>
          <w:trHeight w:val="300"/>
        </w:trPr>
        <w:tc>
          <w:tcPr>
            <w:tcW w:w="810" w:type="dxa"/>
            <w:tcMar/>
            <w:vAlign w:val="center"/>
          </w:tcPr>
          <w:p w:rsidR="6079B02A" w:rsidP="6079B02A" w:rsidRDefault="6079B02A" w14:paraId="1055F466" w14:textId="2F24803D">
            <w:pPr>
              <w:spacing w:before="13" w:line="229" w:lineRule="auto"/>
              <w:jc w:val="center"/>
              <w:rPr>
                <w:rFonts w:ascii="Cambria" w:hAnsi="Cambria" w:eastAsia="ＭＳ ゴシック" w:cs="Times New Roman" w:asciiTheme="majorAscii" w:hAnsiTheme="majorAscii" w:eastAsiaTheme="majorEastAsia" w:cstheme="majorBidi"/>
                <w:sz w:val="24"/>
                <w:szCs w:val="24"/>
              </w:rPr>
            </w:pPr>
            <w:r w:rsidRPr="6079B02A" w:rsidR="6079B02A">
              <w:rPr>
                <w:rFonts w:ascii="Cambria" w:hAnsi="Cambria" w:eastAsia="ＭＳ ゴシック" w:cs="Times New Roman" w:asciiTheme="majorAscii" w:hAnsiTheme="majorAscii" w:eastAsiaTheme="majorEastAsia" w:cstheme="majorBidi"/>
                <w:color w:val="000000" w:themeColor="text1" w:themeTint="FF" w:themeShade="FF"/>
                <w:sz w:val="24"/>
                <w:szCs w:val="24"/>
              </w:rPr>
              <w:t>□</w:t>
            </w:r>
          </w:p>
        </w:tc>
        <w:tc>
          <w:tcPr>
            <w:tcW w:w="9990" w:type="dxa"/>
            <w:tcMar/>
          </w:tcPr>
          <w:p w:rsidR="6079B02A" w:rsidP="6079B02A" w:rsidRDefault="6079B02A" w14:paraId="20C580C6" w14:textId="3B5C262B">
            <w:pPr>
              <w:tabs>
                <w:tab w:val="left" w:leader="none" w:pos="640"/>
              </w:tabs>
              <w:spacing w:before="41" w:line="218" w:lineRule="exact"/>
              <w:ind w:right="74"/>
              <w:jc w:val="both"/>
              <w:rPr>
                <w:rFonts w:ascii="Calibri" w:hAnsi="Calibri" w:eastAsia="Calibri" w:cs="Calibri" w:asciiTheme="minorAscii" w:hAnsiTheme="minorAscii" w:eastAsiaTheme="minorAscii" w:cstheme="minorAscii"/>
                <w:sz w:val="22"/>
                <w:szCs w:val="22"/>
              </w:rPr>
            </w:pPr>
            <w:r w:rsidRPr="74BF6918" w:rsidR="2F087367">
              <w:rPr>
                <w:rFonts w:ascii="Calibri" w:hAnsi="Calibri" w:eastAsia="Calibri" w:cs="Calibri" w:asciiTheme="minorAscii" w:hAnsiTheme="minorAscii" w:eastAsiaTheme="minorAscii" w:cstheme="minorAscii"/>
                <w:sz w:val="22"/>
                <w:szCs w:val="22"/>
              </w:rPr>
              <w:t>The quantity of refrigerant added, as recorded on an invoice or other documentation provided by the person performing the service</w:t>
            </w:r>
          </w:p>
        </w:tc>
      </w:tr>
      <w:tr w:rsidR="6079B02A" w:rsidTr="36B428F8" w14:paraId="17D9238A">
        <w:trPr>
          <w:trHeight w:val="300"/>
        </w:trPr>
        <w:tc>
          <w:tcPr>
            <w:tcW w:w="810" w:type="dxa"/>
            <w:tcMar/>
            <w:vAlign w:val="center"/>
          </w:tcPr>
          <w:p w:rsidR="6079B02A" w:rsidP="6079B02A" w:rsidRDefault="6079B02A" w14:paraId="6193B59B" w14:textId="29A8818E">
            <w:pPr>
              <w:spacing w:before="13" w:line="229" w:lineRule="auto"/>
              <w:jc w:val="center"/>
              <w:rPr>
                <w:rFonts w:ascii="Cambria" w:hAnsi="Cambria" w:eastAsia="ＭＳ ゴシック" w:cs="Times New Roman" w:asciiTheme="majorAscii" w:hAnsiTheme="majorAscii" w:eastAsiaTheme="majorEastAsia" w:cstheme="majorBidi"/>
                <w:sz w:val="24"/>
                <w:szCs w:val="24"/>
              </w:rPr>
            </w:pPr>
            <w:r w:rsidRPr="6079B02A" w:rsidR="6079B02A">
              <w:rPr>
                <w:rFonts w:ascii="Cambria" w:hAnsi="Cambria" w:eastAsia="ＭＳ ゴシック" w:cs="Times New Roman" w:asciiTheme="majorAscii" w:hAnsiTheme="majorAscii" w:eastAsiaTheme="majorEastAsia" w:cstheme="majorBidi"/>
                <w:color w:val="000000" w:themeColor="text1" w:themeTint="FF" w:themeShade="FF"/>
                <w:sz w:val="24"/>
                <w:szCs w:val="24"/>
              </w:rPr>
              <w:t>□</w:t>
            </w:r>
          </w:p>
        </w:tc>
        <w:tc>
          <w:tcPr>
            <w:tcW w:w="9990" w:type="dxa"/>
            <w:tcMar/>
          </w:tcPr>
          <w:p w:rsidR="6079B02A" w:rsidP="6079B02A" w:rsidRDefault="6079B02A" w14:paraId="6B6B7AF5" w14:textId="0F817285">
            <w:pPr>
              <w:rPr>
                <w:rFonts w:ascii="Calibri" w:hAnsi="Calibri" w:eastAsia="Calibri" w:cs="Calibri" w:asciiTheme="minorAscii" w:hAnsiTheme="minorAscii" w:eastAsiaTheme="minorAscii" w:cstheme="minorAscii"/>
                <w:sz w:val="22"/>
                <w:szCs w:val="22"/>
              </w:rPr>
            </w:pPr>
            <w:r w:rsidRPr="74BF6918" w:rsidR="2F087367">
              <w:rPr>
                <w:rFonts w:ascii="Calibri" w:hAnsi="Calibri" w:eastAsia="Calibri" w:cs="Calibri" w:asciiTheme="minorAscii" w:hAnsiTheme="minorAscii" w:eastAsiaTheme="minorAscii" w:cstheme="minorAscii"/>
                <w:sz w:val="22"/>
                <w:szCs w:val="22"/>
              </w:rPr>
              <w:t xml:space="preserve">Full Charge of the appliance </w:t>
            </w:r>
          </w:p>
        </w:tc>
      </w:tr>
      <w:tr w:rsidR="6079B02A" w:rsidTr="36B428F8" w14:paraId="6C9AF6F8">
        <w:trPr>
          <w:trHeight w:val="300"/>
        </w:trPr>
        <w:tc>
          <w:tcPr>
            <w:tcW w:w="810" w:type="dxa"/>
            <w:tcMar/>
            <w:vAlign w:val="center"/>
          </w:tcPr>
          <w:p w:rsidR="6079B02A" w:rsidP="6079B02A" w:rsidRDefault="6079B02A" w14:paraId="428A1374" w14:textId="094EB2C4">
            <w:pPr>
              <w:spacing w:before="13" w:line="229" w:lineRule="auto"/>
              <w:jc w:val="center"/>
              <w:rPr>
                <w:rFonts w:ascii="Cambria" w:hAnsi="Cambria" w:eastAsia="ＭＳ ゴシック" w:cs="Times New Roman" w:asciiTheme="majorAscii" w:hAnsiTheme="majorAscii" w:eastAsiaTheme="majorEastAsia" w:cstheme="majorBidi"/>
                <w:sz w:val="24"/>
                <w:szCs w:val="24"/>
              </w:rPr>
            </w:pPr>
            <w:r w:rsidRPr="6079B02A" w:rsidR="6079B02A">
              <w:rPr>
                <w:rFonts w:ascii="Cambria" w:hAnsi="Cambria" w:eastAsia="ＭＳ ゴシック" w:cs="Times New Roman" w:asciiTheme="majorAscii" w:hAnsiTheme="majorAscii" w:eastAsiaTheme="majorEastAsia" w:cstheme="majorBidi"/>
                <w:color w:val="000000" w:themeColor="text1" w:themeTint="FF" w:themeShade="FF"/>
                <w:sz w:val="24"/>
                <w:szCs w:val="24"/>
              </w:rPr>
              <w:t>□</w:t>
            </w:r>
          </w:p>
        </w:tc>
        <w:tc>
          <w:tcPr>
            <w:tcW w:w="9990" w:type="dxa"/>
            <w:tcMar/>
          </w:tcPr>
          <w:p w:rsidR="6079B02A" w:rsidP="6079B02A" w:rsidRDefault="6079B02A" w14:paraId="0104FB8E" w14:textId="2857D0D6">
            <w:pPr>
              <w:rPr>
                <w:rFonts w:ascii="Calibri" w:hAnsi="Calibri" w:eastAsia="Calibri" w:cs="Calibri" w:asciiTheme="minorAscii" w:hAnsiTheme="minorAscii" w:eastAsiaTheme="minorAscii" w:cstheme="minorAscii"/>
                <w:sz w:val="22"/>
                <w:szCs w:val="22"/>
              </w:rPr>
            </w:pPr>
            <w:r w:rsidRPr="74BF6918" w:rsidR="2F087367">
              <w:rPr>
                <w:rFonts w:ascii="Calibri" w:hAnsi="Calibri" w:eastAsia="Calibri" w:cs="Calibri" w:asciiTheme="minorAscii" w:hAnsiTheme="minorAscii" w:eastAsiaTheme="minorAscii" w:cstheme="minorAscii"/>
                <w:sz w:val="22"/>
                <w:szCs w:val="22"/>
              </w:rPr>
              <w:t>The Leak Rate at the time of service</w:t>
            </w:r>
          </w:p>
        </w:tc>
      </w:tr>
      <w:tr w:rsidR="6079B02A" w:rsidTr="36B428F8" w14:paraId="5F5A18C2">
        <w:trPr>
          <w:trHeight w:val="300"/>
        </w:trPr>
        <w:tc>
          <w:tcPr>
            <w:tcW w:w="810" w:type="dxa"/>
            <w:tcMar/>
            <w:vAlign w:val="center"/>
          </w:tcPr>
          <w:p w:rsidR="6079B02A" w:rsidP="6079B02A" w:rsidRDefault="6079B02A" w14:paraId="247348B2" w14:textId="25FD973C">
            <w:pPr>
              <w:spacing w:before="13" w:line="229" w:lineRule="auto"/>
              <w:jc w:val="center"/>
              <w:rPr>
                <w:rFonts w:ascii="Cambria" w:hAnsi="Cambria" w:eastAsia="ＭＳ ゴシック" w:cs="Times New Roman" w:asciiTheme="majorAscii" w:hAnsiTheme="majorAscii" w:eastAsiaTheme="majorEastAsia" w:cstheme="majorBidi"/>
                <w:sz w:val="24"/>
                <w:szCs w:val="24"/>
              </w:rPr>
            </w:pPr>
            <w:r w:rsidRPr="6079B02A" w:rsidR="6079B02A">
              <w:rPr>
                <w:rFonts w:ascii="Cambria" w:hAnsi="Cambria" w:eastAsia="ＭＳ ゴシック" w:cs="Times New Roman" w:asciiTheme="majorAscii" w:hAnsiTheme="majorAscii" w:eastAsiaTheme="majorEastAsia" w:cstheme="majorBidi"/>
                <w:color w:val="000000" w:themeColor="text1" w:themeTint="FF" w:themeShade="FF"/>
                <w:sz w:val="24"/>
                <w:szCs w:val="24"/>
              </w:rPr>
              <w:t>□</w:t>
            </w:r>
          </w:p>
        </w:tc>
        <w:tc>
          <w:tcPr>
            <w:tcW w:w="9990" w:type="dxa"/>
            <w:tcMar/>
          </w:tcPr>
          <w:p w:rsidR="6079B02A" w:rsidP="6079B02A" w:rsidRDefault="6079B02A" w14:paraId="7CEF635D" w14:textId="56ACC81E">
            <w:pPr>
              <w:rPr>
                <w:rFonts w:ascii="Calibri" w:hAnsi="Calibri" w:eastAsia="Calibri" w:cs="Calibri" w:asciiTheme="minorAscii" w:hAnsiTheme="minorAscii" w:eastAsiaTheme="minorAscii" w:cstheme="minorAscii"/>
                <w:sz w:val="22"/>
                <w:szCs w:val="22"/>
              </w:rPr>
            </w:pPr>
            <w:r w:rsidRPr="74BF6918" w:rsidR="2F087367">
              <w:rPr>
                <w:rFonts w:ascii="Calibri" w:hAnsi="Calibri" w:eastAsia="Calibri" w:cs="Calibri" w:asciiTheme="minorAscii" w:hAnsiTheme="minorAscii" w:eastAsiaTheme="minorAscii" w:cstheme="minorAscii"/>
                <w:sz w:val="22"/>
                <w:szCs w:val="22"/>
              </w:rPr>
              <w:t xml:space="preserve">Method used to </w:t>
            </w:r>
            <w:r w:rsidRPr="74BF6918" w:rsidR="2F087367">
              <w:rPr>
                <w:rFonts w:ascii="Calibri" w:hAnsi="Calibri" w:eastAsia="Calibri" w:cs="Calibri" w:asciiTheme="minorAscii" w:hAnsiTheme="minorAscii" w:eastAsiaTheme="minorAscii" w:cstheme="minorAscii"/>
                <w:sz w:val="22"/>
                <w:szCs w:val="22"/>
              </w:rPr>
              <w:t>determine</w:t>
            </w:r>
            <w:r w:rsidRPr="74BF6918" w:rsidR="2F087367">
              <w:rPr>
                <w:rFonts w:ascii="Calibri" w:hAnsi="Calibri" w:eastAsia="Calibri" w:cs="Calibri" w:asciiTheme="minorAscii" w:hAnsiTheme="minorAscii" w:eastAsiaTheme="minorAscii" w:cstheme="minorAscii"/>
                <w:sz w:val="22"/>
                <w:szCs w:val="22"/>
              </w:rPr>
              <w:t xml:space="preserve"> the leak rate (Not applicable when disposing an appliance, following a retrofit, installing a new appliance, or if the refrigerant addition qualifies as a seasonal variance</w:t>
            </w:r>
          </w:p>
        </w:tc>
      </w:tr>
      <w:tr w:rsidR="51349F8E" w:rsidTr="36B428F8" w14:paraId="4F1768CD">
        <w:trPr>
          <w:trHeight w:val="300"/>
        </w:trPr>
        <w:tc>
          <w:tcPr>
            <w:tcW w:w="810" w:type="dxa"/>
            <w:tcMar/>
            <w:vAlign w:val="center"/>
          </w:tcPr>
          <w:p w:rsidR="0939F684" w:rsidP="51349F8E" w:rsidRDefault="0939F684" w14:paraId="7798B231" w14:textId="3AB0EA70">
            <w:pPr>
              <w:spacing w:before="13" w:line="229" w:lineRule="auto"/>
              <w:jc w:val="center"/>
              <w:rPr>
                <w:rFonts w:ascii="Cambria" w:hAnsi="Cambria" w:eastAsia="ＭＳ ゴシック" w:cs="Times New Roman" w:asciiTheme="majorAscii" w:hAnsiTheme="majorAscii" w:eastAsiaTheme="majorEastAsia" w:cstheme="majorBidi"/>
                <w:sz w:val="24"/>
                <w:szCs w:val="24"/>
              </w:rPr>
            </w:pPr>
            <w:r w:rsidRPr="51349F8E" w:rsidR="0939F684">
              <w:rPr>
                <w:rFonts w:ascii="Cambria" w:hAnsi="Cambria" w:eastAsia="ＭＳ ゴシック" w:cs="Times New Roman" w:asciiTheme="majorAscii" w:hAnsiTheme="majorAscii" w:eastAsiaTheme="majorEastAsia" w:cstheme="majorBidi"/>
                <w:color w:val="000000" w:themeColor="text1" w:themeTint="FF" w:themeShade="FF"/>
                <w:sz w:val="24"/>
                <w:szCs w:val="24"/>
              </w:rPr>
              <w:t>□</w:t>
            </w:r>
          </w:p>
        </w:tc>
        <w:tc>
          <w:tcPr>
            <w:tcW w:w="9990" w:type="dxa"/>
            <w:tcMar/>
          </w:tcPr>
          <w:p w:rsidR="0939F684" w:rsidP="51349F8E" w:rsidRDefault="0939F684" w14:paraId="65C01C88" w14:textId="5140F18B">
            <w:pPr>
              <w:pStyle w:val="Normal"/>
              <w:rPr>
                <w:rFonts w:ascii="Calibri" w:hAnsi="Calibri" w:eastAsia="Calibri" w:cs="Calibri" w:asciiTheme="minorAscii" w:hAnsiTheme="minorAscii" w:eastAsiaTheme="minorAscii" w:cstheme="minorAscii"/>
                <w:sz w:val="22"/>
                <w:szCs w:val="22"/>
              </w:rPr>
            </w:pPr>
            <w:r w:rsidRPr="74BF6918" w:rsidR="7C2B67CA">
              <w:rPr>
                <w:rFonts w:ascii="Calibri" w:hAnsi="Calibri" w:eastAsia="Calibri" w:cs="Calibri" w:asciiTheme="minorAscii" w:hAnsiTheme="minorAscii" w:eastAsiaTheme="minorAscii" w:cstheme="minorAscii"/>
                <w:sz w:val="22"/>
                <w:szCs w:val="22"/>
              </w:rPr>
              <w:t xml:space="preserve">Leak Repair Records – </w:t>
            </w:r>
            <w:r w:rsidRPr="74BF6918" w:rsidR="7C2B67CA">
              <w:rPr>
                <w:rFonts w:ascii="Calibri" w:hAnsi="Calibri" w:eastAsia="Calibri" w:cs="Calibri" w:asciiTheme="minorAscii" w:hAnsiTheme="minorAscii" w:eastAsiaTheme="minorAscii" w:cstheme="minorAscii"/>
                <w:i w:val="1"/>
                <w:iCs w:val="1"/>
                <w:sz w:val="22"/>
                <w:szCs w:val="22"/>
              </w:rPr>
              <w:t>See Table 4</w:t>
            </w:r>
            <w:r w:rsidRPr="74BF6918" w:rsidR="7C2B67CA">
              <w:rPr>
                <w:rFonts w:ascii="Calibri" w:hAnsi="Calibri" w:eastAsia="Calibri" w:cs="Calibri" w:asciiTheme="minorAscii" w:hAnsiTheme="minorAscii" w:eastAsiaTheme="minorAscii" w:cstheme="minorAscii"/>
                <w:sz w:val="22"/>
                <w:szCs w:val="22"/>
              </w:rPr>
              <w:t xml:space="preserve"> </w:t>
            </w:r>
          </w:p>
        </w:tc>
      </w:tr>
      <w:tr w:rsidR="51349F8E" w:rsidTr="36B428F8" w14:paraId="44181266">
        <w:trPr>
          <w:trHeight w:val="300"/>
        </w:trPr>
        <w:tc>
          <w:tcPr>
            <w:tcW w:w="810" w:type="dxa"/>
            <w:tcMar/>
            <w:vAlign w:val="center"/>
          </w:tcPr>
          <w:p w:rsidR="086D663C" w:rsidP="51349F8E" w:rsidRDefault="086D663C" w14:paraId="0F0795B6" w14:textId="0534F025">
            <w:pPr>
              <w:spacing w:before="13" w:line="229" w:lineRule="auto"/>
              <w:jc w:val="center"/>
              <w:rPr>
                <w:rFonts w:ascii="Cambria" w:hAnsi="Cambria" w:eastAsia="ＭＳ ゴシック" w:cs="Times New Roman" w:asciiTheme="majorAscii" w:hAnsiTheme="majorAscii" w:eastAsiaTheme="majorEastAsia" w:cstheme="majorBidi"/>
                <w:sz w:val="24"/>
                <w:szCs w:val="24"/>
              </w:rPr>
            </w:pPr>
            <w:r w:rsidRPr="51349F8E" w:rsidR="086D663C">
              <w:rPr>
                <w:rFonts w:ascii="Cambria" w:hAnsi="Cambria" w:eastAsia="ＭＳ ゴシック" w:cs="Times New Roman" w:asciiTheme="majorAscii" w:hAnsiTheme="majorAscii" w:eastAsiaTheme="majorEastAsia" w:cstheme="majorBidi"/>
                <w:color w:val="000000" w:themeColor="text1" w:themeTint="FF" w:themeShade="FF"/>
                <w:sz w:val="24"/>
                <w:szCs w:val="24"/>
              </w:rPr>
              <w:t>□</w:t>
            </w:r>
          </w:p>
        </w:tc>
        <w:tc>
          <w:tcPr>
            <w:tcW w:w="9990" w:type="dxa"/>
            <w:tcMar/>
          </w:tcPr>
          <w:p w:rsidR="0FC89819" w:rsidP="74BF6918" w:rsidRDefault="0FC89819" w14:paraId="423810F3" w14:textId="67BE1EA2">
            <w:pPr>
              <w:pStyle w:val="Normal"/>
              <w:suppressLineNumbers w:val="0"/>
              <w:bidi w:val="0"/>
              <w:spacing w:before="0" w:beforeAutospacing="off" w:after="0" w:afterAutospacing="off" w:line="240" w:lineRule="auto"/>
              <w:ind w:right="0"/>
              <w:jc w:val="left"/>
              <w:rPr>
                <w:rFonts w:ascii="Calibri" w:hAnsi="Calibri" w:eastAsia="Calibri" w:cs="Calibri" w:asciiTheme="minorAscii" w:hAnsiTheme="minorAscii" w:eastAsiaTheme="minorAscii" w:cstheme="minorAscii"/>
                <w:i w:val="1"/>
                <w:iCs w:val="1"/>
                <w:sz w:val="22"/>
                <w:szCs w:val="22"/>
              </w:rPr>
            </w:pPr>
            <w:r w:rsidRPr="74BF6918" w:rsidR="12CF657B">
              <w:rPr>
                <w:rFonts w:ascii="Calibri" w:hAnsi="Calibri" w:eastAsia="Calibri" w:cs="Calibri" w:asciiTheme="minorAscii" w:hAnsiTheme="minorAscii" w:eastAsiaTheme="minorAscii" w:cstheme="minorAscii"/>
                <w:sz w:val="22"/>
                <w:szCs w:val="22"/>
              </w:rPr>
              <w:t xml:space="preserve">Leak Inspection Records – </w:t>
            </w:r>
            <w:r w:rsidRPr="74BF6918" w:rsidR="12CF657B">
              <w:rPr>
                <w:rFonts w:ascii="Calibri" w:hAnsi="Calibri" w:eastAsia="Calibri" w:cs="Calibri" w:asciiTheme="minorAscii" w:hAnsiTheme="minorAscii" w:eastAsiaTheme="minorAscii" w:cstheme="minorAscii"/>
                <w:i w:val="1"/>
                <w:iCs w:val="1"/>
                <w:sz w:val="22"/>
                <w:szCs w:val="22"/>
              </w:rPr>
              <w:t>See Table 3</w:t>
            </w:r>
          </w:p>
        </w:tc>
      </w:tr>
      <w:tr w:rsidR="51349F8E" w:rsidTr="36B428F8" w14:paraId="0FA414F4">
        <w:trPr>
          <w:trHeight w:val="300"/>
        </w:trPr>
        <w:tc>
          <w:tcPr>
            <w:tcW w:w="810" w:type="dxa"/>
            <w:tcMar/>
            <w:vAlign w:val="center"/>
          </w:tcPr>
          <w:p w:rsidR="6FEF8F30" w:rsidP="51349F8E" w:rsidRDefault="6FEF8F30" w14:paraId="3BA9D984" w14:textId="155AA004">
            <w:pPr>
              <w:spacing w:before="13" w:line="229" w:lineRule="auto"/>
              <w:jc w:val="center"/>
              <w:rPr>
                <w:rFonts w:ascii="Cambria" w:hAnsi="Cambria" w:eastAsia="ＭＳ ゴシック" w:cs="Times New Roman" w:asciiTheme="majorAscii" w:hAnsiTheme="majorAscii" w:eastAsiaTheme="majorEastAsia" w:cstheme="majorBidi"/>
                <w:sz w:val="24"/>
                <w:szCs w:val="24"/>
              </w:rPr>
            </w:pPr>
            <w:r w:rsidRPr="51349F8E" w:rsidR="6FEF8F30">
              <w:rPr>
                <w:rFonts w:ascii="Cambria" w:hAnsi="Cambria" w:eastAsia="ＭＳ ゴシック" w:cs="Times New Roman" w:asciiTheme="majorAscii" w:hAnsiTheme="majorAscii" w:eastAsiaTheme="majorEastAsia" w:cstheme="majorBidi"/>
                <w:color w:val="000000" w:themeColor="text1" w:themeTint="FF" w:themeShade="FF"/>
                <w:sz w:val="24"/>
                <w:szCs w:val="24"/>
              </w:rPr>
              <w:t>□</w:t>
            </w:r>
          </w:p>
        </w:tc>
        <w:tc>
          <w:tcPr>
            <w:tcW w:w="9990" w:type="dxa"/>
            <w:tcMar/>
          </w:tcPr>
          <w:p w:rsidR="0FC89819" w:rsidP="74BF6918" w:rsidRDefault="0FC89819" w14:paraId="13B0E6F9" w14:textId="577AD265">
            <w:pPr>
              <w:pStyle w:val="Normal"/>
              <w:spacing w:line="240" w:lineRule="auto"/>
              <w:jc w:val="left"/>
              <w:rPr>
                <w:rFonts w:ascii="Calibri" w:hAnsi="Calibri" w:eastAsia="Calibri" w:cs="Calibri" w:asciiTheme="minorAscii" w:hAnsiTheme="minorAscii" w:eastAsiaTheme="minorAscii" w:cstheme="minorAscii"/>
                <w:i w:val="1"/>
                <w:iCs w:val="1"/>
                <w:sz w:val="22"/>
                <w:szCs w:val="22"/>
              </w:rPr>
            </w:pPr>
            <w:r w:rsidRPr="74BF6918" w:rsidR="12CF657B">
              <w:rPr>
                <w:rFonts w:ascii="Calibri" w:hAnsi="Calibri" w:eastAsia="Calibri" w:cs="Calibri" w:asciiTheme="minorAscii" w:hAnsiTheme="minorAscii" w:eastAsiaTheme="minorAscii" w:cstheme="minorAscii"/>
                <w:sz w:val="22"/>
                <w:szCs w:val="22"/>
              </w:rPr>
              <w:t xml:space="preserve">Verification Testing Records – </w:t>
            </w:r>
            <w:r w:rsidRPr="74BF6918" w:rsidR="12CF657B">
              <w:rPr>
                <w:rFonts w:ascii="Calibri" w:hAnsi="Calibri" w:eastAsia="Calibri" w:cs="Calibri" w:asciiTheme="minorAscii" w:hAnsiTheme="minorAscii" w:eastAsiaTheme="minorAscii" w:cstheme="minorAscii"/>
                <w:i w:val="1"/>
                <w:iCs w:val="1"/>
                <w:sz w:val="22"/>
                <w:szCs w:val="22"/>
              </w:rPr>
              <w:t xml:space="preserve">See Table </w:t>
            </w:r>
            <w:r w:rsidRPr="74BF6918" w:rsidR="206CA8C4">
              <w:rPr>
                <w:rFonts w:ascii="Calibri" w:hAnsi="Calibri" w:eastAsia="Calibri" w:cs="Calibri" w:asciiTheme="minorAscii" w:hAnsiTheme="minorAscii" w:eastAsiaTheme="minorAscii" w:cstheme="minorAscii"/>
                <w:i w:val="1"/>
                <w:iCs w:val="1"/>
                <w:sz w:val="22"/>
                <w:szCs w:val="22"/>
              </w:rPr>
              <w:t>5</w:t>
            </w:r>
          </w:p>
        </w:tc>
      </w:tr>
    </w:tbl>
    <w:p w:rsidR="51349F8E" w:rsidP="51349F8E" w:rsidRDefault="51349F8E" w14:paraId="07E71F7A" w14:textId="01C84000">
      <w:pPr>
        <w:pStyle w:val="Normal"/>
        <w:keepNext w:val="1"/>
        <w:spacing w:before="42" w:line="229" w:lineRule="auto"/>
        <w:ind w:right="66"/>
        <w:rPr>
          <w:rFonts w:ascii="Cambria" w:hAnsi="Cambria" w:eastAsia="Cambria" w:cs="Cambria"/>
          <w:sz w:val="28"/>
          <w:szCs w:val="28"/>
        </w:rPr>
      </w:pPr>
    </w:p>
    <w:p w:rsidRPr="00994E5D" w:rsidR="00994E5D" w:rsidP="4C573555" w:rsidRDefault="76783DDA" w14:paraId="37E4F105" w14:textId="7BD4B96F">
      <w:pPr>
        <w:keepNext w:val="1"/>
        <w:spacing w:before="42" w:line="229" w:lineRule="auto"/>
        <w:ind w:right="66"/>
        <w:rPr>
          <w:rFonts w:ascii="Cambria" w:hAnsi="Cambria" w:eastAsia="Cambria" w:cs="Cambria"/>
          <w:i w:val="1"/>
          <w:iCs w:val="1"/>
          <w:sz w:val="32"/>
          <w:szCs w:val="32"/>
        </w:rPr>
      </w:pPr>
      <w:r w:rsidRPr="4C573555" w:rsidR="76783DDA">
        <w:rPr>
          <w:rFonts w:ascii="Cambria" w:hAnsi="Cambria" w:eastAsia="Cambria" w:cs="Cambria"/>
          <w:i w:val="1"/>
          <w:iCs w:val="1"/>
          <w:sz w:val="32"/>
          <w:szCs w:val="32"/>
        </w:rPr>
        <w:t xml:space="preserve">Table </w:t>
      </w:r>
      <w:r w:rsidRPr="4C573555" w:rsidR="1C5E2580">
        <w:rPr>
          <w:rFonts w:ascii="Cambria" w:hAnsi="Cambria" w:eastAsia="Cambria" w:cs="Cambria"/>
          <w:i w:val="1"/>
          <w:iCs w:val="1"/>
          <w:sz w:val="32"/>
          <w:szCs w:val="32"/>
        </w:rPr>
        <w:t>2</w:t>
      </w:r>
      <w:r w:rsidRPr="4C573555" w:rsidR="76783DDA">
        <w:rPr>
          <w:rFonts w:ascii="Cambria" w:hAnsi="Cambria" w:eastAsia="Cambria" w:cs="Cambria"/>
          <w:i w:val="1"/>
          <w:iCs w:val="1"/>
          <w:sz w:val="32"/>
          <w:szCs w:val="32"/>
        </w:rPr>
        <w:t xml:space="preserve">: </w:t>
      </w:r>
      <w:r w:rsidRPr="4C573555" w:rsidR="10ED6F54">
        <w:rPr>
          <w:rFonts w:ascii="Cambria" w:hAnsi="Cambria" w:eastAsia="Cambria" w:cs="Cambria"/>
          <w:i w:val="1"/>
          <w:iCs w:val="1"/>
          <w:sz w:val="32"/>
          <w:szCs w:val="32"/>
        </w:rPr>
        <w:t xml:space="preserve">Leak </w:t>
      </w:r>
      <w:r w:rsidRPr="4C573555" w:rsidR="7F82AF5E">
        <w:rPr>
          <w:rFonts w:ascii="Cambria" w:hAnsi="Cambria" w:eastAsia="Cambria" w:cs="Cambria"/>
          <w:i w:val="1"/>
          <w:iCs w:val="1"/>
          <w:sz w:val="32"/>
          <w:szCs w:val="32"/>
        </w:rPr>
        <w:t>Rate</w:t>
      </w:r>
      <w:r w:rsidRPr="4C573555" w:rsidR="10ED6F54">
        <w:rPr>
          <w:rFonts w:ascii="Cambria" w:hAnsi="Cambria" w:eastAsia="Cambria" w:cs="Cambria"/>
          <w:i w:val="1"/>
          <w:iCs w:val="1"/>
          <w:sz w:val="32"/>
          <w:szCs w:val="32"/>
        </w:rPr>
        <w:t xml:space="preserve"> </w:t>
      </w:r>
      <w:r w:rsidRPr="4C573555" w:rsidR="7F82AF5E">
        <w:rPr>
          <w:rFonts w:ascii="Cambria" w:hAnsi="Cambria" w:eastAsia="Cambria" w:cs="Cambria"/>
          <w:i w:val="1"/>
          <w:iCs w:val="1"/>
          <w:sz w:val="32"/>
          <w:szCs w:val="32"/>
        </w:rPr>
        <w:t xml:space="preserve">Calculation </w:t>
      </w:r>
      <w:r w:rsidRPr="4C573555" w:rsidR="10ED6F54">
        <w:rPr>
          <w:rFonts w:ascii="Cambria" w:hAnsi="Cambria" w:eastAsia="Cambria" w:cs="Cambria"/>
          <w:i w:val="1"/>
          <w:iCs w:val="1"/>
          <w:sz w:val="32"/>
          <w:szCs w:val="32"/>
        </w:rPr>
        <w:t>Records</w:t>
      </w:r>
    </w:p>
    <w:tbl>
      <w:tblPr>
        <w:tblStyle w:val="ListTable3-Accent1"/>
        <w:tblW w:w="10771"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ook w:val="04A0" w:firstRow="1" w:lastRow="0" w:firstColumn="1" w:lastColumn="0" w:noHBand="0" w:noVBand="1"/>
      </w:tblPr>
      <w:tblGrid>
        <w:gridCol w:w="811"/>
        <w:gridCol w:w="9960"/>
      </w:tblGrid>
      <w:tr w:rsidRPr="00090063" w:rsidR="00042052" w:rsidTr="36B428F8" w14:paraId="531D1424"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771" w:type="dxa"/>
            <w:gridSpan w:val="2"/>
            <w:shd w:val="clear" w:color="auto" w:fill="17365D" w:themeFill="text2" w:themeFillShade="BF"/>
            <w:tcMar/>
          </w:tcPr>
          <w:p w:rsidRPr="00090063" w:rsidR="00042052" w:rsidP="0FE856D1" w:rsidRDefault="328B7606" w14:paraId="1F2B16F9" w14:textId="2ED16872">
            <w:pPr>
              <w:keepNext/>
              <w:spacing w:before="13"/>
              <w:rPr>
                <w:rFonts w:asciiTheme="majorHAnsi" w:hAnsiTheme="majorHAnsi" w:eastAsiaTheme="majorEastAsia" w:cstheme="majorBidi"/>
              </w:rPr>
            </w:pPr>
            <w:r w:rsidRPr="352E6B60">
              <w:rPr>
                <w:rFonts w:asciiTheme="majorHAnsi" w:hAnsiTheme="majorHAnsi" w:eastAsiaTheme="majorEastAsia" w:cstheme="majorBidi"/>
              </w:rPr>
              <w:t xml:space="preserve">Documentation for Refrigerant Added: </w:t>
            </w:r>
          </w:p>
        </w:tc>
      </w:tr>
      <w:tr w:rsidRPr="00090063" w:rsidR="0011621E" w:rsidTr="36B428F8" w14:paraId="5ACB84DD" w14:textId="77777777">
        <w:trPr>
          <w:cnfStyle w:val="000000100000" w:firstRow="0" w:lastRow="0" w:firstColumn="0" w:lastColumn="0" w:oddVBand="0" w:evenVBand="0" w:oddHBand="1" w:evenHBand="0" w:firstRowFirstColumn="0" w:firstRowLastColumn="0" w:lastRowFirstColumn="0" w:lastRowLastColumn="0"/>
          <w:trHeight w:val="403"/>
        </w:trPr>
        <w:tc>
          <w:tcPr>
            <w:cnfStyle w:val="001000000000" w:firstRow="0" w:lastRow="0" w:firstColumn="1" w:lastColumn="0" w:oddVBand="0" w:evenVBand="0" w:oddHBand="0" w:evenHBand="0" w:firstRowFirstColumn="0" w:firstRowLastColumn="0" w:lastRowFirstColumn="0" w:lastRowLastColumn="0"/>
            <w:tcW w:w="811" w:type="dxa"/>
            <w:tcMar/>
            <w:vAlign w:val="center"/>
          </w:tcPr>
          <w:p w:rsidRPr="00090063" w:rsidR="0011621E" w:rsidP="6079B02A" w:rsidRDefault="7DCF1C1A" w14:paraId="274FF9C1" w14:textId="2928ADF2">
            <w:pPr>
              <w:keepNext w:val="1"/>
              <w:spacing w:before="13" w:line="229" w:lineRule="auto"/>
              <w:jc w:val="center"/>
              <w:rPr>
                <w:rFonts w:ascii="Calibri" w:hAnsi="Calibri" w:eastAsia="Calibri" w:cs="Calibri" w:asciiTheme="minorAscii" w:hAnsiTheme="minorAscii" w:eastAsiaTheme="minorAscii" w:cstheme="minorAscii"/>
                <w:sz w:val="22"/>
                <w:szCs w:val="22"/>
              </w:rPr>
            </w:pPr>
            <w:r w:rsidRPr="6079B02A" w:rsidR="3E7D0E38">
              <w:rPr>
                <w:rFonts w:ascii="Calibri" w:hAnsi="Calibri" w:eastAsia="Calibri" w:cs="Calibri" w:asciiTheme="minorAscii" w:hAnsiTheme="minorAscii" w:eastAsiaTheme="minorAscii" w:cstheme="minorAscii"/>
                <w:b w:val="0"/>
                <w:bCs w:val="0"/>
                <w:color w:val="000000" w:themeColor="text1" w:themeTint="FF" w:themeShade="FF"/>
                <w:sz w:val="22"/>
                <w:szCs w:val="22"/>
              </w:rPr>
              <w:t>□</w:t>
            </w:r>
          </w:p>
        </w:tc>
        <w:tc>
          <w:tcPr>
            <w:cnfStyle w:val="000000000000" w:firstRow="0" w:lastRow="0" w:firstColumn="0" w:lastColumn="0" w:oddVBand="0" w:evenVBand="0" w:oddHBand="0" w:evenHBand="0" w:firstRowFirstColumn="0" w:firstRowLastColumn="0" w:lastRowFirstColumn="0" w:lastRowLastColumn="0"/>
            <w:tcW w:w="9960" w:type="dxa"/>
            <w:tcMar/>
          </w:tcPr>
          <w:p w:rsidRPr="00090063" w:rsidR="0011621E" w:rsidP="4C573555" w:rsidRDefault="7AE8BD1C" w14:paraId="422D315D" w14:textId="211F5D6E">
            <w:pPr>
              <w:keepNext w:val="1"/>
              <w:spacing w:before="13"/>
              <w:cnfStyle w:val="000000100000" w:firstRow="0" w:lastRow="0" w:firstColumn="0" w:lastColumn="0" w:oddVBand="0" w:evenVBand="0" w:oddHBand="1" w:evenHBand="0" w:firstRowFirstColumn="0" w:firstRowLastColumn="0" w:lastRowFirstColumn="0" w:lastRowLastColumn="0"/>
              <w:rPr>
                <w:rFonts w:ascii="Calibri" w:hAnsi="Calibri" w:eastAsia="Calibri" w:cs="Calibri" w:asciiTheme="minorAscii" w:hAnsiTheme="minorAscii" w:eastAsiaTheme="minorAscii" w:cstheme="minorAscii"/>
                <w:b w:val="0"/>
                <w:bCs w:val="0"/>
                <w:spacing w:val="3"/>
                <w:sz w:val="22"/>
                <w:szCs w:val="22"/>
              </w:rPr>
            </w:pPr>
            <w:r w:rsidRPr="4C573555" w:rsidR="6F5E44B1">
              <w:rPr>
                <w:rFonts w:ascii="Calibri" w:hAnsi="Calibri" w:eastAsia="Calibri" w:cs="Calibri" w:asciiTheme="minorAscii" w:hAnsiTheme="minorAscii" w:eastAsiaTheme="minorAscii" w:cstheme="minorAscii"/>
                <w:b w:val="0"/>
                <w:bCs w:val="0"/>
                <w:spacing w:val="3"/>
                <w:sz w:val="22"/>
                <w:szCs w:val="22"/>
              </w:rPr>
              <w:t>Date refrigerant was added to the appliance</w:t>
            </w:r>
          </w:p>
        </w:tc>
      </w:tr>
      <w:tr w:rsidRPr="00090063" w:rsidR="00C06270" w:rsidTr="36B428F8" w14:paraId="0CAE1E8B" w14:textId="77777777">
        <w:trPr>
          <w:trHeight w:val="403"/>
        </w:trPr>
        <w:tc>
          <w:tcPr>
            <w:cnfStyle w:val="001000000000" w:firstRow="0" w:lastRow="0" w:firstColumn="1" w:lastColumn="0" w:oddVBand="0" w:evenVBand="0" w:oddHBand="0" w:evenHBand="0" w:firstRowFirstColumn="0" w:firstRowLastColumn="0" w:lastRowFirstColumn="0" w:lastRowLastColumn="0"/>
            <w:tcW w:w="811" w:type="dxa"/>
            <w:tcMar/>
            <w:vAlign w:val="center"/>
          </w:tcPr>
          <w:p w:rsidRPr="00090063" w:rsidR="00C06270" w:rsidP="6079B02A" w:rsidRDefault="558017FE" w14:paraId="1D9A8013" w14:textId="185BC085">
            <w:pPr>
              <w:keepNext w:val="1"/>
              <w:spacing w:before="13" w:line="229" w:lineRule="auto"/>
              <w:jc w:val="center"/>
              <w:rPr>
                <w:rFonts w:ascii="Calibri" w:hAnsi="Calibri" w:eastAsia="Calibri" w:cs="Calibri" w:asciiTheme="minorAscii" w:hAnsiTheme="minorAscii" w:eastAsiaTheme="minorAscii" w:cstheme="minorAscii"/>
                <w:sz w:val="22"/>
                <w:szCs w:val="22"/>
              </w:rPr>
            </w:pPr>
            <w:r w:rsidRPr="6079B02A" w:rsidR="4D608245">
              <w:rPr>
                <w:rFonts w:ascii="Calibri" w:hAnsi="Calibri" w:eastAsia="Calibri" w:cs="Calibri" w:asciiTheme="minorAscii" w:hAnsiTheme="minorAscii" w:eastAsiaTheme="minorAscii" w:cstheme="minorAscii"/>
                <w:b w:val="0"/>
                <w:bCs w:val="0"/>
                <w:color w:val="000000" w:themeColor="text1" w:themeTint="FF" w:themeShade="FF"/>
                <w:sz w:val="22"/>
                <w:szCs w:val="22"/>
              </w:rPr>
              <w:t>□</w:t>
            </w:r>
          </w:p>
        </w:tc>
        <w:tc>
          <w:tcPr>
            <w:cnfStyle w:val="000000000000" w:firstRow="0" w:lastRow="0" w:firstColumn="0" w:lastColumn="0" w:oddVBand="0" w:evenVBand="0" w:oddHBand="0" w:evenHBand="0" w:firstRowFirstColumn="0" w:firstRowLastColumn="0" w:lastRowFirstColumn="0" w:lastRowLastColumn="0"/>
            <w:tcW w:w="9960" w:type="dxa"/>
            <w:tcMar/>
          </w:tcPr>
          <w:p w:rsidRPr="00090063" w:rsidR="00C06270" w:rsidP="4C573555" w:rsidRDefault="3E9B5B48" w14:paraId="4B3007F5" w14:textId="47B92421">
            <w:pPr>
              <w:keepNext w:val="1"/>
              <w:spacing w:before="13"/>
              <w:cnfStyle w:val="000000000000" w:firstRow="0" w:lastRow="0" w:firstColumn="0" w:lastColumn="0" w:oddVBand="0" w:evenVBand="0" w:oddHBand="0" w:evenHBand="0" w:firstRowFirstColumn="0" w:firstRowLastColumn="0" w:lastRowFirstColumn="0" w:lastRowLastColumn="0"/>
              <w:rPr>
                <w:rFonts w:ascii="Calibri" w:hAnsi="Calibri" w:eastAsia="Calibri" w:cs="Calibri" w:asciiTheme="minorAscii" w:hAnsiTheme="minorAscii" w:eastAsiaTheme="minorAscii" w:cstheme="minorAscii"/>
                <w:b w:val="0"/>
                <w:bCs w:val="0"/>
                <w:sz w:val="22"/>
                <w:szCs w:val="22"/>
              </w:rPr>
            </w:pPr>
            <w:r w:rsidRPr="4C573555" w:rsidR="4094F06D">
              <w:rPr>
                <w:rFonts w:ascii="Calibri" w:hAnsi="Calibri" w:eastAsia="Calibri" w:cs="Calibri" w:asciiTheme="minorAscii" w:hAnsiTheme="minorAscii" w:eastAsiaTheme="minorAscii" w:cstheme="minorAscii"/>
                <w:b w:val="0"/>
                <w:bCs w:val="0"/>
                <w:spacing w:val="3"/>
                <w:sz w:val="22"/>
                <w:szCs w:val="22"/>
              </w:rPr>
              <w:t>T</w:t>
            </w:r>
            <w:r w:rsidRPr="4C573555" w:rsidR="4094F06D">
              <w:rPr>
                <w:rFonts w:ascii="Calibri" w:hAnsi="Calibri" w:eastAsia="Calibri" w:cs="Calibri" w:asciiTheme="minorAscii" w:hAnsiTheme="minorAscii" w:eastAsiaTheme="minorAscii" w:cstheme="minorAscii"/>
                <w:b w:val="0"/>
                <w:bCs w:val="0"/>
                <w:spacing w:val="-1"/>
                <w:sz w:val="22"/>
                <w:szCs w:val="22"/>
              </w:rPr>
              <w:t>h</w:t>
            </w:r>
            <w:r w:rsidRPr="4C573555" w:rsidR="4094F06D">
              <w:rPr>
                <w:rFonts w:ascii="Calibri" w:hAnsi="Calibri" w:eastAsia="Calibri" w:cs="Calibri" w:asciiTheme="minorAscii" w:hAnsiTheme="minorAscii" w:eastAsiaTheme="minorAscii" w:cstheme="minorAscii"/>
                <w:b w:val="0"/>
                <w:bCs w:val="0"/>
                <w:sz w:val="22"/>
                <w:szCs w:val="22"/>
              </w:rPr>
              <w:t xml:space="preserve">e </w:t>
            </w:r>
            <w:r w:rsidRPr="4C573555" w:rsidR="4094F06D">
              <w:rPr>
                <w:rFonts w:ascii="Calibri" w:hAnsi="Calibri" w:eastAsia="Calibri" w:cs="Calibri" w:asciiTheme="minorAscii" w:hAnsiTheme="minorAscii" w:eastAsiaTheme="minorAscii" w:cstheme="minorAscii"/>
                <w:b w:val="0"/>
                <w:bCs w:val="0"/>
                <w:spacing w:val="1"/>
                <w:sz w:val="22"/>
                <w:szCs w:val="22"/>
              </w:rPr>
              <w:t>q</w:t>
            </w:r>
            <w:r w:rsidRPr="4C573555" w:rsidR="4094F06D">
              <w:rPr>
                <w:rFonts w:ascii="Calibri" w:hAnsi="Calibri" w:eastAsia="Calibri" w:cs="Calibri" w:asciiTheme="minorAscii" w:hAnsiTheme="minorAscii" w:eastAsiaTheme="minorAscii" w:cstheme="minorAscii"/>
                <w:b w:val="0"/>
                <w:bCs w:val="0"/>
                <w:spacing w:val="-1"/>
                <w:sz w:val="22"/>
                <w:szCs w:val="22"/>
              </w:rPr>
              <w:t>u</w:t>
            </w:r>
            <w:r w:rsidRPr="4C573555" w:rsidR="4094F06D">
              <w:rPr>
                <w:rFonts w:ascii="Calibri" w:hAnsi="Calibri" w:eastAsia="Calibri" w:cs="Calibri" w:asciiTheme="minorAscii" w:hAnsiTheme="minorAscii" w:eastAsiaTheme="minorAscii" w:cstheme="minorAscii"/>
                <w:b w:val="0"/>
                <w:bCs w:val="0"/>
                <w:sz w:val="22"/>
                <w:szCs w:val="22"/>
              </w:rPr>
              <w:t>a</w:t>
            </w:r>
            <w:r w:rsidRPr="4C573555" w:rsidR="4094F06D">
              <w:rPr>
                <w:rFonts w:ascii="Calibri" w:hAnsi="Calibri" w:eastAsia="Calibri" w:cs="Calibri" w:asciiTheme="minorAscii" w:hAnsiTheme="minorAscii" w:eastAsiaTheme="minorAscii" w:cstheme="minorAscii"/>
                <w:b w:val="0"/>
                <w:bCs w:val="0"/>
                <w:spacing w:val="-1"/>
                <w:sz w:val="22"/>
                <w:szCs w:val="22"/>
              </w:rPr>
              <w:t>n</w:t>
            </w:r>
            <w:r w:rsidRPr="4C573555" w:rsidR="4094F06D">
              <w:rPr>
                <w:rFonts w:ascii="Calibri" w:hAnsi="Calibri" w:eastAsia="Calibri" w:cs="Calibri" w:asciiTheme="minorAscii" w:hAnsiTheme="minorAscii" w:eastAsiaTheme="minorAscii" w:cstheme="minorAscii"/>
                <w:b w:val="0"/>
                <w:bCs w:val="0"/>
                <w:sz w:val="22"/>
                <w:szCs w:val="22"/>
              </w:rPr>
              <w:t>ti</w:t>
            </w:r>
            <w:r w:rsidRPr="4C573555" w:rsidR="4094F06D">
              <w:rPr>
                <w:rFonts w:ascii="Calibri" w:hAnsi="Calibri" w:eastAsia="Calibri" w:cs="Calibri" w:asciiTheme="minorAscii" w:hAnsiTheme="minorAscii" w:eastAsiaTheme="minorAscii" w:cstheme="minorAscii"/>
                <w:b w:val="0"/>
                <w:bCs w:val="0"/>
                <w:spacing w:val="2"/>
                <w:sz w:val="22"/>
                <w:szCs w:val="22"/>
              </w:rPr>
              <w:t>t</w:t>
            </w:r>
            <w:r w:rsidRPr="4C573555" w:rsidR="4094F06D">
              <w:rPr>
                <w:rFonts w:ascii="Calibri" w:hAnsi="Calibri" w:eastAsia="Calibri" w:cs="Calibri" w:asciiTheme="minorAscii" w:hAnsiTheme="minorAscii" w:eastAsiaTheme="minorAscii" w:cstheme="minorAscii"/>
                <w:b w:val="0"/>
                <w:bCs w:val="0"/>
                <w:sz w:val="22"/>
                <w:szCs w:val="22"/>
              </w:rPr>
              <w:t>y</w:t>
            </w:r>
            <w:r w:rsidRPr="4C573555" w:rsidR="4094F06D">
              <w:rPr>
                <w:rFonts w:ascii="Calibri" w:hAnsi="Calibri" w:eastAsia="Calibri" w:cs="Calibri" w:asciiTheme="minorAscii" w:hAnsiTheme="minorAscii" w:eastAsiaTheme="minorAscii" w:cstheme="minorAscii"/>
                <w:b w:val="0"/>
                <w:bCs w:val="0"/>
                <w:spacing w:val="47"/>
                <w:sz w:val="22"/>
                <w:szCs w:val="22"/>
              </w:rPr>
              <w:t xml:space="preserve"> </w:t>
            </w:r>
            <w:r w:rsidRPr="4C573555" w:rsidR="4094F06D">
              <w:rPr>
                <w:rFonts w:ascii="Calibri" w:hAnsi="Calibri" w:eastAsia="Calibri" w:cs="Calibri" w:asciiTheme="minorAscii" w:hAnsiTheme="minorAscii" w:eastAsiaTheme="minorAscii" w:cstheme="minorAscii"/>
                <w:b w:val="0"/>
                <w:bCs w:val="0"/>
                <w:spacing w:val="3"/>
                <w:sz w:val="22"/>
                <w:szCs w:val="22"/>
              </w:rPr>
              <w:t>o</w:t>
            </w:r>
            <w:r w:rsidRPr="4C573555" w:rsidR="4094F06D">
              <w:rPr>
                <w:rFonts w:ascii="Calibri" w:hAnsi="Calibri" w:eastAsia="Calibri" w:cs="Calibri" w:asciiTheme="minorAscii" w:hAnsiTheme="minorAscii" w:eastAsiaTheme="minorAscii" w:cstheme="minorAscii"/>
                <w:b w:val="0"/>
                <w:bCs w:val="0"/>
                <w:sz w:val="22"/>
                <w:szCs w:val="22"/>
              </w:rPr>
              <w:t xml:space="preserve">f </w:t>
            </w:r>
            <w:r w:rsidRPr="4C573555" w:rsidR="4094F06D">
              <w:rPr>
                <w:rFonts w:ascii="Calibri" w:hAnsi="Calibri" w:eastAsia="Calibri" w:cs="Calibri" w:asciiTheme="minorAscii" w:hAnsiTheme="minorAscii" w:eastAsiaTheme="minorAscii" w:cstheme="minorAscii"/>
                <w:b w:val="0"/>
                <w:bCs w:val="0"/>
                <w:spacing w:val="1"/>
                <w:sz w:val="22"/>
                <w:szCs w:val="22"/>
              </w:rPr>
              <w:t>r</w:t>
            </w:r>
            <w:r w:rsidRPr="4C573555" w:rsidR="4094F06D">
              <w:rPr>
                <w:rFonts w:ascii="Calibri" w:hAnsi="Calibri" w:eastAsia="Calibri" w:cs="Calibri" w:asciiTheme="minorAscii" w:hAnsiTheme="minorAscii" w:eastAsiaTheme="minorAscii" w:cstheme="minorAscii"/>
                <w:b w:val="0"/>
                <w:bCs w:val="0"/>
                <w:sz w:val="22"/>
                <w:szCs w:val="22"/>
              </w:rPr>
              <w:t>e</w:t>
            </w:r>
            <w:r w:rsidRPr="4C573555" w:rsidR="4094F06D">
              <w:rPr>
                <w:rFonts w:ascii="Calibri" w:hAnsi="Calibri" w:eastAsia="Calibri" w:cs="Calibri" w:asciiTheme="minorAscii" w:hAnsiTheme="minorAscii" w:eastAsiaTheme="minorAscii" w:cstheme="minorAscii"/>
                <w:b w:val="0"/>
                <w:bCs w:val="0"/>
                <w:spacing w:val="-1"/>
                <w:sz w:val="22"/>
                <w:szCs w:val="22"/>
              </w:rPr>
              <w:t>f</w:t>
            </w:r>
            <w:r w:rsidRPr="4C573555" w:rsidR="4094F06D">
              <w:rPr>
                <w:rFonts w:ascii="Calibri" w:hAnsi="Calibri" w:eastAsia="Calibri" w:cs="Calibri" w:asciiTheme="minorAscii" w:hAnsiTheme="minorAscii" w:eastAsiaTheme="minorAscii" w:cstheme="minorAscii"/>
                <w:b w:val="0"/>
                <w:bCs w:val="0"/>
                <w:spacing w:val="1"/>
                <w:sz w:val="22"/>
                <w:szCs w:val="22"/>
              </w:rPr>
              <w:t>r</w:t>
            </w:r>
            <w:r w:rsidRPr="4C573555" w:rsidR="4094F06D">
              <w:rPr>
                <w:rFonts w:ascii="Calibri" w:hAnsi="Calibri" w:eastAsia="Calibri" w:cs="Calibri" w:asciiTheme="minorAscii" w:hAnsiTheme="minorAscii" w:eastAsiaTheme="minorAscii" w:cstheme="minorAscii"/>
                <w:b w:val="0"/>
                <w:bCs w:val="0"/>
                <w:sz w:val="22"/>
                <w:szCs w:val="22"/>
              </w:rPr>
              <w:t>i</w:t>
            </w:r>
            <w:r w:rsidRPr="4C573555" w:rsidR="4094F06D">
              <w:rPr>
                <w:rFonts w:ascii="Calibri" w:hAnsi="Calibri" w:eastAsia="Calibri" w:cs="Calibri" w:asciiTheme="minorAscii" w:hAnsiTheme="minorAscii" w:eastAsiaTheme="minorAscii" w:cstheme="minorAscii"/>
                <w:b w:val="0"/>
                <w:bCs w:val="0"/>
                <w:spacing w:val="-1"/>
                <w:sz w:val="22"/>
                <w:szCs w:val="22"/>
              </w:rPr>
              <w:t>g</w:t>
            </w:r>
            <w:r w:rsidRPr="4C573555" w:rsidR="4094F06D">
              <w:rPr>
                <w:rFonts w:ascii="Calibri" w:hAnsi="Calibri" w:eastAsia="Calibri" w:cs="Calibri" w:asciiTheme="minorAscii" w:hAnsiTheme="minorAscii" w:eastAsiaTheme="minorAscii" w:cstheme="minorAscii"/>
                <w:b w:val="0"/>
                <w:bCs w:val="0"/>
                <w:sz w:val="22"/>
                <w:szCs w:val="22"/>
              </w:rPr>
              <w:t>e</w:t>
            </w:r>
            <w:r w:rsidRPr="4C573555" w:rsidR="4094F06D">
              <w:rPr>
                <w:rFonts w:ascii="Calibri" w:hAnsi="Calibri" w:eastAsia="Calibri" w:cs="Calibri" w:asciiTheme="minorAscii" w:hAnsiTheme="minorAscii" w:eastAsiaTheme="minorAscii" w:cstheme="minorAscii"/>
                <w:b w:val="0"/>
                <w:bCs w:val="0"/>
                <w:spacing w:val="1"/>
                <w:sz w:val="22"/>
                <w:szCs w:val="22"/>
              </w:rPr>
              <w:t>r</w:t>
            </w:r>
            <w:r w:rsidRPr="4C573555" w:rsidR="4094F06D">
              <w:rPr>
                <w:rFonts w:ascii="Calibri" w:hAnsi="Calibri" w:eastAsia="Calibri" w:cs="Calibri" w:asciiTheme="minorAscii" w:hAnsiTheme="minorAscii" w:eastAsiaTheme="minorAscii" w:cstheme="minorAscii"/>
                <w:b w:val="0"/>
                <w:bCs w:val="0"/>
                <w:spacing w:val="3"/>
                <w:sz w:val="22"/>
                <w:szCs w:val="22"/>
              </w:rPr>
              <w:t>a</w:t>
            </w:r>
            <w:r w:rsidRPr="4C573555" w:rsidR="4094F06D">
              <w:rPr>
                <w:rFonts w:ascii="Calibri" w:hAnsi="Calibri" w:eastAsia="Calibri" w:cs="Calibri" w:asciiTheme="minorAscii" w:hAnsiTheme="minorAscii" w:eastAsiaTheme="minorAscii" w:cstheme="minorAscii"/>
                <w:b w:val="0"/>
                <w:bCs w:val="0"/>
                <w:spacing w:val="-1"/>
                <w:sz w:val="22"/>
                <w:szCs w:val="22"/>
              </w:rPr>
              <w:t>n</w:t>
            </w:r>
            <w:r w:rsidRPr="4C573555" w:rsidR="4094F06D">
              <w:rPr>
                <w:rFonts w:ascii="Calibri" w:hAnsi="Calibri" w:eastAsia="Calibri" w:cs="Calibri" w:asciiTheme="minorAscii" w:hAnsiTheme="minorAscii" w:eastAsiaTheme="minorAscii" w:cstheme="minorAscii"/>
                <w:b w:val="0"/>
                <w:bCs w:val="0"/>
                <w:sz w:val="22"/>
                <w:szCs w:val="22"/>
              </w:rPr>
              <w:t>t a</w:t>
            </w:r>
            <w:r w:rsidRPr="4C573555" w:rsidR="4094F06D">
              <w:rPr>
                <w:rFonts w:ascii="Calibri" w:hAnsi="Calibri" w:eastAsia="Calibri" w:cs="Calibri" w:asciiTheme="minorAscii" w:hAnsiTheme="minorAscii" w:eastAsiaTheme="minorAscii" w:cstheme="minorAscii"/>
                <w:b w:val="0"/>
                <w:bCs w:val="0"/>
                <w:spacing w:val="1"/>
                <w:sz w:val="22"/>
                <w:szCs w:val="22"/>
              </w:rPr>
              <w:t>dd</w:t>
            </w:r>
            <w:r w:rsidRPr="4C573555" w:rsidR="4094F06D">
              <w:rPr>
                <w:rFonts w:ascii="Calibri" w:hAnsi="Calibri" w:eastAsia="Calibri" w:cs="Calibri" w:asciiTheme="minorAscii" w:hAnsiTheme="minorAscii" w:eastAsiaTheme="minorAscii" w:cstheme="minorAscii"/>
                <w:b w:val="0"/>
                <w:bCs w:val="0"/>
                <w:sz w:val="22"/>
                <w:szCs w:val="22"/>
              </w:rPr>
              <w:t>e</w:t>
            </w:r>
            <w:r w:rsidRPr="4C573555" w:rsidR="4094F06D">
              <w:rPr>
                <w:rFonts w:ascii="Calibri" w:hAnsi="Calibri" w:eastAsia="Calibri" w:cs="Calibri" w:asciiTheme="minorAscii" w:hAnsiTheme="minorAscii" w:eastAsiaTheme="minorAscii" w:cstheme="minorAscii"/>
                <w:b w:val="0"/>
                <w:bCs w:val="0"/>
                <w:spacing w:val="5"/>
                <w:sz w:val="22"/>
                <w:szCs w:val="22"/>
              </w:rPr>
              <w:t>d</w:t>
            </w:r>
            <w:r w:rsidRPr="4C573555" w:rsidR="4094F06D">
              <w:rPr>
                <w:rFonts w:ascii="Calibri" w:hAnsi="Calibri" w:eastAsia="Calibri" w:cs="Calibri" w:asciiTheme="minorAscii" w:hAnsiTheme="minorAscii" w:eastAsiaTheme="minorAscii" w:cstheme="minorAscii"/>
                <w:b w:val="0"/>
                <w:bCs w:val="0"/>
                <w:sz w:val="22"/>
                <w:szCs w:val="22"/>
              </w:rPr>
              <w:t xml:space="preserve">, as </w:t>
            </w:r>
            <w:r w:rsidRPr="4C573555" w:rsidR="4094F06D">
              <w:rPr>
                <w:rFonts w:ascii="Calibri" w:hAnsi="Calibri" w:eastAsia="Calibri" w:cs="Calibri" w:asciiTheme="minorAscii" w:hAnsiTheme="minorAscii" w:eastAsiaTheme="minorAscii" w:cstheme="minorAscii"/>
                <w:b w:val="0"/>
                <w:bCs w:val="0"/>
                <w:spacing w:val="1"/>
                <w:sz w:val="22"/>
                <w:szCs w:val="22"/>
              </w:rPr>
              <w:t>r</w:t>
            </w:r>
            <w:r w:rsidRPr="4C573555" w:rsidR="4094F06D">
              <w:rPr>
                <w:rFonts w:ascii="Calibri" w:hAnsi="Calibri" w:eastAsia="Calibri" w:cs="Calibri" w:asciiTheme="minorAscii" w:hAnsiTheme="minorAscii" w:eastAsiaTheme="minorAscii" w:cstheme="minorAscii"/>
                <w:b w:val="0"/>
                <w:bCs w:val="0"/>
                <w:sz w:val="22"/>
                <w:szCs w:val="22"/>
              </w:rPr>
              <w:t>e</w:t>
            </w:r>
            <w:r w:rsidRPr="4C573555" w:rsidR="4094F06D">
              <w:rPr>
                <w:rFonts w:ascii="Calibri" w:hAnsi="Calibri" w:eastAsia="Calibri" w:cs="Calibri" w:asciiTheme="minorAscii" w:hAnsiTheme="minorAscii" w:eastAsiaTheme="minorAscii" w:cstheme="minorAscii"/>
                <w:b w:val="0"/>
                <w:bCs w:val="0"/>
                <w:spacing w:val="1"/>
                <w:sz w:val="22"/>
                <w:szCs w:val="22"/>
              </w:rPr>
              <w:t>cord</w:t>
            </w:r>
            <w:r w:rsidRPr="4C573555" w:rsidR="4094F06D">
              <w:rPr>
                <w:rFonts w:ascii="Calibri" w:hAnsi="Calibri" w:eastAsia="Calibri" w:cs="Calibri" w:asciiTheme="minorAscii" w:hAnsiTheme="minorAscii" w:eastAsiaTheme="minorAscii" w:cstheme="minorAscii"/>
                <w:b w:val="0"/>
                <w:bCs w:val="0"/>
                <w:spacing w:val="-2"/>
                <w:sz w:val="22"/>
                <w:szCs w:val="22"/>
              </w:rPr>
              <w:t>e</w:t>
            </w:r>
            <w:r w:rsidRPr="4C573555" w:rsidR="4094F06D">
              <w:rPr>
                <w:rFonts w:ascii="Calibri" w:hAnsi="Calibri" w:eastAsia="Calibri" w:cs="Calibri" w:asciiTheme="minorAscii" w:hAnsiTheme="minorAscii" w:eastAsiaTheme="minorAscii" w:cstheme="minorAscii"/>
                <w:b w:val="0"/>
                <w:bCs w:val="0"/>
                <w:sz w:val="22"/>
                <w:szCs w:val="22"/>
              </w:rPr>
              <w:t xml:space="preserve">d </w:t>
            </w:r>
            <w:r w:rsidRPr="4C573555" w:rsidR="4094F06D">
              <w:rPr>
                <w:rFonts w:ascii="Calibri" w:hAnsi="Calibri" w:eastAsia="Calibri" w:cs="Calibri" w:asciiTheme="minorAscii" w:hAnsiTheme="minorAscii" w:eastAsiaTheme="minorAscii" w:cstheme="minorAscii"/>
                <w:b w:val="0"/>
                <w:bCs w:val="0"/>
                <w:spacing w:val="1"/>
                <w:sz w:val="22"/>
                <w:szCs w:val="22"/>
              </w:rPr>
              <w:t>o</w:t>
            </w:r>
            <w:r w:rsidRPr="4C573555" w:rsidR="4094F06D">
              <w:rPr>
                <w:rFonts w:ascii="Calibri" w:hAnsi="Calibri" w:eastAsia="Calibri" w:cs="Calibri" w:asciiTheme="minorAscii" w:hAnsiTheme="minorAscii" w:eastAsiaTheme="minorAscii" w:cstheme="minorAscii"/>
                <w:b w:val="0"/>
                <w:bCs w:val="0"/>
                <w:sz w:val="22"/>
                <w:szCs w:val="22"/>
              </w:rPr>
              <w:t>n</w:t>
            </w:r>
            <w:r w:rsidRPr="4C573555" w:rsidR="4094F06D">
              <w:rPr>
                <w:rFonts w:ascii="Calibri" w:hAnsi="Calibri" w:eastAsia="Calibri" w:cs="Calibri" w:asciiTheme="minorAscii" w:hAnsiTheme="minorAscii" w:eastAsiaTheme="minorAscii" w:cstheme="minorAscii"/>
                <w:b w:val="0"/>
                <w:bCs w:val="0"/>
                <w:spacing w:val="5"/>
                <w:sz w:val="22"/>
                <w:szCs w:val="22"/>
              </w:rPr>
              <w:t xml:space="preserve"> </w:t>
            </w:r>
            <w:r w:rsidRPr="4C573555" w:rsidR="4094F06D">
              <w:rPr>
                <w:rFonts w:ascii="Calibri" w:hAnsi="Calibri" w:eastAsia="Calibri" w:cs="Calibri" w:asciiTheme="minorAscii" w:hAnsiTheme="minorAscii" w:eastAsiaTheme="minorAscii" w:cstheme="minorAscii"/>
                <w:b w:val="0"/>
                <w:bCs w:val="0"/>
                <w:sz w:val="22"/>
                <w:szCs w:val="22"/>
              </w:rPr>
              <w:t>an</w:t>
            </w:r>
            <w:r w:rsidRPr="4C573555" w:rsidR="4094F06D">
              <w:rPr>
                <w:rFonts w:ascii="Calibri" w:hAnsi="Calibri" w:eastAsia="Calibri" w:cs="Calibri" w:asciiTheme="minorAscii" w:hAnsiTheme="minorAscii" w:eastAsiaTheme="minorAscii" w:cstheme="minorAscii"/>
                <w:b w:val="0"/>
                <w:bCs w:val="0"/>
                <w:spacing w:val="5"/>
                <w:sz w:val="22"/>
                <w:szCs w:val="22"/>
              </w:rPr>
              <w:t xml:space="preserve"> </w:t>
            </w:r>
            <w:r w:rsidRPr="4C573555" w:rsidR="4094F06D">
              <w:rPr>
                <w:rFonts w:ascii="Calibri" w:hAnsi="Calibri" w:eastAsia="Calibri" w:cs="Calibri" w:asciiTheme="minorAscii" w:hAnsiTheme="minorAscii" w:eastAsiaTheme="minorAscii" w:cstheme="minorAscii"/>
                <w:b w:val="0"/>
                <w:bCs w:val="0"/>
                <w:spacing w:val="-3"/>
                <w:sz w:val="22"/>
                <w:szCs w:val="22"/>
              </w:rPr>
              <w:t>i</w:t>
            </w:r>
            <w:r w:rsidRPr="4C573555" w:rsidR="4094F06D">
              <w:rPr>
                <w:rFonts w:ascii="Calibri" w:hAnsi="Calibri" w:eastAsia="Calibri" w:cs="Calibri" w:asciiTheme="minorAscii" w:hAnsiTheme="minorAscii" w:eastAsiaTheme="minorAscii" w:cstheme="minorAscii"/>
                <w:b w:val="0"/>
                <w:bCs w:val="0"/>
                <w:spacing w:val="-1"/>
                <w:sz w:val="22"/>
                <w:szCs w:val="22"/>
              </w:rPr>
              <w:t>nv</w:t>
            </w:r>
            <w:r w:rsidRPr="4C573555" w:rsidR="4094F06D">
              <w:rPr>
                <w:rFonts w:ascii="Calibri" w:hAnsi="Calibri" w:eastAsia="Calibri" w:cs="Calibri" w:asciiTheme="minorAscii" w:hAnsiTheme="minorAscii" w:eastAsiaTheme="minorAscii" w:cstheme="minorAscii"/>
                <w:b w:val="0"/>
                <w:bCs w:val="0"/>
                <w:spacing w:val="1"/>
                <w:sz w:val="22"/>
                <w:szCs w:val="22"/>
              </w:rPr>
              <w:t>o</w:t>
            </w:r>
            <w:r w:rsidRPr="4C573555" w:rsidR="4094F06D">
              <w:rPr>
                <w:rFonts w:ascii="Calibri" w:hAnsi="Calibri" w:eastAsia="Calibri" w:cs="Calibri" w:asciiTheme="minorAscii" w:hAnsiTheme="minorAscii" w:eastAsiaTheme="minorAscii" w:cstheme="minorAscii"/>
                <w:b w:val="0"/>
                <w:bCs w:val="0"/>
                <w:sz w:val="22"/>
                <w:szCs w:val="22"/>
              </w:rPr>
              <w:t>ice</w:t>
            </w:r>
            <w:r w:rsidRPr="4C573555" w:rsidR="4094F06D">
              <w:rPr>
                <w:rFonts w:ascii="Calibri" w:hAnsi="Calibri" w:eastAsia="Calibri" w:cs="Calibri" w:asciiTheme="minorAscii" w:hAnsiTheme="minorAscii" w:eastAsiaTheme="minorAscii" w:cstheme="minorAscii"/>
                <w:b w:val="0"/>
                <w:bCs w:val="0"/>
                <w:spacing w:val="2"/>
                <w:sz w:val="22"/>
                <w:szCs w:val="22"/>
              </w:rPr>
              <w:t xml:space="preserve"> </w:t>
            </w:r>
            <w:r w:rsidRPr="4C573555" w:rsidR="4094F06D">
              <w:rPr>
                <w:rFonts w:ascii="Calibri" w:hAnsi="Calibri" w:eastAsia="Calibri" w:cs="Calibri" w:asciiTheme="minorAscii" w:hAnsiTheme="minorAscii" w:eastAsiaTheme="minorAscii" w:cstheme="minorAscii"/>
                <w:b w:val="0"/>
                <w:bCs w:val="0"/>
                <w:spacing w:val="1"/>
                <w:sz w:val="22"/>
                <w:szCs w:val="22"/>
              </w:rPr>
              <w:t>o</w:t>
            </w:r>
            <w:r w:rsidRPr="4C573555" w:rsidR="4094F06D">
              <w:rPr>
                <w:rFonts w:ascii="Calibri" w:hAnsi="Calibri" w:eastAsia="Calibri" w:cs="Calibri" w:asciiTheme="minorAscii" w:hAnsiTheme="minorAscii" w:eastAsiaTheme="minorAscii" w:cstheme="minorAscii"/>
                <w:b w:val="0"/>
                <w:bCs w:val="0"/>
                <w:sz w:val="22"/>
                <w:szCs w:val="22"/>
              </w:rPr>
              <w:t>r</w:t>
            </w:r>
            <w:r w:rsidRPr="4C573555" w:rsidR="4094F06D">
              <w:rPr>
                <w:rFonts w:ascii="Calibri" w:hAnsi="Calibri" w:eastAsia="Calibri" w:cs="Calibri" w:asciiTheme="minorAscii" w:hAnsiTheme="minorAscii" w:eastAsiaTheme="minorAscii" w:cstheme="minorAscii"/>
                <w:b w:val="0"/>
                <w:bCs w:val="0"/>
                <w:spacing w:val="6"/>
                <w:sz w:val="22"/>
                <w:szCs w:val="22"/>
              </w:rPr>
              <w:t xml:space="preserve"> </w:t>
            </w:r>
            <w:r w:rsidRPr="4C573555" w:rsidR="4094F06D">
              <w:rPr>
                <w:rFonts w:ascii="Calibri" w:hAnsi="Calibri" w:eastAsia="Calibri" w:cs="Calibri" w:asciiTheme="minorAscii" w:hAnsiTheme="minorAscii" w:eastAsiaTheme="minorAscii" w:cstheme="minorAscii"/>
                <w:b w:val="0"/>
                <w:bCs w:val="0"/>
                <w:spacing w:val="1"/>
                <w:sz w:val="22"/>
                <w:szCs w:val="22"/>
              </w:rPr>
              <w:t>o</w:t>
            </w:r>
            <w:r w:rsidRPr="4C573555" w:rsidR="4094F06D">
              <w:rPr>
                <w:rFonts w:ascii="Calibri" w:hAnsi="Calibri" w:eastAsia="Calibri" w:cs="Calibri" w:asciiTheme="minorAscii" w:hAnsiTheme="minorAscii" w:eastAsiaTheme="minorAscii" w:cstheme="minorAscii"/>
                <w:b w:val="0"/>
                <w:bCs w:val="0"/>
                <w:sz w:val="22"/>
                <w:szCs w:val="22"/>
              </w:rPr>
              <w:t>t</w:t>
            </w:r>
            <w:r w:rsidRPr="4C573555" w:rsidR="4094F06D">
              <w:rPr>
                <w:rFonts w:ascii="Calibri" w:hAnsi="Calibri" w:eastAsia="Calibri" w:cs="Calibri" w:asciiTheme="minorAscii" w:hAnsiTheme="minorAscii" w:eastAsiaTheme="minorAscii" w:cstheme="minorAscii"/>
                <w:b w:val="0"/>
                <w:bCs w:val="0"/>
                <w:spacing w:val="-1"/>
                <w:sz w:val="22"/>
                <w:szCs w:val="22"/>
              </w:rPr>
              <w:t>h</w:t>
            </w:r>
            <w:r w:rsidRPr="4C573555" w:rsidR="4094F06D">
              <w:rPr>
                <w:rFonts w:ascii="Calibri" w:hAnsi="Calibri" w:eastAsia="Calibri" w:cs="Calibri" w:asciiTheme="minorAscii" w:hAnsiTheme="minorAscii" w:eastAsiaTheme="minorAscii" w:cstheme="minorAscii"/>
                <w:b w:val="0"/>
                <w:bCs w:val="0"/>
                <w:sz w:val="22"/>
                <w:szCs w:val="22"/>
              </w:rPr>
              <w:t>er</w:t>
            </w:r>
            <w:r w:rsidRPr="4C573555" w:rsidR="4094F06D">
              <w:rPr>
                <w:rFonts w:ascii="Calibri" w:hAnsi="Calibri" w:eastAsia="Calibri" w:cs="Calibri" w:asciiTheme="minorAscii" w:hAnsiTheme="minorAscii" w:eastAsiaTheme="minorAscii" w:cstheme="minorAscii"/>
                <w:b w:val="0"/>
                <w:bCs w:val="0"/>
                <w:spacing w:val="5"/>
                <w:sz w:val="22"/>
                <w:szCs w:val="22"/>
              </w:rPr>
              <w:t xml:space="preserve"> </w:t>
            </w:r>
            <w:r w:rsidRPr="4C573555" w:rsidR="4094F06D">
              <w:rPr>
                <w:rFonts w:ascii="Calibri" w:hAnsi="Calibri" w:eastAsia="Calibri" w:cs="Calibri" w:asciiTheme="minorAscii" w:hAnsiTheme="minorAscii" w:eastAsiaTheme="minorAscii" w:cstheme="minorAscii"/>
                <w:b w:val="0"/>
                <w:bCs w:val="0"/>
                <w:spacing w:val="1"/>
                <w:sz w:val="22"/>
                <w:szCs w:val="22"/>
              </w:rPr>
              <w:t>do</w:t>
            </w:r>
            <w:r w:rsidRPr="4C573555" w:rsidR="4094F06D">
              <w:rPr>
                <w:rFonts w:ascii="Calibri" w:hAnsi="Calibri" w:eastAsia="Calibri" w:cs="Calibri" w:asciiTheme="minorAscii" w:hAnsiTheme="minorAscii" w:eastAsiaTheme="minorAscii" w:cstheme="minorAscii"/>
                <w:b w:val="0"/>
                <w:bCs w:val="0"/>
                <w:sz w:val="22"/>
                <w:szCs w:val="22"/>
              </w:rPr>
              <w:t>c</w:t>
            </w:r>
            <w:r w:rsidRPr="4C573555" w:rsidR="4094F06D">
              <w:rPr>
                <w:rFonts w:ascii="Calibri" w:hAnsi="Calibri" w:eastAsia="Calibri" w:cs="Calibri" w:asciiTheme="minorAscii" w:hAnsiTheme="minorAscii" w:eastAsiaTheme="minorAscii" w:cstheme="minorAscii"/>
                <w:b w:val="0"/>
                <w:bCs w:val="0"/>
                <w:spacing w:val="1"/>
                <w:sz w:val="22"/>
                <w:szCs w:val="22"/>
              </w:rPr>
              <w:t>u</w:t>
            </w:r>
            <w:r w:rsidRPr="4C573555" w:rsidR="4094F06D">
              <w:rPr>
                <w:rFonts w:ascii="Calibri" w:hAnsi="Calibri" w:eastAsia="Calibri" w:cs="Calibri" w:asciiTheme="minorAscii" w:hAnsiTheme="minorAscii" w:eastAsiaTheme="minorAscii" w:cstheme="minorAscii"/>
                <w:b w:val="0"/>
                <w:bCs w:val="0"/>
                <w:spacing w:val="-4"/>
                <w:sz w:val="22"/>
                <w:szCs w:val="22"/>
              </w:rPr>
              <w:t>m</w:t>
            </w:r>
            <w:r w:rsidRPr="4C573555" w:rsidR="4094F06D">
              <w:rPr>
                <w:rFonts w:ascii="Calibri" w:hAnsi="Calibri" w:eastAsia="Calibri" w:cs="Calibri" w:asciiTheme="minorAscii" w:hAnsiTheme="minorAscii" w:eastAsiaTheme="minorAscii" w:cstheme="minorAscii"/>
                <w:b w:val="0"/>
                <w:bCs w:val="0"/>
                <w:sz w:val="22"/>
                <w:szCs w:val="22"/>
              </w:rPr>
              <w:t>e</w:t>
            </w:r>
            <w:r w:rsidRPr="4C573555" w:rsidR="4094F06D">
              <w:rPr>
                <w:rFonts w:ascii="Calibri" w:hAnsi="Calibri" w:eastAsia="Calibri" w:cs="Calibri" w:asciiTheme="minorAscii" w:hAnsiTheme="minorAscii" w:eastAsiaTheme="minorAscii" w:cstheme="minorAscii"/>
                <w:b w:val="0"/>
                <w:bCs w:val="0"/>
                <w:spacing w:val="1"/>
                <w:sz w:val="22"/>
                <w:szCs w:val="22"/>
              </w:rPr>
              <w:t>n</w:t>
            </w:r>
            <w:r w:rsidRPr="4C573555" w:rsidR="4094F06D">
              <w:rPr>
                <w:rFonts w:ascii="Calibri" w:hAnsi="Calibri" w:eastAsia="Calibri" w:cs="Calibri" w:asciiTheme="minorAscii" w:hAnsiTheme="minorAscii" w:eastAsiaTheme="minorAscii" w:cstheme="minorAscii"/>
                <w:b w:val="0"/>
                <w:bCs w:val="0"/>
                <w:sz w:val="22"/>
                <w:szCs w:val="22"/>
              </w:rPr>
              <w:t>tat</w:t>
            </w:r>
            <w:r w:rsidRPr="4C573555" w:rsidR="4094F06D">
              <w:rPr>
                <w:rFonts w:ascii="Calibri" w:hAnsi="Calibri" w:eastAsia="Calibri" w:cs="Calibri" w:asciiTheme="minorAscii" w:hAnsiTheme="minorAscii" w:eastAsiaTheme="minorAscii" w:cstheme="minorAscii"/>
                <w:b w:val="0"/>
                <w:bCs w:val="0"/>
                <w:spacing w:val="2"/>
                <w:sz w:val="22"/>
                <w:szCs w:val="22"/>
              </w:rPr>
              <w:t>i</w:t>
            </w:r>
            <w:r w:rsidRPr="4C573555" w:rsidR="4094F06D">
              <w:rPr>
                <w:rFonts w:ascii="Calibri" w:hAnsi="Calibri" w:eastAsia="Calibri" w:cs="Calibri" w:asciiTheme="minorAscii" w:hAnsiTheme="minorAscii" w:eastAsiaTheme="minorAscii" w:cstheme="minorAscii"/>
                <w:b w:val="0"/>
                <w:bCs w:val="0"/>
                <w:spacing w:val="1"/>
                <w:sz w:val="22"/>
                <w:szCs w:val="22"/>
              </w:rPr>
              <w:t>o</w:t>
            </w:r>
            <w:r w:rsidRPr="4C573555" w:rsidR="4094F06D">
              <w:rPr>
                <w:rFonts w:ascii="Calibri" w:hAnsi="Calibri" w:eastAsia="Calibri" w:cs="Calibri" w:asciiTheme="minorAscii" w:hAnsiTheme="minorAscii" w:eastAsiaTheme="minorAscii" w:cstheme="minorAscii"/>
                <w:b w:val="0"/>
                <w:bCs w:val="0"/>
                <w:sz w:val="22"/>
                <w:szCs w:val="22"/>
              </w:rPr>
              <w:t>n</w:t>
            </w:r>
            <w:r w:rsidRPr="4C573555" w:rsidR="4094F06D">
              <w:rPr>
                <w:rFonts w:ascii="Calibri" w:hAnsi="Calibri" w:eastAsia="Calibri" w:cs="Calibri" w:asciiTheme="minorAscii" w:hAnsiTheme="minorAscii" w:eastAsiaTheme="minorAscii" w:cstheme="minorAscii"/>
                <w:b w:val="0"/>
                <w:bCs w:val="0"/>
                <w:spacing w:val="45"/>
                <w:sz w:val="22"/>
                <w:szCs w:val="22"/>
              </w:rPr>
              <w:t xml:space="preserve"> </w:t>
            </w:r>
            <w:r w:rsidRPr="4C573555" w:rsidR="4094F06D">
              <w:rPr>
                <w:rFonts w:ascii="Calibri" w:hAnsi="Calibri" w:eastAsia="Calibri" w:cs="Calibri" w:asciiTheme="minorAscii" w:hAnsiTheme="minorAscii" w:eastAsiaTheme="minorAscii" w:cstheme="minorAscii"/>
                <w:b w:val="0"/>
                <w:bCs w:val="0"/>
                <w:spacing w:val="1"/>
                <w:sz w:val="22"/>
                <w:szCs w:val="22"/>
              </w:rPr>
              <w:t>pro</w:t>
            </w:r>
            <w:r w:rsidRPr="4C573555" w:rsidR="4094F06D">
              <w:rPr>
                <w:rFonts w:ascii="Calibri" w:hAnsi="Calibri" w:eastAsia="Calibri" w:cs="Calibri" w:asciiTheme="minorAscii" w:hAnsiTheme="minorAscii" w:eastAsiaTheme="minorAscii" w:cstheme="minorAscii"/>
                <w:b w:val="0"/>
                <w:bCs w:val="0"/>
                <w:spacing w:val="-1"/>
                <w:sz w:val="22"/>
                <w:szCs w:val="22"/>
              </w:rPr>
              <w:t>v</w:t>
            </w:r>
            <w:r w:rsidRPr="4C573555" w:rsidR="4094F06D">
              <w:rPr>
                <w:rFonts w:ascii="Calibri" w:hAnsi="Calibri" w:eastAsia="Calibri" w:cs="Calibri" w:asciiTheme="minorAscii" w:hAnsiTheme="minorAscii" w:eastAsiaTheme="minorAscii" w:cstheme="minorAscii"/>
                <w:b w:val="0"/>
                <w:bCs w:val="0"/>
                <w:sz w:val="22"/>
                <w:szCs w:val="22"/>
              </w:rPr>
              <w:t>i</w:t>
            </w:r>
            <w:r w:rsidRPr="4C573555" w:rsidR="4094F06D">
              <w:rPr>
                <w:rFonts w:ascii="Calibri" w:hAnsi="Calibri" w:eastAsia="Calibri" w:cs="Calibri" w:asciiTheme="minorAscii" w:hAnsiTheme="minorAscii" w:eastAsiaTheme="minorAscii" w:cstheme="minorAscii"/>
                <w:b w:val="0"/>
                <w:bCs w:val="0"/>
                <w:spacing w:val="1"/>
                <w:sz w:val="22"/>
                <w:szCs w:val="22"/>
              </w:rPr>
              <w:t>d</w:t>
            </w:r>
            <w:r w:rsidRPr="4C573555" w:rsidR="4094F06D">
              <w:rPr>
                <w:rFonts w:ascii="Calibri" w:hAnsi="Calibri" w:eastAsia="Calibri" w:cs="Calibri" w:asciiTheme="minorAscii" w:hAnsiTheme="minorAscii" w:eastAsiaTheme="minorAscii" w:cstheme="minorAscii"/>
                <w:b w:val="0"/>
                <w:bCs w:val="0"/>
                <w:sz w:val="22"/>
                <w:szCs w:val="22"/>
              </w:rPr>
              <w:t>ed</w:t>
            </w:r>
            <w:r w:rsidRPr="4C573555" w:rsidR="4094F06D">
              <w:rPr>
                <w:rFonts w:ascii="Calibri" w:hAnsi="Calibri" w:eastAsia="Calibri" w:cs="Calibri" w:asciiTheme="minorAscii" w:hAnsiTheme="minorAscii" w:eastAsiaTheme="minorAscii" w:cstheme="minorAscii"/>
                <w:b w:val="0"/>
                <w:bCs w:val="0"/>
                <w:spacing w:val="2"/>
                <w:sz w:val="22"/>
                <w:szCs w:val="22"/>
              </w:rPr>
              <w:t xml:space="preserve"> </w:t>
            </w:r>
            <w:r w:rsidRPr="4C573555" w:rsidR="4094F06D">
              <w:rPr>
                <w:rFonts w:ascii="Calibri" w:hAnsi="Calibri" w:eastAsia="Calibri" w:cs="Calibri" w:asciiTheme="minorAscii" w:hAnsiTheme="minorAscii" w:eastAsiaTheme="minorAscii" w:cstheme="minorAscii"/>
                <w:b w:val="0"/>
                <w:bCs w:val="0"/>
                <w:spacing w:val="1"/>
                <w:sz w:val="22"/>
                <w:szCs w:val="22"/>
              </w:rPr>
              <w:t>b</w:t>
            </w:r>
            <w:r w:rsidRPr="4C573555" w:rsidR="4094F06D">
              <w:rPr>
                <w:rFonts w:ascii="Calibri" w:hAnsi="Calibri" w:eastAsia="Calibri" w:cs="Calibri" w:asciiTheme="minorAscii" w:hAnsiTheme="minorAscii" w:eastAsiaTheme="minorAscii" w:cstheme="minorAscii"/>
                <w:b w:val="0"/>
                <w:bCs w:val="0"/>
                <w:sz w:val="22"/>
                <w:szCs w:val="22"/>
              </w:rPr>
              <w:t>y</w:t>
            </w:r>
            <w:r w:rsidRPr="4C573555" w:rsidR="4094F06D">
              <w:rPr>
                <w:rFonts w:ascii="Calibri" w:hAnsi="Calibri" w:eastAsia="Calibri" w:cs="Calibri" w:asciiTheme="minorAscii" w:hAnsiTheme="minorAscii" w:eastAsiaTheme="minorAscii" w:cstheme="minorAscii"/>
                <w:b w:val="0"/>
                <w:bCs w:val="0"/>
                <w:spacing w:val="2"/>
                <w:sz w:val="22"/>
                <w:szCs w:val="22"/>
              </w:rPr>
              <w:t xml:space="preserve"> </w:t>
            </w:r>
            <w:r w:rsidRPr="4C573555" w:rsidR="4094F06D">
              <w:rPr>
                <w:rFonts w:ascii="Calibri" w:hAnsi="Calibri" w:eastAsia="Calibri" w:cs="Calibri" w:asciiTheme="minorAscii" w:hAnsiTheme="minorAscii" w:eastAsiaTheme="minorAscii" w:cstheme="minorAscii"/>
                <w:b w:val="0"/>
                <w:bCs w:val="0"/>
                <w:sz w:val="22"/>
                <w:szCs w:val="22"/>
              </w:rPr>
              <w:t>t</w:t>
            </w:r>
            <w:r w:rsidRPr="4C573555" w:rsidR="4094F06D">
              <w:rPr>
                <w:rFonts w:ascii="Calibri" w:hAnsi="Calibri" w:eastAsia="Calibri" w:cs="Calibri" w:asciiTheme="minorAscii" w:hAnsiTheme="minorAscii" w:eastAsiaTheme="minorAscii" w:cstheme="minorAscii"/>
                <w:b w:val="0"/>
                <w:bCs w:val="0"/>
                <w:spacing w:val="-1"/>
                <w:sz w:val="22"/>
                <w:szCs w:val="22"/>
              </w:rPr>
              <w:t>h</w:t>
            </w:r>
            <w:r w:rsidRPr="4C573555" w:rsidR="4094F06D">
              <w:rPr>
                <w:rFonts w:ascii="Calibri" w:hAnsi="Calibri" w:eastAsia="Calibri" w:cs="Calibri" w:asciiTheme="minorAscii" w:hAnsiTheme="minorAscii" w:eastAsiaTheme="minorAscii" w:cstheme="minorAscii"/>
                <w:b w:val="0"/>
                <w:bCs w:val="0"/>
                <w:sz w:val="22"/>
                <w:szCs w:val="22"/>
              </w:rPr>
              <w:t>e</w:t>
            </w:r>
            <w:r w:rsidRPr="4C573555" w:rsidR="4094F06D">
              <w:rPr>
                <w:rFonts w:ascii="Calibri" w:hAnsi="Calibri" w:eastAsia="Calibri" w:cs="Calibri" w:asciiTheme="minorAscii" w:hAnsiTheme="minorAscii" w:eastAsiaTheme="minorAscii" w:cstheme="minorAscii"/>
                <w:b w:val="0"/>
                <w:bCs w:val="0"/>
                <w:spacing w:val="6"/>
                <w:sz w:val="22"/>
                <w:szCs w:val="22"/>
              </w:rPr>
              <w:t xml:space="preserve"> </w:t>
            </w:r>
            <w:r w:rsidRPr="4C573555" w:rsidR="4094F06D">
              <w:rPr>
                <w:rFonts w:ascii="Calibri" w:hAnsi="Calibri" w:eastAsia="Calibri" w:cs="Calibri" w:asciiTheme="minorAscii" w:hAnsiTheme="minorAscii" w:eastAsiaTheme="minorAscii" w:cstheme="minorAscii"/>
                <w:b w:val="0"/>
                <w:bCs w:val="0"/>
                <w:spacing w:val="1"/>
                <w:sz w:val="22"/>
                <w:szCs w:val="22"/>
              </w:rPr>
              <w:t>p</w:t>
            </w:r>
            <w:r w:rsidRPr="4C573555" w:rsidR="4094F06D">
              <w:rPr>
                <w:rFonts w:ascii="Calibri" w:hAnsi="Calibri" w:eastAsia="Calibri" w:cs="Calibri" w:asciiTheme="minorAscii" w:hAnsiTheme="minorAscii" w:eastAsiaTheme="minorAscii" w:cstheme="minorAscii"/>
                <w:b w:val="0"/>
                <w:bCs w:val="0"/>
                <w:sz w:val="22"/>
                <w:szCs w:val="22"/>
              </w:rPr>
              <w:t>e</w:t>
            </w:r>
            <w:r w:rsidRPr="4C573555" w:rsidR="4094F06D">
              <w:rPr>
                <w:rFonts w:ascii="Calibri" w:hAnsi="Calibri" w:eastAsia="Calibri" w:cs="Calibri" w:asciiTheme="minorAscii" w:hAnsiTheme="minorAscii" w:eastAsiaTheme="minorAscii" w:cstheme="minorAscii"/>
                <w:b w:val="0"/>
                <w:bCs w:val="0"/>
                <w:spacing w:val="1"/>
                <w:sz w:val="22"/>
                <w:szCs w:val="22"/>
              </w:rPr>
              <w:t>r</w:t>
            </w:r>
            <w:r w:rsidRPr="4C573555" w:rsidR="4094F06D">
              <w:rPr>
                <w:rFonts w:ascii="Calibri" w:hAnsi="Calibri" w:eastAsia="Calibri" w:cs="Calibri" w:asciiTheme="minorAscii" w:hAnsiTheme="minorAscii" w:eastAsiaTheme="minorAscii" w:cstheme="minorAscii"/>
                <w:b w:val="0"/>
                <w:bCs w:val="0"/>
                <w:spacing w:val="-1"/>
                <w:sz w:val="22"/>
                <w:szCs w:val="22"/>
              </w:rPr>
              <w:t>s</w:t>
            </w:r>
            <w:r w:rsidRPr="4C573555" w:rsidR="4094F06D">
              <w:rPr>
                <w:rFonts w:ascii="Calibri" w:hAnsi="Calibri" w:eastAsia="Calibri" w:cs="Calibri" w:asciiTheme="minorAscii" w:hAnsiTheme="minorAscii" w:eastAsiaTheme="minorAscii" w:cstheme="minorAscii"/>
                <w:b w:val="0"/>
                <w:bCs w:val="0"/>
                <w:spacing w:val="1"/>
                <w:sz w:val="22"/>
                <w:szCs w:val="22"/>
              </w:rPr>
              <w:t>o</w:t>
            </w:r>
            <w:r w:rsidRPr="4C573555" w:rsidR="4094F06D">
              <w:rPr>
                <w:rFonts w:ascii="Calibri" w:hAnsi="Calibri" w:eastAsia="Calibri" w:cs="Calibri" w:asciiTheme="minorAscii" w:hAnsiTheme="minorAscii" w:eastAsiaTheme="minorAscii" w:cstheme="minorAscii"/>
                <w:b w:val="0"/>
                <w:bCs w:val="0"/>
                <w:sz w:val="22"/>
                <w:szCs w:val="22"/>
              </w:rPr>
              <w:t xml:space="preserve">n </w:t>
            </w:r>
            <w:r w:rsidRPr="4C573555" w:rsidR="4094F06D">
              <w:rPr>
                <w:rFonts w:ascii="Calibri" w:hAnsi="Calibri" w:eastAsia="Calibri" w:cs="Calibri" w:asciiTheme="minorAscii" w:hAnsiTheme="minorAscii" w:eastAsiaTheme="minorAscii" w:cstheme="minorAscii"/>
                <w:b w:val="0"/>
                <w:bCs w:val="0"/>
                <w:spacing w:val="1"/>
                <w:sz w:val="22"/>
                <w:szCs w:val="22"/>
              </w:rPr>
              <w:t>p</w:t>
            </w:r>
            <w:r w:rsidRPr="4C573555" w:rsidR="4094F06D">
              <w:rPr>
                <w:rFonts w:ascii="Calibri" w:hAnsi="Calibri" w:eastAsia="Calibri" w:cs="Calibri" w:asciiTheme="minorAscii" w:hAnsiTheme="minorAscii" w:eastAsiaTheme="minorAscii" w:cstheme="minorAscii"/>
                <w:b w:val="0"/>
                <w:bCs w:val="0"/>
                <w:sz w:val="22"/>
                <w:szCs w:val="22"/>
              </w:rPr>
              <w:t>e</w:t>
            </w:r>
            <w:r w:rsidRPr="4C573555" w:rsidR="4094F06D">
              <w:rPr>
                <w:rFonts w:ascii="Calibri" w:hAnsi="Calibri" w:eastAsia="Calibri" w:cs="Calibri" w:asciiTheme="minorAscii" w:hAnsiTheme="minorAscii" w:eastAsiaTheme="minorAscii" w:cstheme="minorAscii"/>
                <w:b w:val="0"/>
                <w:bCs w:val="0"/>
                <w:spacing w:val="1"/>
                <w:sz w:val="22"/>
                <w:szCs w:val="22"/>
              </w:rPr>
              <w:t>r</w:t>
            </w:r>
            <w:r w:rsidRPr="4C573555" w:rsidR="4094F06D">
              <w:rPr>
                <w:rFonts w:ascii="Calibri" w:hAnsi="Calibri" w:eastAsia="Calibri" w:cs="Calibri" w:asciiTheme="minorAscii" w:hAnsiTheme="minorAscii" w:eastAsiaTheme="minorAscii" w:cstheme="minorAscii"/>
                <w:b w:val="0"/>
                <w:bCs w:val="0"/>
                <w:spacing w:val="-2"/>
                <w:sz w:val="22"/>
                <w:szCs w:val="22"/>
              </w:rPr>
              <w:t>f</w:t>
            </w:r>
            <w:r w:rsidRPr="4C573555" w:rsidR="4094F06D">
              <w:rPr>
                <w:rFonts w:ascii="Calibri" w:hAnsi="Calibri" w:eastAsia="Calibri" w:cs="Calibri" w:asciiTheme="minorAscii" w:hAnsiTheme="minorAscii" w:eastAsiaTheme="minorAscii" w:cstheme="minorAscii"/>
                <w:b w:val="0"/>
                <w:bCs w:val="0"/>
                <w:spacing w:val="1"/>
                <w:sz w:val="22"/>
                <w:szCs w:val="22"/>
              </w:rPr>
              <w:t>or</w:t>
            </w:r>
            <w:r w:rsidRPr="4C573555" w:rsidR="4094F06D">
              <w:rPr>
                <w:rFonts w:ascii="Calibri" w:hAnsi="Calibri" w:eastAsia="Calibri" w:cs="Calibri" w:asciiTheme="minorAscii" w:hAnsiTheme="minorAscii" w:eastAsiaTheme="minorAscii" w:cstheme="minorAscii"/>
                <w:b w:val="0"/>
                <w:bCs w:val="0"/>
                <w:spacing w:val="-1"/>
                <w:sz w:val="22"/>
                <w:szCs w:val="22"/>
              </w:rPr>
              <w:t>m</w:t>
            </w:r>
            <w:r w:rsidRPr="4C573555" w:rsidR="4094F06D">
              <w:rPr>
                <w:rFonts w:ascii="Calibri" w:hAnsi="Calibri" w:eastAsia="Calibri" w:cs="Calibri" w:asciiTheme="minorAscii" w:hAnsiTheme="minorAscii" w:eastAsiaTheme="minorAscii" w:cstheme="minorAscii"/>
                <w:b w:val="0"/>
                <w:bCs w:val="0"/>
                <w:sz w:val="22"/>
                <w:szCs w:val="22"/>
              </w:rPr>
              <w:t>i</w:t>
            </w:r>
            <w:r w:rsidRPr="4C573555" w:rsidR="4094F06D">
              <w:rPr>
                <w:rFonts w:ascii="Calibri" w:hAnsi="Calibri" w:eastAsia="Calibri" w:cs="Calibri" w:asciiTheme="minorAscii" w:hAnsiTheme="minorAscii" w:eastAsiaTheme="minorAscii" w:cstheme="minorAscii"/>
                <w:b w:val="0"/>
                <w:bCs w:val="0"/>
                <w:spacing w:val="1"/>
                <w:sz w:val="22"/>
                <w:szCs w:val="22"/>
              </w:rPr>
              <w:t>n</w:t>
            </w:r>
            <w:r w:rsidRPr="4C573555" w:rsidR="4094F06D">
              <w:rPr>
                <w:rFonts w:ascii="Calibri" w:hAnsi="Calibri" w:eastAsia="Calibri" w:cs="Calibri" w:asciiTheme="minorAscii" w:hAnsiTheme="minorAscii" w:eastAsiaTheme="minorAscii" w:cstheme="minorAscii"/>
                <w:b w:val="0"/>
                <w:bCs w:val="0"/>
                <w:sz w:val="22"/>
                <w:szCs w:val="22"/>
              </w:rPr>
              <w:t>g</w:t>
            </w:r>
            <w:r w:rsidRPr="4C573555" w:rsidR="4094F06D">
              <w:rPr>
                <w:rFonts w:ascii="Calibri" w:hAnsi="Calibri" w:eastAsia="Calibri" w:cs="Calibri" w:asciiTheme="minorAscii" w:hAnsiTheme="minorAscii" w:eastAsiaTheme="minorAscii" w:cstheme="minorAscii"/>
                <w:b w:val="0"/>
                <w:bCs w:val="0"/>
                <w:spacing w:val="-10"/>
                <w:sz w:val="22"/>
                <w:szCs w:val="22"/>
              </w:rPr>
              <w:t xml:space="preserve"> </w:t>
            </w:r>
            <w:r w:rsidRPr="4C573555" w:rsidR="4094F06D">
              <w:rPr>
                <w:rFonts w:ascii="Calibri" w:hAnsi="Calibri" w:eastAsia="Calibri" w:cs="Calibri" w:asciiTheme="minorAscii" w:hAnsiTheme="minorAscii" w:eastAsiaTheme="minorAscii" w:cstheme="minorAscii"/>
                <w:b w:val="0"/>
                <w:bCs w:val="0"/>
                <w:spacing w:val="2"/>
                <w:sz w:val="22"/>
                <w:szCs w:val="22"/>
              </w:rPr>
              <w:t>t</w:t>
            </w:r>
            <w:r w:rsidRPr="4C573555" w:rsidR="4094F06D">
              <w:rPr>
                <w:rFonts w:ascii="Calibri" w:hAnsi="Calibri" w:eastAsia="Calibri" w:cs="Calibri" w:asciiTheme="minorAscii" w:hAnsiTheme="minorAscii" w:eastAsiaTheme="minorAscii" w:cstheme="minorAscii"/>
                <w:b w:val="0"/>
                <w:bCs w:val="0"/>
                <w:spacing w:val="-1"/>
                <w:sz w:val="22"/>
                <w:szCs w:val="22"/>
              </w:rPr>
              <w:t>h</w:t>
            </w:r>
            <w:r w:rsidRPr="4C573555" w:rsidR="4094F06D">
              <w:rPr>
                <w:rFonts w:ascii="Calibri" w:hAnsi="Calibri" w:eastAsia="Calibri" w:cs="Calibri" w:asciiTheme="minorAscii" w:hAnsiTheme="minorAscii" w:eastAsiaTheme="minorAscii" w:cstheme="minorAscii"/>
                <w:b w:val="0"/>
                <w:bCs w:val="0"/>
                <w:sz w:val="22"/>
                <w:szCs w:val="22"/>
              </w:rPr>
              <w:t>e</w:t>
            </w:r>
            <w:r w:rsidRPr="4C573555" w:rsidR="4094F06D">
              <w:rPr>
                <w:rFonts w:ascii="Calibri" w:hAnsi="Calibri" w:eastAsia="Calibri" w:cs="Calibri" w:asciiTheme="minorAscii" w:hAnsiTheme="minorAscii" w:eastAsiaTheme="minorAscii" w:cstheme="minorAscii"/>
                <w:b w:val="0"/>
                <w:bCs w:val="0"/>
                <w:spacing w:val="-1"/>
                <w:sz w:val="22"/>
                <w:szCs w:val="22"/>
              </w:rPr>
              <w:t xml:space="preserve"> s</w:t>
            </w:r>
            <w:r w:rsidRPr="4C573555" w:rsidR="4094F06D">
              <w:rPr>
                <w:rFonts w:ascii="Calibri" w:hAnsi="Calibri" w:eastAsia="Calibri" w:cs="Calibri" w:asciiTheme="minorAscii" w:hAnsiTheme="minorAscii" w:eastAsiaTheme="minorAscii" w:cstheme="minorAscii"/>
                <w:b w:val="0"/>
                <w:bCs w:val="0"/>
                <w:sz w:val="22"/>
                <w:szCs w:val="22"/>
              </w:rPr>
              <w:t>e</w:t>
            </w:r>
            <w:r w:rsidRPr="4C573555" w:rsidR="4094F06D">
              <w:rPr>
                <w:rFonts w:ascii="Calibri" w:hAnsi="Calibri" w:eastAsia="Calibri" w:cs="Calibri" w:asciiTheme="minorAscii" w:hAnsiTheme="minorAscii" w:eastAsiaTheme="minorAscii" w:cstheme="minorAscii"/>
                <w:b w:val="0"/>
                <w:bCs w:val="0"/>
                <w:spacing w:val="1"/>
                <w:sz w:val="22"/>
                <w:szCs w:val="22"/>
              </w:rPr>
              <w:t>r</w:t>
            </w:r>
            <w:r w:rsidRPr="4C573555" w:rsidR="4094F06D">
              <w:rPr>
                <w:rFonts w:ascii="Calibri" w:hAnsi="Calibri" w:eastAsia="Calibri" w:cs="Calibri" w:asciiTheme="minorAscii" w:hAnsiTheme="minorAscii" w:eastAsiaTheme="minorAscii" w:cstheme="minorAscii"/>
                <w:b w:val="0"/>
                <w:bCs w:val="0"/>
                <w:spacing w:val="-1"/>
                <w:sz w:val="22"/>
                <w:szCs w:val="22"/>
              </w:rPr>
              <w:t>v</w:t>
            </w:r>
            <w:r w:rsidRPr="4C573555" w:rsidR="4094F06D">
              <w:rPr>
                <w:rFonts w:ascii="Calibri" w:hAnsi="Calibri" w:eastAsia="Calibri" w:cs="Calibri" w:asciiTheme="minorAscii" w:hAnsiTheme="minorAscii" w:eastAsiaTheme="minorAscii" w:cstheme="minorAscii"/>
                <w:b w:val="0"/>
                <w:bCs w:val="0"/>
                <w:sz w:val="22"/>
                <w:szCs w:val="22"/>
              </w:rPr>
              <w:t>ic</w:t>
            </w:r>
            <w:r w:rsidRPr="4C573555" w:rsidR="4094F06D">
              <w:rPr>
                <w:rFonts w:ascii="Calibri" w:hAnsi="Calibri" w:eastAsia="Calibri" w:cs="Calibri" w:asciiTheme="minorAscii" w:hAnsiTheme="minorAscii" w:eastAsiaTheme="minorAscii" w:cstheme="minorAscii"/>
                <w:b w:val="0"/>
                <w:bCs w:val="0"/>
                <w:spacing w:val="5"/>
                <w:sz w:val="22"/>
                <w:szCs w:val="22"/>
              </w:rPr>
              <w:t>e</w:t>
            </w:r>
          </w:p>
        </w:tc>
      </w:tr>
      <w:tr w:rsidRPr="00090063" w:rsidR="00C06270" w:rsidTr="36B428F8" w14:paraId="2517CE1F"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11" w:type="dxa"/>
            <w:tcMar/>
            <w:vAlign w:val="center"/>
          </w:tcPr>
          <w:p w:rsidRPr="00090063" w:rsidR="00C06270" w:rsidP="6079B02A" w:rsidRDefault="39317BAA" w14:paraId="0ED67A7D" w14:textId="753B874F">
            <w:pPr>
              <w:keepNext w:val="1"/>
              <w:spacing w:before="13" w:line="229" w:lineRule="auto"/>
              <w:jc w:val="center"/>
              <w:rPr>
                <w:rFonts w:ascii="Calibri" w:hAnsi="Calibri" w:eastAsia="Calibri" w:cs="Calibri" w:asciiTheme="minorAscii" w:hAnsiTheme="minorAscii" w:eastAsiaTheme="minorAscii" w:cstheme="minorAscii"/>
                <w:sz w:val="22"/>
                <w:szCs w:val="22"/>
              </w:rPr>
            </w:pPr>
            <w:r w:rsidRPr="6079B02A" w:rsidR="0DE4E80D">
              <w:rPr>
                <w:rFonts w:ascii="Calibri" w:hAnsi="Calibri" w:eastAsia="Calibri" w:cs="Calibri" w:asciiTheme="minorAscii" w:hAnsiTheme="minorAscii" w:eastAsiaTheme="minorAscii" w:cstheme="minorAscii"/>
                <w:b w:val="0"/>
                <w:bCs w:val="0"/>
                <w:color w:val="000000" w:themeColor="text1" w:themeTint="FF" w:themeShade="FF"/>
                <w:sz w:val="22"/>
                <w:szCs w:val="22"/>
              </w:rPr>
              <w:t>□</w:t>
            </w:r>
          </w:p>
        </w:tc>
        <w:tc>
          <w:tcPr>
            <w:cnfStyle w:val="000000000000" w:firstRow="0" w:lastRow="0" w:firstColumn="0" w:lastColumn="0" w:oddVBand="0" w:evenVBand="0" w:oddHBand="0" w:evenHBand="0" w:firstRowFirstColumn="0" w:firstRowLastColumn="0" w:lastRowFirstColumn="0" w:lastRowLastColumn="0"/>
            <w:tcW w:w="9960" w:type="dxa"/>
            <w:tcMar/>
          </w:tcPr>
          <w:p w:rsidRPr="00090063" w:rsidR="003E0BE7" w:rsidP="4C573555" w:rsidRDefault="1335EBD8" w14:paraId="5525C588" w14:textId="466DD72D">
            <w:pPr>
              <w:keepNext w:val="1"/>
              <w:spacing w:before="13"/>
              <w:cnfStyle w:val="000000100000" w:firstRow="0" w:lastRow="0" w:firstColumn="0" w:lastColumn="0" w:oddVBand="0" w:evenVBand="0" w:oddHBand="1" w:evenHBand="0" w:firstRowFirstColumn="0" w:firstRowLastColumn="0" w:lastRowFirstColumn="0" w:lastRowLastColumn="0"/>
              <w:rPr>
                <w:rFonts w:ascii="Calibri" w:hAnsi="Calibri" w:eastAsia="Calibri" w:cs="Calibri" w:asciiTheme="minorAscii" w:hAnsiTheme="minorAscii" w:eastAsiaTheme="minorAscii" w:cstheme="minorAscii"/>
                <w:b w:val="0"/>
                <w:bCs w:val="0"/>
                <w:spacing w:val="3"/>
                <w:sz w:val="22"/>
                <w:szCs w:val="22"/>
              </w:rPr>
            </w:pPr>
            <w:r w:rsidRPr="4C573555" w:rsidR="1B96432C">
              <w:rPr>
                <w:rFonts w:ascii="Calibri" w:hAnsi="Calibri" w:eastAsia="Calibri" w:cs="Calibri" w:asciiTheme="minorAscii" w:hAnsiTheme="minorAscii" w:eastAsiaTheme="minorAscii" w:cstheme="minorAscii"/>
                <w:b w:val="0"/>
                <w:bCs w:val="0"/>
                <w:spacing w:val="3"/>
                <w:sz w:val="22"/>
                <w:szCs w:val="22"/>
              </w:rPr>
              <w:t xml:space="preserve">The leak rate and the method used to </w:t>
            </w:r>
            <w:r w:rsidRPr="4C573555" w:rsidR="1B96432C">
              <w:rPr>
                <w:rFonts w:ascii="Calibri" w:hAnsi="Calibri" w:eastAsia="Calibri" w:cs="Calibri" w:asciiTheme="minorAscii" w:hAnsiTheme="minorAscii" w:eastAsiaTheme="minorAscii" w:cstheme="minorAscii"/>
                <w:b w:val="0"/>
                <w:bCs w:val="0"/>
                <w:spacing w:val="3"/>
                <w:sz w:val="22"/>
                <w:szCs w:val="22"/>
              </w:rPr>
              <w:t>determine</w:t>
            </w:r>
            <w:r w:rsidRPr="4C573555" w:rsidR="1B96432C">
              <w:rPr>
                <w:rFonts w:ascii="Calibri" w:hAnsi="Calibri" w:eastAsia="Calibri" w:cs="Calibri" w:asciiTheme="minorAscii" w:hAnsiTheme="minorAscii" w:eastAsiaTheme="minorAscii" w:cstheme="minorAscii"/>
                <w:b w:val="0"/>
                <w:bCs w:val="0"/>
                <w:spacing w:val="3"/>
                <w:sz w:val="22"/>
                <w:szCs w:val="22"/>
              </w:rPr>
              <w:t xml:space="preserve"> the leak rate</w:t>
            </w:r>
          </w:p>
        </w:tc>
      </w:tr>
      <w:tr w:rsidR="13852261" w:rsidTr="36B428F8" w14:paraId="358BB195" w14:textId="77777777">
        <w:trPr>
          <w:trHeight w:val="300"/>
        </w:trPr>
        <w:tc>
          <w:tcPr>
            <w:cnfStyle w:val="001000000000" w:firstRow="0" w:lastRow="0" w:firstColumn="1" w:lastColumn="0" w:oddVBand="0" w:evenVBand="0" w:oddHBand="0" w:evenHBand="0" w:firstRowFirstColumn="0" w:firstRowLastColumn="0" w:lastRowFirstColumn="0" w:lastRowLastColumn="0"/>
            <w:tcW w:w="811" w:type="dxa"/>
            <w:tcMar/>
            <w:vAlign w:val="center"/>
          </w:tcPr>
          <w:p w:rsidR="13852261" w:rsidP="6079B02A" w:rsidRDefault="7D3F2F57" w14:paraId="54CC5FCD" w14:textId="3DCF9E41">
            <w:pPr>
              <w:spacing w:before="13" w:line="229" w:lineRule="auto"/>
              <w:jc w:val="center"/>
              <w:rPr>
                <w:rFonts w:ascii="Calibri" w:hAnsi="Calibri" w:eastAsia="Calibri" w:cs="Calibri" w:asciiTheme="minorAscii" w:hAnsiTheme="minorAscii" w:eastAsiaTheme="minorAscii" w:cstheme="minorAscii"/>
                <w:sz w:val="22"/>
                <w:szCs w:val="22"/>
              </w:rPr>
            </w:pPr>
            <w:r w:rsidRPr="6079B02A" w:rsidR="69D47DB9">
              <w:rPr>
                <w:rFonts w:ascii="Calibri" w:hAnsi="Calibri" w:eastAsia="Calibri" w:cs="Calibri" w:asciiTheme="minorAscii" w:hAnsiTheme="minorAscii" w:eastAsiaTheme="minorAscii" w:cstheme="minorAscii"/>
                <w:b w:val="0"/>
                <w:bCs w:val="0"/>
                <w:color w:val="000000" w:themeColor="text1" w:themeTint="FF" w:themeShade="FF"/>
                <w:sz w:val="22"/>
                <w:szCs w:val="22"/>
              </w:rPr>
              <w:t>□</w:t>
            </w:r>
          </w:p>
        </w:tc>
        <w:tc>
          <w:tcPr>
            <w:cnfStyle w:val="000000000000" w:firstRow="0" w:lastRow="0" w:firstColumn="0" w:lastColumn="0" w:oddVBand="0" w:evenVBand="0" w:oddHBand="0" w:evenHBand="0" w:firstRowFirstColumn="0" w:firstRowLastColumn="0" w:lastRowFirstColumn="0" w:lastRowLastColumn="0"/>
            <w:tcW w:w="9960" w:type="dxa"/>
            <w:tcMar/>
          </w:tcPr>
          <w:p w:rsidR="4F28F399" w:rsidP="4C573555" w:rsidRDefault="34C253EE" w14:paraId="1EFCB829" w14:textId="42D1FC91">
            <w:pPr>
              <w:cnfStyle w:val="000000000000" w:firstRow="0" w:lastRow="0" w:firstColumn="0" w:lastColumn="0" w:oddVBand="0" w:evenVBand="0" w:oddHBand="0" w:evenHBand="0" w:firstRowFirstColumn="0" w:firstRowLastColumn="0" w:lastRowFirstColumn="0" w:lastRowLastColumn="0"/>
              <w:rPr>
                <w:rFonts w:ascii="Calibri" w:hAnsi="Calibri" w:eastAsia="Calibri" w:cs="Calibri" w:asciiTheme="minorAscii" w:hAnsiTheme="minorAscii" w:eastAsiaTheme="minorAscii" w:cstheme="minorAscii"/>
                <w:b w:val="0"/>
                <w:bCs w:val="0"/>
                <w:sz w:val="22"/>
                <w:szCs w:val="22"/>
              </w:rPr>
            </w:pPr>
            <w:r w:rsidRPr="4C573555" w:rsidR="1D643773">
              <w:rPr>
                <w:rFonts w:ascii="Calibri" w:hAnsi="Calibri" w:eastAsia="Calibri" w:cs="Calibri" w:asciiTheme="minorAscii" w:hAnsiTheme="minorAscii" w:eastAsiaTheme="minorAscii" w:cstheme="minorAscii"/>
                <w:b w:val="0"/>
                <w:bCs w:val="0"/>
                <w:sz w:val="22"/>
                <w:szCs w:val="22"/>
              </w:rPr>
              <w:t xml:space="preserve">If excluding additions of refrigerants due to seasonal variance, documentation must be </w:t>
            </w:r>
            <w:r w:rsidRPr="4C573555" w:rsidR="1D643773">
              <w:rPr>
                <w:rFonts w:ascii="Calibri" w:hAnsi="Calibri" w:eastAsia="Calibri" w:cs="Calibri" w:asciiTheme="minorAscii" w:hAnsiTheme="minorAscii" w:eastAsiaTheme="minorAscii" w:cstheme="minorAscii"/>
                <w:b w:val="0"/>
                <w:bCs w:val="0"/>
                <w:sz w:val="22"/>
                <w:szCs w:val="22"/>
              </w:rPr>
              <w:t>maintained</w:t>
            </w:r>
            <w:r w:rsidRPr="4C573555" w:rsidR="1D643773">
              <w:rPr>
                <w:rFonts w:ascii="Calibri" w:hAnsi="Calibri" w:eastAsia="Calibri" w:cs="Calibri" w:asciiTheme="minorAscii" w:hAnsiTheme="minorAscii" w:eastAsiaTheme="minorAscii" w:cstheme="minorAscii"/>
                <w:b w:val="0"/>
                <w:bCs w:val="0"/>
                <w:sz w:val="22"/>
                <w:szCs w:val="22"/>
              </w:rPr>
              <w:t xml:space="preserve"> stating that the seasonal variance flexibility is being used. Documentation of refrigerants added and removed </w:t>
            </w:r>
            <w:r w:rsidRPr="4C573555" w:rsidR="1D643773">
              <w:rPr>
                <w:rFonts w:ascii="Calibri" w:hAnsi="Calibri" w:eastAsia="Calibri" w:cs="Calibri" w:asciiTheme="minorAscii" w:hAnsiTheme="minorAscii" w:eastAsiaTheme="minorAscii" w:cstheme="minorAscii"/>
                <w:b w:val="0"/>
                <w:bCs w:val="0"/>
                <w:sz w:val="22"/>
                <w:szCs w:val="22"/>
              </w:rPr>
              <w:t>are</w:t>
            </w:r>
            <w:r w:rsidRPr="4C573555" w:rsidR="1D643773">
              <w:rPr>
                <w:rFonts w:ascii="Calibri" w:hAnsi="Calibri" w:eastAsia="Calibri" w:cs="Calibri" w:asciiTheme="minorAscii" w:hAnsiTheme="minorAscii" w:eastAsiaTheme="minorAscii" w:cstheme="minorAscii"/>
                <w:b w:val="0"/>
                <w:bCs w:val="0"/>
                <w:sz w:val="22"/>
                <w:szCs w:val="22"/>
              </w:rPr>
              <w:t xml:space="preserve"> also required to</w:t>
            </w:r>
            <w:r w:rsidRPr="4C573555" w:rsidR="1D643773">
              <w:rPr>
                <w:rFonts w:ascii="Calibri" w:hAnsi="Calibri" w:eastAsia="Calibri" w:cs="Calibri" w:asciiTheme="minorAscii" w:hAnsiTheme="minorAscii" w:eastAsiaTheme="minorAscii" w:cstheme="minorAscii"/>
                <w:b w:val="0"/>
                <w:bCs w:val="0"/>
                <w:sz w:val="22"/>
                <w:szCs w:val="22"/>
              </w:rPr>
              <w:t xml:space="preserve"> be </w:t>
            </w:r>
            <w:r w:rsidRPr="4C573555" w:rsidR="1D643773">
              <w:rPr>
                <w:rFonts w:ascii="Calibri" w:hAnsi="Calibri" w:eastAsia="Calibri" w:cs="Calibri" w:asciiTheme="minorAscii" w:hAnsiTheme="minorAscii" w:eastAsiaTheme="minorAscii" w:cstheme="minorAscii"/>
                <w:b w:val="0"/>
                <w:bCs w:val="0"/>
                <w:sz w:val="22"/>
                <w:szCs w:val="22"/>
              </w:rPr>
              <w:t>maintained</w:t>
            </w:r>
            <w:r w:rsidRPr="4C573555" w:rsidR="1D643773">
              <w:rPr>
                <w:rFonts w:ascii="Calibri" w:hAnsi="Calibri" w:eastAsia="Calibri" w:cs="Calibri" w:asciiTheme="minorAscii" w:hAnsiTheme="minorAscii" w:eastAsiaTheme="minorAscii" w:cstheme="minorAscii"/>
                <w:b w:val="0"/>
                <w:bCs w:val="0"/>
                <w:sz w:val="22"/>
                <w:szCs w:val="22"/>
              </w:rPr>
              <w:t>.</w:t>
            </w:r>
          </w:p>
        </w:tc>
      </w:tr>
      <w:tr w:rsidR="36B428F8" w:rsidTr="36B428F8" w14:paraId="404CBE21">
        <w:trPr>
          <w:trHeight w:val="2520"/>
        </w:trPr>
        <w:tc>
          <w:tcPr>
            <w:cnfStyle w:val="001000000000" w:firstRow="0" w:lastRow="0" w:firstColumn="1" w:lastColumn="0" w:oddVBand="0" w:evenVBand="0" w:oddHBand="0" w:evenHBand="0" w:firstRowFirstColumn="0" w:firstRowLastColumn="0" w:lastRowFirstColumn="0" w:lastRowLastColumn="0"/>
            <w:tcW w:w="10771" w:type="dxa"/>
            <w:gridSpan w:val="2"/>
            <w:shd w:val="clear" w:color="auto" w:fill="FDE9D9" w:themeFill="accent6" w:themeFillTint="33"/>
            <w:tcMar/>
            <w:vAlign w:val="center"/>
          </w:tcPr>
          <w:p w:rsidR="02E1A97C" w:rsidP="36B428F8" w:rsidRDefault="02E1A97C" w14:paraId="2541276A" w14:textId="73F722A2">
            <w:pPr>
              <w:pStyle w:val="Normal"/>
              <w:spacing w:line="229" w:lineRule="auto"/>
              <w:jc w:val="center"/>
              <w:rPr>
                <w:rFonts w:ascii="Calibri" w:hAnsi="Calibri" w:eastAsia="Calibri" w:cs="Calibri" w:asciiTheme="minorAscii" w:hAnsiTheme="minorAscii" w:eastAsiaTheme="minorAscii" w:cstheme="minorAscii"/>
                <w:b w:val="0"/>
                <w:bCs w:val="0"/>
                <w:i w:val="1"/>
                <w:iCs w:val="1"/>
                <w:color w:val="000000" w:themeColor="text1" w:themeTint="FF" w:themeShade="FF"/>
                <w:sz w:val="22"/>
                <w:szCs w:val="22"/>
              </w:rPr>
            </w:pPr>
            <w:r w:rsidRPr="36B428F8" w:rsidR="02E1A97C">
              <w:rPr>
                <w:rFonts w:ascii="Calibri" w:hAnsi="Calibri" w:eastAsia="Calibri" w:cs="Calibri" w:asciiTheme="minorAscii" w:hAnsiTheme="minorAscii" w:eastAsiaTheme="minorAscii" w:cstheme="minorAscii"/>
                <w:b w:val="0"/>
                <w:bCs w:val="0"/>
                <w:i w:val="1"/>
                <w:iCs w:val="1"/>
                <w:color w:val="000000" w:themeColor="text1" w:themeTint="FF" w:themeShade="FF"/>
                <w:sz w:val="22"/>
                <w:szCs w:val="22"/>
              </w:rPr>
              <w:t>TABLE 2 CONTINUES ON NEXT PAGE...</w:t>
            </w:r>
          </w:p>
        </w:tc>
      </w:tr>
      <w:tr w:rsidRPr="00090063" w:rsidR="006416FD" w:rsidTr="36B428F8" w14:paraId="085FC7CB" w14:textId="77777777">
        <w:trPr>
          <w:trHeight w:val="3150"/>
        </w:trPr>
        <w:tc>
          <w:tcPr>
            <w:cnfStyle w:val="001000000000" w:firstRow="0" w:lastRow="0" w:firstColumn="1" w:lastColumn="0" w:oddVBand="0" w:evenVBand="0" w:oddHBand="0" w:evenHBand="0" w:firstRowFirstColumn="0" w:firstRowLastColumn="0" w:lastRowFirstColumn="0" w:lastRowLastColumn="0"/>
            <w:tcW w:w="811" w:type="dxa"/>
            <w:tcMar/>
            <w:vAlign w:val="center"/>
          </w:tcPr>
          <w:p w:rsidRPr="00090063" w:rsidR="006416FD" w:rsidP="6079B02A" w:rsidRDefault="51486156" w14:paraId="74A9E245" w14:textId="1917277F">
            <w:pPr>
              <w:keepNext w:val="1"/>
              <w:spacing w:before="13" w:line="229" w:lineRule="auto"/>
              <w:jc w:val="center"/>
              <w:rPr>
                <w:rFonts w:ascii="Calibri" w:hAnsi="Calibri" w:eastAsia="Calibri" w:cs="Calibri" w:asciiTheme="minorAscii" w:hAnsiTheme="minorAscii" w:eastAsiaTheme="minorAscii" w:cstheme="minorAscii"/>
                <w:sz w:val="22"/>
                <w:szCs w:val="22"/>
              </w:rPr>
            </w:pPr>
            <w:r w:rsidRPr="6079B02A" w:rsidR="6A1EB307">
              <w:rPr>
                <w:rFonts w:ascii="Calibri" w:hAnsi="Calibri" w:eastAsia="Calibri" w:cs="Calibri" w:asciiTheme="minorAscii" w:hAnsiTheme="minorAscii" w:eastAsiaTheme="minorAscii" w:cstheme="minorAscii"/>
                <w:b w:val="0"/>
                <w:bCs w:val="0"/>
                <w:color w:val="000000" w:themeColor="text1" w:themeTint="FF" w:themeShade="FF"/>
                <w:sz w:val="22"/>
                <w:szCs w:val="22"/>
              </w:rPr>
              <w:t>□</w:t>
            </w:r>
          </w:p>
        </w:tc>
        <w:tc>
          <w:tcPr>
            <w:cnfStyle w:val="000000000000" w:firstRow="0" w:lastRow="0" w:firstColumn="0" w:lastColumn="0" w:oddVBand="0" w:evenVBand="0" w:oddHBand="0" w:evenHBand="0" w:firstRowFirstColumn="0" w:firstRowLastColumn="0" w:lastRowFirstColumn="0" w:lastRowLastColumn="0"/>
            <w:tcW w:w="9960" w:type="dxa"/>
            <w:tcMar/>
          </w:tcPr>
          <w:p w:rsidR="006416FD" w:rsidP="4C573555" w:rsidRDefault="1E030A75" w14:paraId="3D19656E" w14:textId="77777777">
            <w:pPr>
              <w:keepNext w:val="1"/>
              <w:spacing w:before="13"/>
              <w:cnfStyle w:val="000000000000" w:firstRow="0" w:lastRow="0" w:firstColumn="0" w:lastColumn="0" w:oddVBand="0" w:evenVBand="0" w:oddHBand="0" w:evenHBand="0" w:firstRowFirstColumn="0" w:firstRowLastColumn="0" w:lastRowFirstColumn="0" w:lastRowLastColumn="0"/>
              <w:rPr>
                <w:rFonts w:ascii="Calibri" w:hAnsi="Calibri" w:eastAsia="Calibri" w:cs="Calibri" w:asciiTheme="minorAscii" w:hAnsiTheme="minorAscii" w:eastAsiaTheme="minorAscii" w:cstheme="minorAscii"/>
                <w:b w:val="0"/>
                <w:bCs w:val="0"/>
                <w:spacing w:val="3"/>
                <w:sz w:val="22"/>
                <w:szCs w:val="22"/>
              </w:rPr>
            </w:pPr>
            <w:r w:rsidRPr="4C573555" w:rsidR="3BD699C1">
              <w:rPr>
                <w:rFonts w:ascii="Calibri" w:hAnsi="Calibri" w:eastAsia="Calibri" w:cs="Calibri" w:asciiTheme="minorAscii" w:hAnsiTheme="minorAscii" w:eastAsiaTheme="minorAscii" w:cstheme="minorAscii"/>
                <w:b w:val="0"/>
                <w:bCs w:val="0"/>
                <w:spacing w:val="3"/>
                <w:sz w:val="22"/>
                <w:szCs w:val="22"/>
              </w:rPr>
              <w:t>If purged refrigerant was excluded from the leak rate calculation</w:t>
            </w:r>
            <w:r w:rsidRPr="4C573555" w:rsidR="7EF2B2ED">
              <w:rPr>
                <w:rFonts w:ascii="Calibri" w:hAnsi="Calibri" w:eastAsia="Calibri" w:cs="Calibri" w:asciiTheme="minorAscii" w:hAnsiTheme="minorAscii" w:eastAsiaTheme="minorAscii" w:cstheme="minorAscii"/>
                <w:b w:val="0"/>
                <w:bCs w:val="0"/>
                <w:spacing w:val="3"/>
                <w:sz w:val="22"/>
                <w:szCs w:val="22"/>
              </w:rPr>
              <w:t>, then the following record are provided:</w:t>
            </w:r>
          </w:p>
          <w:p w:rsidR="004F01F4" w:rsidP="4C573555" w:rsidRDefault="1AD30B42" w14:paraId="42FBAC6F" w14:textId="0C0426E0">
            <w:pPr>
              <w:pStyle w:val="ListParagraph"/>
              <w:keepNext w:val="1"/>
              <w:numPr>
                <w:ilvl w:val="0"/>
                <w:numId w:val="22"/>
              </w:numPr>
              <w:spacing w:before="13"/>
              <w:cnfStyle w:val="000000000000" w:firstRow="0" w:lastRow="0" w:firstColumn="0" w:lastColumn="0" w:oddVBand="0" w:evenVBand="0" w:oddHBand="0" w:evenHBand="0" w:firstRowFirstColumn="0" w:firstRowLastColumn="0" w:lastRowFirstColumn="0" w:lastRowLastColumn="0"/>
              <w:rPr>
                <w:rFonts w:ascii="Calibri" w:hAnsi="Calibri" w:eastAsia="Calibri" w:cs="Calibri" w:asciiTheme="minorAscii" w:hAnsiTheme="minorAscii" w:eastAsiaTheme="minorAscii" w:cstheme="minorAscii"/>
                <w:b w:val="0"/>
                <w:bCs w:val="0"/>
                <w:i w:val="1"/>
                <w:iCs w:val="1"/>
                <w:spacing w:val="3"/>
                <w:sz w:val="22"/>
                <w:szCs w:val="22"/>
              </w:rPr>
            </w:pPr>
            <w:r w:rsidRPr="4C573555" w:rsidR="3AE14A0D">
              <w:rPr>
                <w:rFonts w:ascii="Calibri" w:hAnsi="Calibri" w:eastAsia="Calibri" w:cs="Calibri" w:asciiTheme="minorAscii" w:hAnsiTheme="minorAscii" w:eastAsiaTheme="minorAscii" w:cstheme="minorAscii"/>
                <w:b w:val="0"/>
                <w:bCs w:val="0"/>
                <w:i w:val="1"/>
                <w:iCs w:val="1"/>
                <w:spacing w:val="3"/>
                <w:sz w:val="22"/>
                <w:szCs w:val="22"/>
              </w:rPr>
              <w:t>Flow rate of the purged flow</w:t>
            </w:r>
            <w:r w:rsidRPr="4C573555" w:rsidR="7F29E60F">
              <w:rPr>
                <w:rFonts w:ascii="Calibri" w:hAnsi="Calibri" w:eastAsia="Calibri" w:cs="Calibri" w:asciiTheme="minorAscii" w:hAnsiTheme="minorAscii" w:eastAsiaTheme="minorAscii" w:cstheme="minorAscii"/>
                <w:b w:val="0"/>
                <w:bCs w:val="0"/>
                <w:i w:val="1"/>
                <w:iCs w:val="1"/>
                <w:spacing w:val="3"/>
                <w:sz w:val="22"/>
                <w:szCs w:val="22"/>
              </w:rPr>
              <w:t>;</w:t>
            </w:r>
          </w:p>
          <w:p w:rsidRPr="006066FA" w:rsidR="00987175" w:rsidP="4C573555" w:rsidRDefault="586066BA" w14:paraId="6BD77144" w14:textId="442CD8AF">
            <w:pPr>
              <w:pStyle w:val="ListParagraph"/>
              <w:keepNext w:val="1"/>
              <w:numPr>
                <w:ilvl w:val="0"/>
                <w:numId w:val="22"/>
              </w:numPr>
              <w:spacing w:before="13"/>
              <w:cnfStyle w:val="000000000000" w:firstRow="0" w:lastRow="0" w:firstColumn="0" w:lastColumn="0" w:oddVBand="0" w:evenVBand="0" w:oddHBand="0" w:evenHBand="0" w:firstRowFirstColumn="0" w:firstRowLastColumn="0" w:lastRowFirstColumn="0" w:lastRowLastColumn="0"/>
              <w:rPr>
                <w:rFonts w:ascii="Calibri" w:hAnsi="Calibri" w:eastAsia="Calibri" w:cs="Calibri" w:asciiTheme="minorAscii" w:hAnsiTheme="minorAscii" w:eastAsiaTheme="minorAscii" w:cstheme="minorAscii"/>
                <w:b w:val="0"/>
                <w:bCs w:val="0"/>
                <w:i w:val="1"/>
                <w:iCs w:val="1"/>
                <w:spacing w:val="3"/>
                <w:sz w:val="22"/>
                <w:szCs w:val="22"/>
              </w:rPr>
            </w:pPr>
            <w:r w:rsidRPr="4C573555" w:rsidR="7F29E60F">
              <w:rPr>
                <w:rFonts w:ascii="Calibri" w:hAnsi="Calibri" w:eastAsia="Calibri" w:cs="Calibri" w:asciiTheme="minorAscii" w:hAnsiTheme="minorAscii" w:eastAsiaTheme="minorAscii" w:cstheme="minorAscii"/>
                <w:b w:val="0"/>
                <w:bCs w:val="0"/>
                <w:i w:val="1"/>
                <w:iCs w:val="1"/>
                <w:spacing w:val="3"/>
                <w:sz w:val="22"/>
                <w:szCs w:val="22"/>
              </w:rPr>
              <w:t>Q</w:t>
            </w:r>
            <w:r w:rsidRPr="4C573555" w:rsidR="225CBDDD">
              <w:rPr>
                <w:rFonts w:ascii="Calibri" w:hAnsi="Calibri" w:eastAsia="Calibri" w:cs="Calibri" w:asciiTheme="minorAscii" w:hAnsiTheme="minorAscii" w:eastAsiaTheme="minorAscii" w:cstheme="minorAscii"/>
                <w:b w:val="0"/>
                <w:bCs w:val="0"/>
                <w:i w:val="1"/>
                <w:iCs w:val="1"/>
                <w:spacing w:val="3"/>
                <w:sz w:val="22"/>
                <w:szCs w:val="22"/>
              </w:rPr>
              <w:t>uantity or concentration of the refrigerant</w:t>
            </w:r>
            <w:r w:rsidRPr="4C573555" w:rsidR="7F29E60F">
              <w:rPr>
                <w:rFonts w:ascii="Calibri" w:hAnsi="Calibri" w:eastAsia="Calibri" w:cs="Calibri" w:asciiTheme="minorAscii" w:hAnsiTheme="minorAscii" w:eastAsiaTheme="minorAscii" w:cstheme="minorAscii"/>
                <w:b w:val="0"/>
                <w:bCs w:val="0"/>
                <w:i w:val="1"/>
                <w:iCs w:val="1"/>
                <w:spacing w:val="3"/>
                <w:sz w:val="22"/>
                <w:szCs w:val="22"/>
              </w:rPr>
              <w:t xml:space="preserve"> </w:t>
            </w:r>
            <w:r w:rsidRPr="4C573555" w:rsidR="225CBDDD">
              <w:rPr>
                <w:rFonts w:ascii="Calibri" w:hAnsi="Calibri" w:eastAsia="Calibri" w:cs="Calibri" w:asciiTheme="minorAscii" w:hAnsiTheme="minorAscii" w:eastAsiaTheme="minorAscii" w:cstheme="minorAscii"/>
                <w:b w:val="0"/>
                <w:bCs w:val="0"/>
                <w:i w:val="1"/>
                <w:iCs w:val="1"/>
                <w:spacing w:val="3"/>
                <w:sz w:val="22"/>
                <w:szCs w:val="22"/>
              </w:rPr>
              <w:t>in the vent stream</w:t>
            </w:r>
          </w:p>
          <w:p w:rsidRPr="00987175" w:rsidR="00987175" w:rsidP="4C573555" w:rsidRDefault="586066BA" w14:paraId="43212E2C" w14:textId="165406B7">
            <w:pPr>
              <w:pStyle w:val="ListParagraph"/>
              <w:keepNext w:val="1"/>
              <w:numPr>
                <w:ilvl w:val="0"/>
                <w:numId w:val="22"/>
              </w:numPr>
              <w:spacing w:before="13"/>
              <w:cnfStyle w:val="000000000000" w:firstRow="0" w:lastRow="0" w:firstColumn="0" w:lastColumn="0" w:oddVBand="0" w:evenVBand="0" w:oddHBand="0" w:evenHBand="0" w:firstRowFirstColumn="0" w:firstRowLastColumn="0" w:lastRowFirstColumn="0" w:lastRowLastColumn="0"/>
              <w:rPr>
                <w:rFonts w:ascii="Calibri" w:hAnsi="Calibri" w:eastAsia="Calibri" w:cs="Calibri" w:asciiTheme="minorAscii" w:hAnsiTheme="minorAscii" w:eastAsiaTheme="minorAscii" w:cstheme="minorAscii"/>
                <w:b w:val="0"/>
                <w:bCs w:val="0"/>
                <w:i w:val="1"/>
                <w:iCs w:val="1"/>
                <w:spacing w:val="3"/>
                <w:sz w:val="22"/>
                <w:szCs w:val="22"/>
              </w:rPr>
            </w:pPr>
            <w:r w:rsidRPr="4C573555" w:rsidR="7F29E60F">
              <w:rPr>
                <w:rFonts w:ascii="Calibri" w:hAnsi="Calibri" w:eastAsia="Calibri" w:cs="Calibri" w:asciiTheme="minorAscii" w:hAnsiTheme="minorAscii" w:eastAsiaTheme="minorAscii" w:cstheme="minorAscii"/>
                <w:b w:val="0"/>
                <w:bCs w:val="0"/>
                <w:i w:val="1"/>
                <w:iCs w:val="1"/>
                <w:spacing w:val="3"/>
                <w:sz w:val="22"/>
                <w:szCs w:val="22"/>
              </w:rPr>
              <w:t>P</w:t>
            </w:r>
            <w:r w:rsidRPr="4C573555" w:rsidR="225CBDDD">
              <w:rPr>
                <w:rFonts w:ascii="Calibri" w:hAnsi="Calibri" w:eastAsia="Calibri" w:cs="Calibri" w:asciiTheme="minorAscii" w:hAnsiTheme="minorAscii" w:eastAsiaTheme="minorAscii" w:cstheme="minorAscii"/>
                <w:b w:val="0"/>
                <w:bCs w:val="0"/>
                <w:i w:val="1"/>
                <w:iCs w:val="1"/>
                <w:spacing w:val="3"/>
                <w:sz w:val="22"/>
                <w:szCs w:val="22"/>
              </w:rPr>
              <w:t>eriods of purge flow</w:t>
            </w:r>
            <w:r w:rsidRPr="4C573555" w:rsidR="7F29E60F">
              <w:rPr>
                <w:rFonts w:ascii="Calibri" w:hAnsi="Calibri" w:eastAsia="Calibri" w:cs="Calibri" w:asciiTheme="minorAscii" w:hAnsiTheme="minorAscii" w:eastAsiaTheme="minorAscii" w:cstheme="minorAscii"/>
                <w:b w:val="0"/>
                <w:bCs w:val="0"/>
                <w:i w:val="1"/>
                <w:iCs w:val="1"/>
                <w:spacing w:val="3"/>
                <w:sz w:val="22"/>
                <w:szCs w:val="22"/>
              </w:rPr>
              <w:t>;</w:t>
            </w:r>
          </w:p>
          <w:p w:rsidR="00A27C90" w:rsidP="4C573555" w:rsidRDefault="586066BA" w14:paraId="47CE8F71" w14:textId="77777777">
            <w:pPr>
              <w:pStyle w:val="ListParagraph"/>
              <w:keepNext w:val="1"/>
              <w:numPr>
                <w:ilvl w:val="0"/>
                <w:numId w:val="22"/>
              </w:numPr>
              <w:spacing w:before="13"/>
              <w:cnfStyle w:val="000000000000" w:firstRow="0" w:lastRow="0" w:firstColumn="0" w:lastColumn="0" w:oddVBand="0" w:evenVBand="0" w:oddHBand="0" w:evenHBand="0" w:firstRowFirstColumn="0" w:firstRowLastColumn="0" w:lastRowFirstColumn="0" w:lastRowLastColumn="0"/>
              <w:rPr>
                <w:rFonts w:ascii="Calibri" w:hAnsi="Calibri" w:eastAsia="Calibri" w:cs="Calibri" w:asciiTheme="minorAscii" w:hAnsiTheme="minorAscii" w:eastAsiaTheme="minorAscii" w:cstheme="minorAscii"/>
                <w:b w:val="0"/>
                <w:bCs w:val="0"/>
                <w:i w:val="1"/>
                <w:iCs w:val="1"/>
                <w:spacing w:val="3"/>
                <w:sz w:val="22"/>
                <w:szCs w:val="22"/>
              </w:rPr>
            </w:pPr>
            <w:r w:rsidRPr="4C573555" w:rsidR="7F29E60F">
              <w:rPr>
                <w:rFonts w:ascii="Calibri" w:hAnsi="Calibri" w:eastAsia="Calibri" w:cs="Calibri" w:asciiTheme="minorAscii" w:hAnsiTheme="minorAscii" w:eastAsiaTheme="minorAscii" w:cstheme="minorAscii"/>
                <w:b w:val="0"/>
                <w:bCs w:val="0"/>
                <w:i w:val="1"/>
                <w:iCs w:val="1"/>
                <w:spacing w:val="3"/>
                <w:sz w:val="22"/>
                <w:szCs w:val="22"/>
              </w:rPr>
              <w:t>I</w:t>
            </w:r>
            <w:r w:rsidRPr="4C573555" w:rsidR="225CBDDD">
              <w:rPr>
                <w:rFonts w:ascii="Calibri" w:hAnsi="Calibri" w:eastAsia="Calibri" w:cs="Calibri" w:asciiTheme="minorAscii" w:hAnsiTheme="minorAscii" w:eastAsiaTheme="minorAscii" w:cstheme="minorAscii"/>
                <w:b w:val="0"/>
                <w:bCs w:val="0"/>
                <w:i w:val="1"/>
                <w:iCs w:val="1"/>
                <w:spacing w:val="3"/>
                <w:sz w:val="22"/>
                <w:szCs w:val="22"/>
              </w:rPr>
              <w:t>dentification of the facility and a contact</w:t>
            </w:r>
            <w:r w:rsidRPr="4C573555" w:rsidR="36B30B67">
              <w:rPr>
                <w:rFonts w:ascii="Calibri" w:hAnsi="Calibri" w:eastAsia="Calibri" w:cs="Calibri" w:asciiTheme="minorAscii" w:hAnsiTheme="minorAscii" w:eastAsiaTheme="minorAscii" w:cstheme="minorAscii"/>
                <w:b w:val="0"/>
                <w:bCs w:val="0"/>
                <w:i w:val="1"/>
                <w:iCs w:val="1"/>
                <w:spacing w:val="3"/>
                <w:sz w:val="22"/>
                <w:szCs w:val="22"/>
              </w:rPr>
              <w:t xml:space="preserve"> </w:t>
            </w:r>
            <w:r w:rsidRPr="4C573555" w:rsidR="225CBDDD">
              <w:rPr>
                <w:rFonts w:ascii="Calibri" w:hAnsi="Calibri" w:eastAsia="Calibri" w:cs="Calibri" w:asciiTheme="minorAscii" w:hAnsiTheme="minorAscii" w:eastAsiaTheme="minorAscii" w:cstheme="minorAscii"/>
                <w:b w:val="0"/>
                <w:bCs w:val="0"/>
                <w:i w:val="1"/>
                <w:iCs w:val="1"/>
                <w:spacing w:val="3"/>
                <w:sz w:val="22"/>
                <w:szCs w:val="22"/>
              </w:rPr>
              <w:t>person, including the address and telephone</w:t>
            </w:r>
            <w:r w:rsidRPr="4C573555" w:rsidR="36B30B67">
              <w:rPr>
                <w:rFonts w:ascii="Calibri" w:hAnsi="Calibri" w:eastAsia="Calibri" w:cs="Calibri" w:asciiTheme="minorAscii" w:hAnsiTheme="minorAscii" w:eastAsiaTheme="minorAscii" w:cstheme="minorAscii"/>
                <w:b w:val="0"/>
                <w:bCs w:val="0"/>
                <w:i w:val="1"/>
                <w:iCs w:val="1"/>
                <w:spacing w:val="3"/>
                <w:sz w:val="22"/>
                <w:szCs w:val="22"/>
              </w:rPr>
              <w:t xml:space="preserve"> </w:t>
            </w:r>
            <w:r w:rsidRPr="4C573555" w:rsidR="225CBDDD">
              <w:rPr>
                <w:rFonts w:ascii="Calibri" w:hAnsi="Calibri" w:eastAsia="Calibri" w:cs="Calibri" w:asciiTheme="minorAscii" w:hAnsiTheme="minorAscii" w:eastAsiaTheme="minorAscii" w:cstheme="minorAscii"/>
                <w:b w:val="0"/>
                <w:bCs w:val="0"/>
                <w:i w:val="1"/>
                <w:iCs w:val="1"/>
                <w:spacing w:val="3"/>
                <w:sz w:val="22"/>
                <w:szCs w:val="22"/>
              </w:rPr>
              <w:t>number</w:t>
            </w:r>
            <w:r w:rsidRPr="4C573555" w:rsidR="36B30B67">
              <w:rPr>
                <w:rFonts w:ascii="Calibri" w:hAnsi="Calibri" w:eastAsia="Calibri" w:cs="Calibri" w:asciiTheme="minorAscii" w:hAnsiTheme="minorAscii" w:eastAsiaTheme="minorAscii" w:cstheme="minorAscii"/>
                <w:b w:val="0"/>
                <w:bCs w:val="0"/>
                <w:i w:val="1"/>
                <w:iCs w:val="1"/>
                <w:spacing w:val="3"/>
                <w:sz w:val="22"/>
                <w:szCs w:val="22"/>
              </w:rPr>
              <w:t>;</w:t>
            </w:r>
          </w:p>
          <w:p w:rsidRPr="00A20350" w:rsidR="00A20350" w:rsidP="4C573555" w:rsidRDefault="1DF42099" w14:paraId="2D3694E8" w14:textId="18F1EB62">
            <w:pPr>
              <w:pStyle w:val="ListParagraph"/>
              <w:keepNext w:val="1"/>
              <w:numPr>
                <w:ilvl w:val="0"/>
                <w:numId w:val="22"/>
              </w:numPr>
              <w:spacing w:before="13"/>
              <w:cnfStyle w:val="000000000000" w:firstRow="0" w:lastRow="0" w:firstColumn="0" w:lastColumn="0" w:oddVBand="0" w:evenVBand="0" w:oddHBand="0" w:evenHBand="0" w:firstRowFirstColumn="0" w:firstRowLastColumn="0" w:lastRowFirstColumn="0" w:lastRowLastColumn="0"/>
              <w:rPr>
                <w:rFonts w:ascii="Calibri" w:hAnsi="Calibri" w:eastAsia="Calibri" w:cs="Calibri" w:asciiTheme="minorAscii" w:hAnsiTheme="minorAscii" w:eastAsiaTheme="minorAscii" w:cstheme="minorAscii"/>
                <w:b w:val="0"/>
                <w:bCs w:val="0"/>
                <w:i w:val="1"/>
                <w:iCs w:val="1"/>
                <w:spacing w:val="3"/>
                <w:sz w:val="22"/>
                <w:szCs w:val="22"/>
              </w:rPr>
            </w:pPr>
            <w:r w:rsidRPr="4C573555" w:rsidR="64489246">
              <w:rPr>
                <w:rFonts w:ascii="Calibri" w:hAnsi="Calibri" w:eastAsia="Calibri" w:cs="Calibri" w:asciiTheme="minorAscii" w:hAnsiTheme="minorAscii" w:eastAsiaTheme="minorAscii" w:cstheme="minorAscii"/>
                <w:b w:val="0"/>
                <w:bCs w:val="0"/>
                <w:i w:val="1"/>
                <w:iCs w:val="1"/>
                <w:spacing w:val="3"/>
                <w:sz w:val="22"/>
                <w:szCs w:val="22"/>
              </w:rPr>
              <w:t xml:space="preserve">General description of the refrigeration system, focusing on aspects relevant to the purging of refrigerant and </w:t>
            </w:r>
            <w:r w:rsidRPr="4C573555" w:rsidR="64489246">
              <w:rPr>
                <w:rFonts w:ascii="Calibri" w:hAnsi="Calibri" w:eastAsia="Calibri" w:cs="Calibri" w:asciiTheme="minorAscii" w:hAnsiTheme="minorAscii" w:eastAsiaTheme="minorAscii" w:cstheme="minorAscii"/>
                <w:b w:val="0"/>
                <w:bCs w:val="0"/>
                <w:i w:val="1"/>
                <w:iCs w:val="1"/>
                <w:spacing w:val="3"/>
                <w:sz w:val="22"/>
                <w:szCs w:val="22"/>
              </w:rPr>
              <w:t>subsequent</w:t>
            </w:r>
            <w:r w:rsidRPr="4C573555" w:rsidR="64489246">
              <w:rPr>
                <w:rFonts w:ascii="Calibri" w:hAnsi="Calibri" w:eastAsia="Calibri" w:cs="Calibri" w:asciiTheme="minorAscii" w:hAnsiTheme="minorAscii" w:eastAsiaTheme="minorAscii" w:cstheme="minorAscii"/>
                <w:b w:val="0"/>
                <w:bCs w:val="0"/>
                <w:i w:val="1"/>
                <w:iCs w:val="1"/>
                <w:spacing w:val="3"/>
                <w:sz w:val="22"/>
                <w:szCs w:val="22"/>
              </w:rPr>
              <w:t xml:space="preserve"> destruction;</w:t>
            </w:r>
          </w:p>
          <w:p w:rsidRPr="00A20350" w:rsidR="00A20350" w:rsidP="4C573555" w:rsidRDefault="1DF42099" w14:paraId="0688E496" w14:textId="34604662">
            <w:pPr>
              <w:pStyle w:val="ListParagraph"/>
              <w:keepNext w:val="1"/>
              <w:numPr>
                <w:ilvl w:val="0"/>
                <w:numId w:val="22"/>
              </w:numPr>
              <w:spacing w:before="13"/>
              <w:cnfStyle w:val="000000000000" w:firstRow="0" w:lastRow="0" w:firstColumn="0" w:lastColumn="0" w:oddVBand="0" w:evenVBand="0" w:oddHBand="0" w:evenHBand="0" w:firstRowFirstColumn="0" w:firstRowLastColumn="0" w:lastRowFirstColumn="0" w:lastRowLastColumn="0"/>
              <w:rPr>
                <w:rFonts w:ascii="Calibri" w:hAnsi="Calibri" w:eastAsia="Calibri" w:cs="Calibri" w:asciiTheme="minorAscii" w:hAnsiTheme="minorAscii" w:eastAsiaTheme="minorAscii" w:cstheme="minorAscii"/>
                <w:b w:val="0"/>
                <w:bCs w:val="0"/>
                <w:i w:val="1"/>
                <w:iCs w:val="1"/>
                <w:spacing w:val="3"/>
                <w:sz w:val="22"/>
                <w:szCs w:val="22"/>
              </w:rPr>
            </w:pPr>
            <w:r w:rsidRPr="4C573555" w:rsidR="64489246">
              <w:rPr>
                <w:rFonts w:ascii="Calibri" w:hAnsi="Calibri" w:eastAsia="Calibri" w:cs="Calibri" w:asciiTheme="minorAscii" w:hAnsiTheme="minorAscii" w:eastAsiaTheme="minorAscii" w:cstheme="minorAscii"/>
                <w:b w:val="0"/>
                <w:bCs w:val="0"/>
                <w:i w:val="1"/>
                <w:iCs w:val="1"/>
                <w:spacing w:val="3"/>
                <w:sz w:val="22"/>
                <w:szCs w:val="22"/>
              </w:rPr>
              <w:t xml:space="preserve">Description of methods used to </w:t>
            </w:r>
            <w:r w:rsidRPr="4C573555" w:rsidR="64489246">
              <w:rPr>
                <w:rFonts w:ascii="Calibri" w:hAnsi="Calibri" w:eastAsia="Calibri" w:cs="Calibri" w:asciiTheme="minorAscii" w:hAnsiTheme="minorAscii" w:eastAsiaTheme="minorAscii" w:cstheme="minorAscii"/>
                <w:b w:val="0"/>
                <w:bCs w:val="0"/>
                <w:i w:val="1"/>
                <w:iCs w:val="1"/>
                <w:spacing w:val="3"/>
                <w:sz w:val="22"/>
                <w:szCs w:val="22"/>
              </w:rPr>
              <w:t>determine</w:t>
            </w:r>
            <w:r w:rsidRPr="4C573555" w:rsidR="64489246">
              <w:rPr>
                <w:rFonts w:ascii="Calibri" w:hAnsi="Calibri" w:eastAsia="Calibri" w:cs="Calibri" w:asciiTheme="minorAscii" w:hAnsiTheme="minorAscii" w:eastAsiaTheme="minorAscii" w:cstheme="minorAscii"/>
                <w:b w:val="0"/>
                <w:bCs w:val="0"/>
                <w:i w:val="1"/>
                <w:iCs w:val="1"/>
                <w:spacing w:val="3"/>
                <w:sz w:val="22"/>
                <w:szCs w:val="22"/>
              </w:rPr>
              <w:t xml:space="preserve"> the quantity of refrigerant sent for destruction and type of records that are being kept by the facility</w:t>
            </w:r>
          </w:p>
          <w:p w:rsidRPr="00A20350" w:rsidR="00A20350" w:rsidP="4C573555" w:rsidRDefault="1DF42099" w14:paraId="4CB609E9" w14:textId="74FC1B46">
            <w:pPr>
              <w:pStyle w:val="ListParagraph"/>
              <w:keepNext w:val="1"/>
              <w:numPr>
                <w:ilvl w:val="0"/>
                <w:numId w:val="22"/>
              </w:numPr>
              <w:spacing w:before="13"/>
              <w:cnfStyle w:val="000000000000" w:firstRow="0" w:lastRow="0" w:firstColumn="0" w:lastColumn="0" w:oddVBand="0" w:evenVBand="0" w:oddHBand="0" w:evenHBand="0" w:firstRowFirstColumn="0" w:firstRowLastColumn="0" w:lastRowFirstColumn="0" w:lastRowLastColumn="0"/>
              <w:rPr>
                <w:rFonts w:ascii="Calibri" w:hAnsi="Calibri" w:eastAsia="Calibri" w:cs="Calibri" w:asciiTheme="minorAscii" w:hAnsiTheme="minorAscii" w:eastAsiaTheme="minorAscii" w:cstheme="minorAscii"/>
                <w:b w:val="0"/>
                <w:bCs w:val="0"/>
                <w:i w:val="1"/>
                <w:iCs w:val="1"/>
                <w:spacing w:val="3"/>
                <w:sz w:val="22"/>
                <w:szCs w:val="22"/>
              </w:rPr>
            </w:pPr>
            <w:r w:rsidRPr="4C573555" w:rsidR="64489246">
              <w:rPr>
                <w:rFonts w:ascii="Calibri" w:hAnsi="Calibri" w:eastAsia="Calibri" w:cs="Calibri" w:asciiTheme="minorAscii" w:hAnsiTheme="minorAscii" w:eastAsiaTheme="minorAscii" w:cstheme="minorAscii"/>
                <w:b w:val="0"/>
                <w:bCs w:val="0"/>
                <w:i w:val="1"/>
                <w:iCs w:val="1"/>
                <w:spacing w:val="3"/>
                <w:sz w:val="22"/>
                <w:szCs w:val="22"/>
              </w:rPr>
              <w:t>Frequency of monitoring and data-recording</w:t>
            </w:r>
          </w:p>
          <w:p w:rsidRPr="004F029D" w:rsidR="00994BD0" w:rsidP="4C573555" w:rsidRDefault="2FC88D9C" w14:paraId="345A5446" w14:textId="20195BF1">
            <w:pPr>
              <w:pStyle w:val="ListParagraph"/>
              <w:keepNext w:val="1"/>
              <w:numPr>
                <w:ilvl w:val="0"/>
                <w:numId w:val="22"/>
              </w:numPr>
              <w:spacing w:before="13"/>
              <w:cnfStyle w:val="000000000000" w:firstRow="0" w:lastRow="0" w:firstColumn="0" w:lastColumn="0" w:oddVBand="0" w:evenVBand="0" w:oddHBand="0" w:evenHBand="0" w:firstRowFirstColumn="0" w:firstRowLastColumn="0" w:lastRowFirstColumn="0" w:lastRowLastColumn="0"/>
              <w:rPr>
                <w:rFonts w:ascii="Calibri" w:hAnsi="Calibri" w:eastAsia="Calibri" w:cs="Calibri" w:asciiTheme="minorAscii" w:hAnsiTheme="minorAscii" w:eastAsiaTheme="minorAscii" w:cstheme="minorAscii"/>
                <w:b w:val="0"/>
                <w:bCs w:val="0"/>
                <w:spacing w:val="3"/>
                <w:sz w:val="22"/>
                <w:szCs w:val="22"/>
              </w:rPr>
            </w:pPr>
            <w:r w:rsidRPr="4C573555" w:rsidR="48ACEEE0">
              <w:rPr>
                <w:rFonts w:ascii="Calibri" w:hAnsi="Calibri" w:eastAsia="Calibri" w:cs="Calibri" w:asciiTheme="minorAscii" w:hAnsiTheme="minorAscii" w:eastAsiaTheme="minorAscii" w:cstheme="minorAscii"/>
                <w:b w:val="0"/>
                <w:bCs w:val="0"/>
                <w:i w:val="1"/>
                <w:iCs w:val="1"/>
                <w:spacing w:val="3"/>
                <w:sz w:val="22"/>
                <w:szCs w:val="22"/>
              </w:rPr>
              <w:t>D</w:t>
            </w:r>
            <w:r w:rsidRPr="4C573555" w:rsidR="64489246">
              <w:rPr>
                <w:rFonts w:ascii="Calibri" w:hAnsi="Calibri" w:eastAsia="Calibri" w:cs="Calibri" w:asciiTheme="minorAscii" w:hAnsiTheme="minorAscii" w:eastAsiaTheme="minorAscii" w:cstheme="minorAscii"/>
                <w:b w:val="0"/>
                <w:bCs w:val="0"/>
                <w:i w:val="1"/>
                <w:iCs w:val="1"/>
                <w:spacing w:val="3"/>
                <w:sz w:val="22"/>
                <w:szCs w:val="22"/>
              </w:rPr>
              <w:t>escription of the control device and its</w:t>
            </w:r>
            <w:r w:rsidRPr="4C573555" w:rsidR="48ACEEE0">
              <w:rPr>
                <w:rFonts w:ascii="Calibri" w:hAnsi="Calibri" w:eastAsia="Calibri" w:cs="Calibri" w:asciiTheme="minorAscii" w:hAnsiTheme="minorAscii" w:eastAsiaTheme="minorAscii" w:cstheme="minorAscii"/>
                <w:b w:val="0"/>
                <w:bCs w:val="0"/>
                <w:i w:val="1"/>
                <w:iCs w:val="1"/>
                <w:spacing w:val="3"/>
                <w:sz w:val="22"/>
                <w:szCs w:val="22"/>
              </w:rPr>
              <w:t xml:space="preserve"> </w:t>
            </w:r>
            <w:r w:rsidRPr="4C573555" w:rsidR="64489246">
              <w:rPr>
                <w:rFonts w:ascii="Calibri" w:hAnsi="Calibri" w:eastAsia="Calibri" w:cs="Calibri" w:asciiTheme="minorAscii" w:hAnsiTheme="minorAscii" w:eastAsiaTheme="minorAscii" w:cstheme="minorAscii"/>
                <w:b w:val="0"/>
                <w:bCs w:val="0"/>
                <w:i w:val="1"/>
                <w:iCs w:val="1"/>
                <w:spacing w:val="3"/>
                <w:sz w:val="22"/>
                <w:szCs w:val="22"/>
              </w:rPr>
              <w:t>destruction efficiency</w:t>
            </w:r>
          </w:p>
        </w:tc>
      </w:tr>
      <w:tr w:rsidRPr="00090063" w:rsidR="00F43EA3" w:rsidTr="36B428F8" w14:paraId="459645E6" w14:textId="77777777">
        <w:trPr>
          <w:cnfStyle w:val="000000100000" w:firstRow="0" w:lastRow="0" w:firstColumn="0" w:lastColumn="0" w:oddVBand="0" w:evenVBand="0" w:oddHBand="1" w:evenHBand="0" w:firstRowFirstColumn="0" w:firstRowLastColumn="0" w:lastRowFirstColumn="0" w:lastRowLastColumn="0"/>
          <w:trHeight w:val="1980"/>
        </w:trPr>
        <w:tc>
          <w:tcPr>
            <w:cnfStyle w:val="001000000000" w:firstRow="0" w:lastRow="0" w:firstColumn="1" w:lastColumn="0" w:oddVBand="0" w:evenVBand="0" w:oddHBand="0" w:evenHBand="0" w:firstRowFirstColumn="0" w:firstRowLastColumn="0" w:lastRowFirstColumn="0" w:lastRowLastColumn="0"/>
            <w:tcW w:w="10771" w:type="dxa"/>
            <w:gridSpan w:val="2"/>
            <w:tcBorders>
              <w:top w:val="single" w:color="1E8BCD" w:sz="4" w:space="0"/>
              <w:right w:val="single" w:color="000000" w:themeColor="text1" w:sz="8" w:space="0"/>
            </w:tcBorders>
            <w:shd w:val="clear" w:color="auto" w:fill="DBE5F1" w:themeFill="accent1" w:themeFillTint="33"/>
            <w:tcMar/>
          </w:tcPr>
          <w:p w:rsidR="6079B02A" w:rsidP="6079B02A" w:rsidRDefault="6079B02A" w14:paraId="39147756" w14:textId="45AEBAAF">
            <w:pPr>
              <w:spacing w:before="13"/>
              <w:rPr>
                <w:rFonts w:ascii="Calibri" w:hAnsi="Calibri" w:eastAsia="Calibri" w:cs="Calibri" w:asciiTheme="minorAscii" w:hAnsiTheme="minorAscii" w:eastAsiaTheme="minorAscii" w:cstheme="minorAscii"/>
                <w:color w:val="C00000"/>
                <w:sz w:val="22"/>
                <w:szCs w:val="22"/>
              </w:rPr>
            </w:pPr>
          </w:p>
          <w:p w:rsidRPr="0070386C" w:rsidR="00F43EA3" w:rsidP="6079B02A" w:rsidRDefault="64D616DF" w14:paraId="2F056772" w14:textId="11E6BB7A">
            <w:pPr>
              <w:spacing w:before="13"/>
              <w:rPr>
                <w:rFonts w:ascii="Calibri" w:hAnsi="Calibri" w:eastAsia="Calibri" w:cs="Calibri" w:asciiTheme="minorAscii" w:hAnsiTheme="minorAscii" w:eastAsiaTheme="minorAscii" w:cstheme="minorAscii"/>
                <w:color w:val="C00000"/>
                <w:sz w:val="22"/>
                <w:szCs w:val="22"/>
              </w:rPr>
            </w:pPr>
            <w:r w:rsidRPr="6079B02A" w:rsidR="1B84266E">
              <w:rPr>
                <w:rFonts w:ascii="Calibri" w:hAnsi="Calibri" w:eastAsia="Calibri" w:cs="Calibri" w:asciiTheme="minorAscii" w:hAnsiTheme="minorAscii" w:eastAsiaTheme="minorAscii" w:cstheme="minorAscii"/>
                <w:color w:val="C00000"/>
                <w:sz w:val="22"/>
                <w:szCs w:val="22"/>
              </w:rPr>
              <w:t xml:space="preserve">The engineering shop must be </w:t>
            </w:r>
            <w:r w:rsidRPr="6079B02A" w:rsidR="1B84266E">
              <w:rPr>
                <w:rFonts w:ascii="Calibri" w:hAnsi="Calibri" w:eastAsia="Calibri" w:cs="Calibri" w:asciiTheme="minorAscii" w:hAnsiTheme="minorAscii" w:eastAsiaTheme="minorAscii" w:cstheme="minorAscii"/>
                <w:color w:val="C00000"/>
                <w:sz w:val="22"/>
                <w:szCs w:val="22"/>
              </w:rPr>
              <w:t>immediately</w:t>
            </w:r>
            <w:r w:rsidRPr="6079B02A" w:rsidR="1B84266E">
              <w:rPr>
                <w:rFonts w:ascii="Calibri" w:hAnsi="Calibri" w:eastAsia="Calibri" w:cs="Calibri" w:asciiTheme="minorAscii" w:hAnsiTheme="minorAscii" w:eastAsiaTheme="minorAscii" w:cstheme="minorAscii"/>
                <w:color w:val="C00000"/>
                <w:sz w:val="22"/>
                <w:szCs w:val="22"/>
              </w:rPr>
              <w:t xml:space="preserve"> notified if the leak rate exceeds any of the following thresholds:</w:t>
            </w:r>
          </w:p>
          <w:p w:rsidRPr="0070386C" w:rsidR="00F43EA3" w:rsidP="6079B02A" w:rsidRDefault="64D616DF" w14:paraId="4FC4670E" w14:textId="3B3842C4">
            <w:pPr>
              <w:pStyle w:val="ListParagraph"/>
              <w:numPr>
                <w:ilvl w:val="0"/>
                <w:numId w:val="20"/>
              </w:numPr>
              <w:spacing w:before="13"/>
              <w:rPr>
                <w:rFonts w:ascii="Calibri" w:hAnsi="Calibri" w:eastAsia="Calibri" w:cs="Calibri" w:asciiTheme="minorAscii" w:hAnsiTheme="minorAscii" w:eastAsiaTheme="minorAscii" w:cstheme="minorAscii"/>
                <w:b w:val="0"/>
                <w:bCs w:val="0"/>
                <w:sz w:val="22"/>
                <w:szCs w:val="22"/>
              </w:rPr>
            </w:pPr>
            <w:r w:rsidRPr="6079B02A" w:rsidR="1B84266E">
              <w:rPr>
                <w:rFonts w:ascii="Calibri" w:hAnsi="Calibri" w:eastAsia="Calibri" w:cs="Calibri" w:asciiTheme="minorAscii" w:hAnsiTheme="minorAscii" w:eastAsiaTheme="minorAscii" w:cstheme="minorAscii"/>
                <w:b w:val="0"/>
                <w:bCs w:val="0"/>
                <w:sz w:val="22"/>
                <w:szCs w:val="22"/>
              </w:rPr>
              <w:t>20% for commercial refrigeration equipment:</w:t>
            </w:r>
          </w:p>
          <w:p w:rsidRPr="0070386C" w:rsidR="00F43EA3" w:rsidP="6079B02A" w:rsidRDefault="64D616DF" w14:paraId="5CDA4347" w14:textId="77777777">
            <w:pPr>
              <w:pStyle w:val="ListParagraph"/>
              <w:numPr>
                <w:ilvl w:val="0"/>
                <w:numId w:val="20"/>
              </w:numPr>
              <w:spacing w:before="13"/>
              <w:rPr>
                <w:rFonts w:ascii="Calibri" w:hAnsi="Calibri" w:eastAsia="Calibri" w:cs="Calibri" w:asciiTheme="minorAscii" w:hAnsiTheme="minorAscii" w:eastAsiaTheme="minorAscii" w:cstheme="minorAscii"/>
                <w:b w:val="0"/>
                <w:bCs w:val="0"/>
                <w:sz w:val="22"/>
                <w:szCs w:val="22"/>
              </w:rPr>
            </w:pPr>
            <w:r w:rsidRPr="6079B02A" w:rsidR="1B84266E">
              <w:rPr>
                <w:rFonts w:ascii="Calibri" w:hAnsi="Calibri" w:eastAsia="Calibri" w:cs="Calibri" w:asciiTheme="minorAscii" w:hAnsiTheme="minorAscii" w:eastAsiaTheme="minorAscii" w:cstheme="minorAscii"/>
                <w:b w:val="0"/>
                <w:bCs w:val="0"/>
                <w:sz w:val="22"/>
                <w:szCs w:val="22"/>
              </w:rPr>
              <w:t xml:space="preserve">30% for industrial process refrigeration equipment; or </w:t>
            </w:r>
          </w:p>
          <w:p w:rsidRPr="00090063" w:rsidR="00F43EA3" w:rsidP="6079B02A" w:rsidRDefault="64D616DF" w14:paraId="6A2FC49A" w14:textId="7D3EBA37">
            <w:pPr>
              <w:pStyle w:val="ListParagraph"/>
              <w:numPr>
                <w:ilvl w:val="0"/>
                <w:numId w:val="20"/>
              </w:numPr>
              <w:spacing w:before="13"/>
              <w:rPr>
                <w:rFonts w:ascii="Calibri" w:hAnsi="Calibri" w:eastAsia="Calibri" w:cs="Calibri" w:asciiTheme="minorAscii" w:hAnsiTheme="minorAscii" w:eastAsiaTheme="minorAscii" w:cstheme="minorAscii"/>
                <w:b w:val="0"/>
                <w:bCs w:val="0"/>
                <w:sz w:val="22"/>
                <w:szCs w:val="22"/>
              </w:rPr>
            </w:pPr>
            <w:r w:rsidRPr="6079B02A" w:rsidR="1B84266E">
              <w:rPr>
                <w:rFonts w:ascii="Calibri" w:hAnsi="Calibri" w:eastAsia="Calibri" w:cs="Calibri" w:asciiTheme="minorAscii" w:hAnsiTheme="minorAscii" w:eastAsiaTheme="minorAscii" w:cstheme="minorAscii"/>
                <w:b w:val="0"/>
                <w:bCs w:val="0"/>
                <w:sz w:val="22"/>
                <w:szCs w:val="22"/>
              </w:rPr>
              <w:t>10% for comfort cooling appliances or other appliances with a full charge of 50 or more pounds of refrigerant and are not commercial or industrial process equipment</w:t>
            </w:r>
          </w:p>
        </w:tc>
      </w:tr>
    </w:tbl>
    <w:p w:rsidR="36B428F8" w:rsidP="36B428F8" w:rsidRDefault="36B428F8" w14:paraId="1EA4B136" w14:textId="26B6D17E">
      <w:pPr>
        <w:pStyle w:val="Normal"/>
        <w:keepNext w:val="1"/>
        <w:spacing w:line="240" w:lineRule="auto"/>
        <w:jc w:val="left"/>
        <w:rPr>
          <w:rFonts w:ascii="Cambria" w:hAnsi="Cambria" w:eastAsia="ＭＳ ゴシック" w:cs="Times New Roman" w:asciiTheme="majorAscii" w:hAnsiTheme="majorAscii" w:eastAsiaTheme="majorEastAsia" w:cstheme="majorBidi"/>
          <w:i w:val="1"/>
          <w:iCs w:val="1"/>
          <w:sz w:val="32"/>
          <w:szCs w:val="32"/>
        </w:rPr>
      </w:pPr>
    </w:p>
    <w:p w:rsidR="76783DDA" w:rsidP="4C573555" w:rsidRDefault="76783DDA" w14:paraId="5470DDA0" w14:textId="65C1963F">
      <w:pPr>
        <w:pStyle w:val="Normal"/>
        <w:keepNext w:val="1"/>
        <w:spacing w:line="240" w:lineRule="auto"/>
        <w:jc w:val="left"/>
        <w:rPr>
          <w:rFonts w:ascii="Cambria" w:hAnsi="Cambria" w:eastAsia="ＭＳ ゴシック" w:cs="Times New Roman" w:asciiTheme="majorAscii" w:hAnsiTheme="majorAscii" w:eastAsiaTheme="majorEastAsia" w:cstheme="majorBidi"/>
          <w:i w:val="1"/>
          <w:iCs w:val="1"/>
          <w:sz w:val="32"/>
          <w:szCs w:val="32"/>
        </w:rPr>
      </w:pPr>
      <w:r w:rsidRPr="4C573555" w:rsidR="76783DDA">
        <w:rPr>
          <w:rFonts w:ascii="Cambria" w:hAnsi="Cambria" w:eastAsia="ＭＳ ゴシック" w:cs="Times New Roman" w:asciiTheme="majorAscii" w:hAnsiTheme="majorAscii" w:eastAsiaTheme="majorEastAsia" w:cstheme="majorBidi"/>
          <w:i w:val="1"/>
          <w:iCs w:val="1"/>
          <w:sz w:val="32"/>
          <w:szCs w:val="32"/>
        </w:rPr>
        <w:t xml:space="preserve">Table </w:t>
      </w:r>
      <w:r w:rsidRPr="4C573555" w:rsidR="612B0A40">
        <w:rPr>
          <w:rFonts w:ascii="Cambria" w:hAnsi="Cambria" w:eastAsia="ＭＳ ゴシック" w:cs="Times New Roman" w:asciiTheme="majorAscii" w:hAnsiTheme="majorAscii" w:eastAsiaTheme="majorEastAsia" w:cstheme="majorBidi"/>
          <w:i w:val="1"/>
          <w:iCs w:val="1"/>
          <w:sz w:val="32"/>
          <w:szCs w:val="32"/>
        </w:rPr>
        <w:t>3</w:t>
      </w:r>
      <w:r w:rsidRPr="4C573555" w:rsidR="76783DDA">
        <w:rPr>
          <w:rFonts w:ascii="Cambria" w:hAnsi="Cambria" w:eastAsia="ＭＳ ゴシック" w:cs="Times New Roman" w:asciiTheme="majorAscii" w:hAnsiTheme="majorAscii" w:eastAsiaTheme="majorEastAsia" w:cstheme="majorBidi"/>
          <w:i w:val="1"/>
          <w:iCs w:val="1"/>
          <w:sz w:val="32"/>
          <w:szCs w:val="32"/>
        </w:rPr>
        <w:t xml:space="preserve">: </w:t>
      </w:r>
      <w:r w:rsidRPr="4C573555" w:rsidR="009A99DD">
        <w:rPr>
          <w:rFonts w:ascii="Cambria" w:hAnsi="Cambria" w:eastAsia="ＭＳ ゴシック" w:cs="Times New Roman" w:asciiTheme="majorAscii" w:hAnsiTheme="majorAscii" w:eastAsiaTheme="majorEastAsia" w:cstheme="majorBidi"/>
          <w:i w:val="1"/>
          <w:iCs w:val="1"/>
          <w:sz w:val="32"/>
          <w:szCs w:val="32"/>
        </w:rPr>
        <w:t xml:space="preserve">Leak </w:t>
      </w:r>
      <w:r w:rsidRPr="4C573555" w:rsidR="7325A614">
        <w:rPr>
          <w:rFonts w:ascii="Cambria" w:hAnsi="Cambria" w:eastAsia="ＭＳ ゴシック" w:cs="Times New Roman" w:asciiTheme="majorAscii" w:hAnsiTheme="majorAscii" w:eastAsiaTheme="majorEastAsia" w:cstheme="majorBidi"/>
          <w:i w:val="1"/>
          <w:iCs w:val="1"/>
          <w:sz w:val="32"/>
          <w:szCs w:val="32"/>
        </w:rPr>
        <w:t>Inspection</w:t>
      </w:r>
      <w:r w:rsidRPr="4C573555" w:rsidR="009A99DD">
        <w:rPr>
          <w:rFonts w:ascii="Cambria" w:hAnsi="Cambria" w:eastAsia="ＭＳ ゴシック" w:cs="Times New Roman" w:asciiTheme="majorAscii" w:hAnsiTheme="majorAscii" w:eastAsiaTheme="majorEastAsia" w:cstheme="majorBidi"/>
          <w:i w:val="1"/>
          <w:iCs w:val="1"/>
          <w:sz w:val="32"/>
          <w:szCs w:val="32"/>
        </w:rPr>
        <w:t xml:space="preserve"> Record</w:t>
      </w:r>
      <w:r w:rsidRPr="4C573555" w:rsidR="04E28F68">
        <w:rPr>
          <w:rFonts w:ascii="Cambria" w:hAnsi="Cambria" w:eastAsia="ＭＳ ゴシック" w:cs="Times New Roman" w:asciiTheme="majorAscii" w:hAnsiTheme="majorAscii" w:eastAsiaTheme="majorEastAsia" w:cstheme="majorBidi"/>
          <w:i w:val="1"/>
          <w:iCs w:val="1"/>
          <w:sz w:val="32"/>
          <w:szCs w:val="32"/>
        </w:rPr>
        <w:t>s</w:t>
      </w:r>
    </w:p>
    <w:tbl>
      <w:tblPr>
        <w:tblStyle w:val="ListTable3-Accent1"/>
        <w:tblW w:w="10771"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ook w:val="04A0" w:firstRow="1" w:lastRow="0" w:firstColumn="1" w:lastColumn="0" w:noHBand="0" w:noVBand="1"/>
      </w:tblPr>
      <w:tblGrid>
        <w:gridCol w:w="811"/>
        <w:gridCol w:w="9960"/>
      </w:tblGrid>
      <w:tr w:rsidRPr="00090063" w:rsidR="00C06270" w:rsidTr="36B428F8" w14:paraId="1230D7FE"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771" w:type="dxa"/>
            <w:gridSpan w:val="2"/>
            <w:shd w:val="clear" w:color="auto" w:fill="17365D" w:themeFill="text2" w:themeFillShade="BF"/>
            <w:tcMar/>
          </w:tcPr>
          <w:p w:rsidRPr="00090063" w:rsidR="00C06270" w:rsidP="0FE856D1" w:rsidRDefault="6F7E645B" w14:paraId="31046F5C" w14:textId="1E7F4D79">
            <w:pPr>
              <w:keepNext/>
              <w:spacing w:before="13"/>
              <w:rPr>
                <w:rFonts w:asciiTheme="majorHAnsi" w:hAnsiTheme="majorHAnsi" w:eastAsiaTheme="majorEastAsia" w:cstheme="majorBidi"/>
              </w:rPr>
            </w:pPr>
            <w:r w:rsidRPr="7441FB00">
              <w:rPr>
                <w:rFonts w:asciiTheme="majorHAnsi" w:hAnsiTheme="majorHAnsi" w:eastAsiaTheme="majorEastAsia" w:cstheme="majorBidi"/>
              </w:rPr>
              <w:t xml:space="preserve">When the </w:t>
            </w:r>
            <w:r w:rsidRPr="7441FB00" w:rsidR="336F6EC2">
              <w:rPr>
                <w:rFonts w:asciiTheme="majorHAnsi" w:hAnsiTheme="majorHAnsi" w:eastAsiaTheme="majorEastAsia" w:cstheme="majorBidi"/>
              </w:rPr>
              <w:t>C</w:t>
            </w:r>
            <w:r w:rsidRPr="7441FB00">
              <w:rPr>
                <w:rFonts w:asciiTheme="majorHAnsi" w:hAnsiTheme="majorHAnsi" w:eastAsiaTheme="majorEastAsia" w:cstheme="majorBidi"/>
              </w:rPr>
              <w:t xml:space="preserve">ontractor </w:t>
            </w:r>
            <w:r w:rsidRPr="7441FB00" w:rsidR="56A68AC2">
              <w:rPr>
                <w:rFonts w:asciiTheme="majorHAnsi" w:hAnsiTheme="majorHAnsi" w:eastAsiaTheme="majorEastAsia" w:cstheme="majorBidi"/>
              </w:rPr>
              <w:t xml:space="preserve">or University Employee </w:t>
            </w:r>
            <w:r w:rsidRPr="7441FB00">
              <w:rPr>
                <w:rFonts w:asciiTheme="majorHAnsi" w:hAnsiTheme="majorHAnsi" w:eastAsiaTheme="majorEastAsia" w:cstheme="majorBidi"/>
              </w:rPr>
              <w:t>repairs a leak</w:t>
            </w:r>
            <w:r w:rsidRPr="7441FB00" w:rsidR="3BC6B2DE">
              <w:rPr>
                <w:rFonts w:asciiTheme="majorHAnsi" w:hAnsiTheme="majorHAnsi" w:eastAsiaTheme="majorEastAsia" w:cstheme="majorBidi"/>
              </w:rPr>
              <w:t xml:space="preserve"> (w</w:t>
            </w:r>
            <w:r w:rsidRPr="7441FB00" w:rsidR="1BE32F39">
              <w:rPr>
                <w:rFonts w:asciiTheme="majorHAnsi" w:hAnsiTheme="majorHAnsi" w:eastAsiaTheme="majorEastAsia" w:cstheme="majorBidi"/>
              </w:rPr>
              <w:t>ithin 30 days of discovery)</w:t>
            </w:r>
            <w:r w:rsidRPr="7441FB00" w:rsidR="7EBA9108">
              <w:rPr>
                <w:rFonts w:asciiTheme="majorHAnsi" w:hAnsiTheme="majorHAnsi" w:eastAsiaTheme="majorEastAsia" w:cstheme="majorBidi"/>
              </w:rPr>
              <w:t>, the service record must document the following</w:t>
            </w:r>
            <w:r w:rsidRPr="7441FB00" w:rsidR="28CA1B4A">
              <w:rPr>
                <w:rFonts w:asciiTheme="majorHAnsi" w:hAnsiTheme="majorHAnsi" w:eastAsiaTheme="majorEastAsia" w:cstheme="majorBidi"/>
              </w:rPr>
              <w:t>:</w:t>
            </w:r>
          </w:p>
        </w:tc>
      </w:tr>
      <w:tr w:rsidR="7781FE74" w:rsidTr="36B428F8" w14:paraId="7456B8BC"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11" w:type="dxa"/>
            <w:tcMar/>
            <w:vAlign w:val="center"/>
          </w:tcPr>
          <w:p w:rsidR="7781FE74" w:rsidP="6079B02A" w:rsidRDefault="6E0B97BA" w14:paraId="274971B4" w14:textId="36B16458">
            <w:pPr>
              <w:spacing w:before="13" w:line="229" w:lineRule="auto"/>
              <w:jc w:val="center"/>
              <w:rPr>
                <w:rFonts w:ascii="Calibri" w:hAnsi="Calibri" w:eastAsia="Calibri" w:cs="Calibri" w:asciiTheme="minorAscii" w:hAnsiTheme="minorAscii" w:eastAsiaTheme="minorAscii" w:cstheme="minorAscii"/>
                <w:sz w:val="22"/>
                <w:szCs w:val="22"/>
              </w:rPr>
            </w:pPr>
            <w:r w:rsidRPr="6079B02A" w:rsidR="0108715F">
              <w:rPr>
                <w:rFonts w:ascii="Calibri" w:hAnsi="Calibri" w:eastAsia="Calibri" w:cs="Calibri" w:asciiTheme="minorAscii" w:hAnsiTheme="minorAscii" w:eastAsiaTheme="minorAscii" w:cstheme="minorAscii"/>
                <w:b w:val="0"/>
                <w:bCs w:val="0"/>
                <w:color w:val="000000" w:themeColor="text1" w:themeTint="FF" w:themeShade="FF"/>
                <w:sz w:val="22"/>
                <w:szCs w:val="22"/>
              </w:rPr>
              <w:t>□</w:t>
            </w:r>
          </w:p>
        </w:tc>
        <w:tc>
          <w:tcPr>
            <w:cnfStyle w:val="000000000000" w:firstRow="0" w:lastRow="0" w:firstColumn="0" w:lastColumn="0" w:oddVBand="0" w:evenVBand="0" w:oddHBand="0" w:evenHBand="0" w:firstRowFirstColumn="0" w:firstRowLastColumn="0" w:lastRowFirstColumn="0" w:lastRowLastColumn="0"/>
            <w:tcW w:w="9960" w:type="dxa"/>
            <w:tcMar/>
          </w:tcPr>
          <w:p w:rsidR="1ECCEF9E" w:rsidP="74BF6918" w:rsidRDefault="32DDEB99" w14:paraId="5DEB250B" w14:textId="2DF54FCD">
            <w:pPr>
              <w:cnfStyle w:val="000000100000" w:firstRow="0" w:lastRow="0" w:firstColumn="0" w:lastColumn="0" w:oddVBand="0" w:evenVBand="0" w:oddHBand="1" w:evenHBand="0" w:firstRowFirstColumn="0" w:firstRowLastColumn="0" w:lastRowFirstColumn="0" w:lastRowLastColumn="0"/>
              <w:rPr>
                <w:rFonts w:ascii="Calibri" w:hAnsi="Calibri" w:eastAsia="Calibri" w:cs="Calibri" w:asciiTheme="minorAscii" w:hAnsiTheme="minorAscii" w:eastAsiaTheme="minorAscii" w:cstheme="minorAscii"/>
                <w:sz w:val="22"/>
                <w:szCs w:val="22"/>
              </w:rPr>
            </w:pPr>
            <w:r w:rsidRPr="74BF6918" w:rsidR="63493CD7">
              <w:rPr>
                <w:rFonts w:ascii="Calibri" w:hAnsi="Calibri" w:eastAsia="Calibri" w:cs="Calibri" w:asciiTheme="minorAscii" w:hAnsiTheme="minorAscii" w:eastAsiaTheme="minorAscii" w:cstheme="minorAscii"/>
                <w:sz w:val="22"/>
                <w:szCs w:val="22"/>
              </w:rPr>
              <w:t>Date of Inspection</w:t>
            </w:r>
          </w:p>
          <w:p w:rsidR="1ECCEF9E" w:rsidP="74BF6918" w:rsidRDefault="3F38417F" w14:paraId="6E40EB25" w14:textId="35525A98">
            <w:pPr>
              <w:pStyle w:val="ListParagraph"/>
              <w:numPr>
                <w:ilvl w:val="0"/>
                <w:numId w:val="5"/>
              </w:numPr>
              <w:cnfStyle w:val="000000100000" w:firstRow="0" w:lastRow="0" w:firstColumn="0" w:lastColumn="0" w:oddVBand="0" w:evenVBand="0" w:oddHBand="1" w:evenHBand="0" w:firstRowFirstColumn="0" w:firstRowLastColumn="0" w:lastRowFirstColumn="0" w:lastRowLastColumn="0"/>
              <w:rPr>
                <w:rFonts w:ascii="Calibri" w:hAnsi="Calibri" w:eastAsia="Calibri" w:cs="Calibri" w:asciiTheme="minorAscii" w:hAnsiTheme="minorAscii" w:eastAsiaTheme="minorAscii" w:cstheme="minorAscii"/>
                <w:sz w:val="22"/>
                <w:szCs w:val="22"/>
                <w:u w:val="single"/>
              </w:rPr>
            </w:pPr>
            <w:r w:rsidRPr="74BF6918" w:rsidR="3033FC8B">
              <w:rPr>
                <w:rFonts w:ascii="Calibri" w:hAnsi="Calibri" w:eastAsia="Calibri" w:cs="Calibri" w:asciiTheme="minorAscii" w:hAnsiTheme="minorAscii" w:eastAsiaTheme="minorAscii" w:cstheme="minorAscii"/>
                <w:sz w:val="22"/>
                <w:szCs w:val="22"/>
              </w:rPr>
              <w:t xml:space="preserve">Inspections </w:t>
            </w:r>
            <w:r w:rsidRPr="74BF6918" w:rsidR="3033FC8B">
              <w:rPr>
                <w:rFonts w:ascii="Calibri" w:hAnsi="Calibri" w:eastAsia="Calibri" w:cs="Calibri" w:asciiTheme="minorAscii" w:hAnsiTheme="minorAscii" w:eastAsiaTheme="minorAscii" w:cstheme="minorAscii"/>
                <w:b w:val="1"/>
                <w:bCs w:val="1"/>
                <w:sz w:val="22"/>
                <w:szCs w:val="22"/>
              </w:rPr>
              <w:t xml:space="preserve">annually </w:t>
            </w:r>
            <w:r w:rsidRPr="74BF6918" w:rsidR="3033FC8B">
              <w:rPr>
                <w:rFonts w:ascii="Calibri" w:hAnsi="Calibri" w:eastAsia="Calibri" w:cs="Calibri" w:asciiTheme="minorAscii" w:hAnsiTheme="minorAscii" w:eastAsiaTheme="minorAscii" w:cstheme="minorAscii"/>
                <w:sz w:val="22"/>
                <w:szCs w:val="22"/>
              </w:rPr>
              <w:t xml:space="preserve">for appliances greater than </w:t>
            </w:r>
            <w:r w:rsidRPr="74BF6918" w:rsidR="3033FC8B">
              <w:rPr>
                <w:rFonts w:ascii="Calibri" w:hAnsi="Calibri" w:eastAsia="Calibri" w:cs="Calibri" w:asciiTheme="minorAscii" w:hAnsiTheme="minorAscii" w:eastAsiaTheme="minorAscii" w:cstheme="minorAscii"/>
                <w:sz w:val="22"/>
                <w:szCs w:val="22"/>
                <w:u w:val="single"/>
              </w:rPr>
              <w:t xml:space="preserve">50 </w:t>
            </w:r>
            <w:r w:rsidRPr="74BF6918" w:rsidR="3033FC8B">
              <w:rPr>
                <w:rFonts w:ascii="Calibri" w:hAnsi="Calibri" w:eastAsia="Calibri" w:cs="Calibri" w:asciiTheme="minorAscii" w:hAnsiTheme="minorAscii" w:eastAsiaTheme="minorAscii" w:cstheme="minorAscii"/>
                <w:sz w:val="22"/>
                <w:szCs w:val="22"/>
                <w:u w:val="single"/>
              </w:rPr>
              <w:t>lbs</w:t>
            </w:r>
            <w:r w:rsidRPr="74BF6918" w:rsidR="3033FC8B">
              <w:rPr>
                <w:rFonts w:ascii="Calibri" w:hAnsi="Calibri" w:eastAsia="Calibri" w:cs="Calibri" w:asciiTheme="minorAscii" w:hAnsiTheme="minorAscii" w:eastAsiaTheme="minorAscii" w:cstheme="minorAscii"/>
                <w:sz w:val="22"/>
                <w:szCs w:val="22"/>
                <w:u w:val="single"/>
              </w:rPr>
              <w:t xml:space="preserve"> and less than 500 </w:t>
            </w:r>
            <w:r w:rsidRPr="74BF6918" w:rsidR="3033FC8B">
              <w:rPr>
                <w:rFonts w:ascii="Calibri" w:hAnsi="Calibri" w:eastAsia="Calibri" w:cs="Calibri" w:asciiTheme="minorAscii" w:hAnsiTheme="minorAscii" w:eastAsiaTheme="minorAscii" w:cstheme="minorAscii"/>
                <w:sz w:val="22"/>
                <w:szCs w:val="22"/>
                <w:u w:val="single"/>
              </w:rPr>
              <w:t>lbs</w:t>
            </w:r>
          </w:p>
          <w:p w:rsidR="1ECCEF9E" w:rsidP="6079B02A" w:rsidRDefault="3F38417F" w14:paraId="780A0923" w14:textId="144C506F">
            <w:pPr>
              <w:pStyle w:val="ListParagraph"/>
              <w:numPr>
                <w:ilvl w:val="0"/>
                <w:numId w:val="5"/>
              </w:numPr>
              <w:cnfStyle w:val="000000100000" w:firstRow="0" w:lastRow="0" w:firstColumn="0" w:lastColumn="0" w:oddVBand="0" w:evenVBand="0" w:oddHBand="1" w:evenHBand="0" w:firstRowFirstColumn="0" w:firstRowLastColumn="0" w:lastRowFirstColumn="0" w:lastRowLastColumn="0"/>
              <w:rPr>
                <w:rFonts w:ascii="Calibri" w:hAnsi="Calibri" w:eastAsia="Calibri" w:cs="Calibri" w:asciiTheme="minorAscii" w:hAnsiTheme="minorAscii" w:eastAsiaTheme="minorAscii" w:cstheme="minorAscii"/>
                <w:sz w:val="22"/>
                <w:szCs w:val="22"/>
              </w:rPr>
            </w:pPr>
            <w:r w:rsidRPr="74BF6918" w:rsidR="3033FC8B">
              <w:rPr>
                <w:rFonts w:ascii="Calibri" w:hAnsi="Calibri" w:eastAsia="Calibri" w:cs="Calibri" w:asciiTheme="minorAscii" w:hAnsiTheme="minorAscii" w:eastAsiaTheme="minorAscii" w:cstheme="minorAscii"/>
                <w:sz w:val="22"/>
                <w:szCs w:val="22"/>
              </w:rPr>
              <w:t xml:space="preserve">Inspections </w:t>
            </w:r>
            <w:r w:rsidRPr="74BF6918" w:rsidR="3033FC8B">
              <w:rPr>
                <w:rFonts w:ascii="Calibri" w:hAnsi="Calibri" w:eastAsia="Calibri" w:cs="Calibri" w:asciiTheme="minorAscii" w:hAnsiTheme="minorAscii" w:eastAsiaTheme="minorAscii" w:cstheme="minorAscii"/>
                <w:b w:val="1"/>
                <w:bCs w:val="1"/>
                <w:sz w:val="22"/>
                <w:szCs w:val="22"/>
              </w:rPr>
              <w:t>every three months</w:t>
            </w:r>
            <w:r w:rsidRPr="74BF6918" w:rsidR="3033FC8B">
              <w:rPr>
                <w:rFonts w:ascii="Calibri" w:hAnsi="Calibri" w:eastAsia="Calibri" w:cs="Calibri" w:asciiTheme="minorAscii" w:hAnsiTheme="minorAscii" w:eastAsiaTheme="minorAscii" w:cstheme="minorAscii"/>
                <w:sz w:val="22"/>
                <w:szCs w:val="22"/>
              </w:rPr>
              <w:t xml:space="preserve"> for commercial/industrial process refrigerants </w:t>
            </w:r>
            <w:r w:rsidRPr="74BF6918" w:rsidR="3033FC8B">
              <w:rPr>
                <w:rFonts w:ascii="Calibri" w:hAnsi="Calibri" w:eastAsia="Calibri" w:cs="Calibri" w:asciiTheme="minorAscii" w:hAnsiTheme="minorAscii" w:eastAsiaTheme="minorAscii" w:cstheme="minorAscii"/>
                <w:sz w:val="22"/>
                <w:szCs w:val="22"/>
                <w:u w:val="single"/>
              </w:rPr>
              <w:t xml:space="preserve">greater than 500 </w:t>
            </w:r>
            <w:r w:rsidRPr="74BF6918" w:rsidR="3033FC8B">
              <w:rPr>
                <w:rFonts w:ascii="Calibri" w:hAnsi="Calibri" w:eastAsia="Calibri" w:cs="Calibri" w:asciiTheme="minorAscii" w:hAnsiTheme="minorAscii" w:eastAsiaTheme="minorAscii" w:cstheme="minorAscii"/>
                <w:sz w:val="22"/>
                <w:szCs w:val="22"/>
                <w:u w:val="single"/>
              </w:rPr>
              <w:t>lbs</w:t>
            </w:r>
            <w:r w:rsidRPr="74BF6918" w:rsidR="3033FC8B">
              <w:rPr>
                <w:rFonts w:ascii="Calibri" w:hAnsi="Calibri" w:eastAsia="Calibri" w:cs="Calibri" w:asciiTheme="minorAscii" w:hAnsiTheme="minorAscii" w:eastAsiaTheme="minorAscii" w:cstheme="minorAscii"/>
                <w:sz w:val="22"/>
                <w:szCs w:val="22"/>
              </w:rPr>
              <w:t xml:space="preserve"> </w:t>
            </w:r>
          </w:p>
        </w:tc>
      </w:tr>
      <w:tr w:rsidR="13852261" w:rsidTr="36B428F8" w14:paraId="36FC8919" w14:textId="77777777">
        <w:trPr>
          <w:trHeight w:val="300"/>
        </w:trPr>
        <w:tc>
          <w:tcPr>
            <w:cnfStyle w:val="001000000000" w:firstRow="0" w:lastRow="0" w:firstColumn="1" w:lastColumn="0" w:oddVBand="0" w:evenVBand="0" w:oddHBand="0" w:evenHBand="0" w:firstRowFirstColumn="0" w:firstRowLastColumn="0" w:lastRowFirstColumn="0" w:lastRowLastColumn="0"/>
            <w:tcW w:w="811" w:type="dxa"/>
            <w:tcMar/>
            <w:vAlign w:val="center"/>
          </w:tcPr>
          <w:p w:rsidR="13852261" w:rsidP="6079B02A" w:rsidRDefault="5C6BF86D" w14:paraId="05823187" w14:textId="4B3B506F">
            <w:pPr>
              <w:spacing w:before="13" w:line="229" w:lineRule="auto"/>
              <w:jc w:val="center"/>
              <w:rPr>
                <w:rFonts w:ascii="Calibri" w:hAnsi="Calibri" w:eastAsia="Calibri" w:cs="Calibri" w:asciiTheme="minorAscii" w:hAnsiTheme="minorAscii" w:eastAsiaTheme="minorAscii" w:cstheme="minorAscii"/>
                <w:sz w:val="22"/>
                <w:szCs w:val="22"/>
              </w:rPr>
            </w:pPr>
            <w:r w:rsidRPr="6079B02A" w:rsidR="16B614E5">
              <w:rPr>
                <w:rFonts w:ascii="Calibri" w:hAnsi="Calibri" w:eastAsia="Calibri" w:cs="Calibri" w:asciiTheme="minorAscii" w:hAnsiTheme="minorAscii" w:eastAsiaTheme="minorAscii" w:cstheme="minorAscii"/>
                <w:b w:val="0"/>
                <w:bCs w:val="0"/>
                <w:color w:val="000000" w:themeColor="text1" w:themeTint="FF" w:themeShade="FF"/>
                <w:sz w:val="22"/>
                <w:szCs w:val="22"/>
              </w:rPr>
              <w:t>□</w:t>
            </w:r>
          </w:p>
        </w:tc>
        <w:tc>
          <w:tcPr>
            <w:cnfStyle w:val="000000000000" w:firstRow="0" w:lastRow="0" w:firstColumn="0" w:lastColumn="0" w:oddVBand="0" w:evenVBand="0" w:oddHBand="0" w:evenHBand="0" w:firstRowFirstColumn="0" w:firstRowLastColumn="0" w:lastRowFirstColumn="0" w:lastRowLastColumn="0"/>
            <w:tcW w:w="9960" w:type="dxa"/>
            <w:tcMar/>
          </w:tcPr>
          <w:p w:rsidR="1AA0806D" w:rsidP="4C573555" w:rsidRDefault="3C98977E" w14:paraId="1114E86F" w14:textId="28A13E2A">
            <w:pPr>
              <w:cnfStyle w:val="000000000000" w:firstRow="0" w:lastRow="0" w:firstColumn="0" w:lastColumn="0" w:oddVBand="0" w:evenVBand="0" w:oddHBand="0" w:evenHBand="0" w:firstRowFirstColumn="0" w:firstRowLastColumn="0" w:lastRowFirstColumn="0" w:lastRowLastColumn="0"/>
              <w:rPr>
                <w:rFonts w:ascii="Calibri" w:hAnsi="Calibri" w:eastAsia="Calibri" w:cs="Calibri" w:asciiTheme="minorAscii" w:hAnsiTheme="minorAscii" w:eastAsiaTheme="minorAscii" w:cstheme="minorAscii"/>
                <w:b w:val="0"/>
                <w:bCs w:val="0"/>
                <w:sz w:val="22"/>
                <w:szCs w:val="22"/>
              </w:rPr>
            </w:pPr>
            <w:r w:rsidRPr="4C573555" w:rsidR="09B6CBB8">
              <w:rPr>
                <w:rFonts w:ascii="Calibri" w:hAnsi="Calibri" w:eastAsia="Calibri" w:cs="Calibri" w:asciiTheme="minorAscii" w:hAnsiTheme="minorAscii" w:eastAsiaTheme="minorAscii" w:cstheme="minorAscii"/>
                <w:b w:val="0"/>
                <w:bCs w:val="0"/>
                <w:sz w:val="22"/>
                <w:szCs w:val="22"/>
              </w:rPr>
              <w:t>Name of Certified Technician who conducted the inspection</w:t>
            </w:r>
          </w:p>
        </w:tc>
      </w:tr>
      <w:tr w:rsidRPr="00090063" w:rsidR="00535861" w:rsidTr="36B428F8" w14:paraId="2D286BB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1" w:type="dxa"/>
            <w:tcMar/>
            <w:vAlign w:val="center"/>
          </w:tcPr>
          <w:p w:rsidRPr="00090063" w:rsidR="00535861" w:rsidP="6079B02A" w:rsidRDefault="567DB5D5" w14:paraId="67367392" w14:textId="4C34F4DD">
            <w:pPr>
              <w:keepNext w:val="1"/>
              <w:spacing w:before="13" w:line="229" w:lineRule="auto"/>
              <w:jc w:val="center"/>
              <w:rPr>
                <w:rFonts w:ascii="Calibri" w:hAnsi="Calibri" w:eastAsia="Calibri" w:cs="Calibri" w:asciiTheme="minorAscii" w:hAnsiTheme="minorAscii" w:eastAsiaTheme="minorAscii" w:cstheme="minorAscii"/>
                <w:sz w:val="22"/>
                <w:szCs w:val="22"/>
              </w:rPr>
            </w:pPr>
            <w:r w:rsidRPr="6079B02A" w:rsidR="3A1953E7">
              <w:rPr>
                <w:rFonts w:ascii="Calibri" w:hAnsi="Calibri" w:eastAsia="Calibri" w:cs="Calibri" w:asciiTheme="minorAscii" w:hAnsiTheme="minorAscii" w:eastAsiaTheme="minorAscii" w:cstheme="minorAscii"/>
                <w:b w:val="0"/>
                <w:bCs w:val="0"/>
                <w:color w:val="000000" w:themeColor="text1" w:themeTint="FF" w:themeShade="FF"/>
                <w:sz w:val="22"/>
                <w:szCs w:val="22"/>
              </w:rPr>
              <w:t>□</w:t>
            </w:r>
          </w:p>
        </w:tc>
        <w:tc>
          <w:tcPr>
            <w:cnfStyle w:val="000000000000" w:firstRow="0" w:lastRow="0" w:firstColumn="0" w:lastColumn="0" w:oddVBand="0" w:evenVBand="0" w:oddHBand="0" w:evenHBand="0" w:firstRowFirstColumn="0" w:firstRowLastColumn="0" w:lastRowFirstColumn="0" w:lastRowLastColumn="0"/>
            <w:tcW w:w="9960" w:type="dxa"/>
            <w:tcMar/>
          </w:tcPr>
          <w:p w:rsidRPr="00090063" w:rsidR="00535861" w:rsidP="4C573555" w:rsidRDefault="32DDEB99" w14:paraId="2EFCA3E6" w14:textId="038832D5">
            <w:pPr>
              <w:keepNext w:val="1"/>
              <w:spacing w:before="13"/>
              <w:cnfStyle w:val="000000100000" w:firstRow="0" w:lastRow="0" w:firstColumn="0" w:lastColumn="0" w:oddVBand="0" w:evenVBand="0" w:oddHBand="1" w:evenHBand="0" w:firstRowFirstColumn="0" w:firstRowLastColumn="0" w:lastRowFirstColumn="0" w:lastRowLastColumn="0"/>
              <w:rPr>
                <w:rFonts w:ascii="Calibri" w:hAnsi="Calibri" w:eastAsia="Calibri" w:cs="Calibri" w:asciiTheme="minorAscii" w:hAnsiTheme="minorAscii" w:eastAsiaTheme="minorAscii" w:cstheme="minorAscii"/>
                <w:b w:val="0"/>
                <w:bCs w:val="0"/>
                <w:sz w:val="22"/>
                <w:szCs w:val="22"/>
              </w:rPr>
            </w:pPr>
            <w:r w:rsidRPr="4C573555" w:rsidR="2C343069">
              <w:rPr>
                <w:rFonts w:ascii="Calibri" w:hAnsi="Calibri" w:eastAsia="Calibri" w:cs="Calibri" w:asciiTheme="minorAscii" w:hAnsiTheme="minorAscii" w:eastAsiaTheme="minorAscii" w:cstheme="minorAscii"/>
                <w:b w:val="0"/>
                <w:bCs w:val="0"/>
                <w:sz w:val="22"/>
                <w:szCs w:val="22"/>
              </w:rPr>
              <w:t>Method used to conduct the leak inspection</w:t>
            </w:r>
          </w:p>
        </w:tc>
      </w:tr>
      <w:tr w:rsidR="7781FE74" w:rsidTr="36B428F8" w14:paraId="11B9504F" w14:textId="77777777">
        <w:trPr>
          <w:trHeight w:val="300"/>
        </w:trPr>
        <w:tc>
          <w:tcPr>
            <w:cnfStyle w:val="001000000000" w:firstRow="0" w:lastRow="0" w:firstColumn="1" w:lastColumn="0" w:oddVBand="0" w:evenVBand="0" w:oddHBand="0" w:evenHBand="0" w:firstRowFirstColumn="0" w:firstRowLastColumn="0" w:lastRowFirstColumn="0" w:lastRowLastColumn="0"/>
            <w:tcW w:w="811" w:type="dxa"/>
            <w:tcMar/>
            <w:vAlign w:val="center"/>
          </w:tcPr>
          <w:p w:rsidR="7781FE74" w:rsidP="6079B02A" w:rsidRDefault="1C607227" w14:paraId="3D8CD26D" w14:textId="3660CBAC">
            <w:pPr>
              <w:spacing w:before="13" w:line="229" w:lineRule="auto"/>
              <w:jc w:val="center"/>
              <w:rPr>
                <w:rFonts w:ascii="Calibri" w:hAnsi="Calibri" w:eastAsia="Calibri" w:cs="Calibri" w:asciiTheme="minorAscii" w:hAnsiTheme="minorAscii" w:eastAsiaTheme="minorAscii" w:cstheme="minorAscii"/>
                <w:sz w:val="22"/>
                <w:szCs w:val="22"/>
              </w:rPr>
            </w:pPr>
            <w:r w:rsidRPr="6079B02A" w:rsidR="22B4D0A6">
              <w:rPr>
                <w:rFonts w:ascii="Calibri" w:hAnsi="Calibri" w:eastAsia="Calibri" w:cs="Calibri" w:asciiTheme="minorAscii" w:hAnsiTheme="minorAscii" w:eastAsiaTheme="minorAscii" w:cstheme="minorAscii"/>
                <w:b w:val="0"/>
                <w:bCs w:val="0"/>
                <w:color w:val="000000" w:themeColor="text1" w:themeTint="FF" w:themeShade="FF"/>
                <w:sz w:val="22"/>
                <w:szCs w:val="22"/>
              </w:rPr>
              <w:t>□</w:t>
            </w:r>
          </w:p>
        </w:tc>
        <w:tc>
          <w:tcPr>
            <w:cnfStyle w:val="000000000000" w:firstRow="0" w:lastRow="0" w:firstColumn="0" w:lastColumn="0" w:oddVBand="0" w:evenVBand="0" w:oddHBand="0" w:evenHBand="0" w:firstRowFirstColumn="0" w:firstRowLastColumn="0" w:lastRowFirstColumn="0" w:lastRowLastColumn="0"/>
            <w:tcW w:w="9960" w:type="dxa"/>
            <w:tcMar/>
          </w:tcPr>
          <w:p w:rsidR="1ECCEF9E" w:rsidP="74BF6918" w:rsidRDefault="32DDEB99" w14:paraId="5DD4D54A" w14:textId="64C8992A">
            <w:pPr>
              <w:cnfStyle w:val="000000000000" w:firstRow="0" w:lastRow="0" w:firstColumn="0" w:lastColumn="0" w:oddVBand="0" w:evenVBand="0" w:oddHBand="0" w:evenHBand="0" w:firstRowFirstColumn="0" w:firstRowLastColumn="0" w:lastRowFirstColumn="0" w:lastRowLastColumn="0"/>
              <w:rPr>
                <w:rFonts w:ascii="Calibri" w:hAnsi="Calibri" w:eastAsia="Calibri" w:cs="Calibri" w:asciiTheme="minorAscii" w:hAnsiTheme="minorAscii" w:eastAsiaTheme="minorAscii" w:cstheme="minorAscii"/>
                <w:b w:val="0"/>
                <w:bCs w:val="0"/>
                <w:sz w:val="22"/>
                <w:szCs w:val="22"/>
              </w:rPr>
            </w:pPr>
            <w:r w:rsidRPr="4C573555" w:rsidR="2C343069">
              <w:rPr>
                <w:rFonts w:ascii="Calibri" w:hAnsi="Calibri" w:eastAsia="Calibri" w:cs="Calibri" w:asciiTheme="minorAscii" w:hAnsiTheme="minorAscii" w:eastAsiaTheme="minorAscii" w:cstheme="minorAscii"/>
                <w:b w:val="0"/>
                <w:bCs w:val="0"/>
                <w:sz w:val="22"/>
                <w:szCs w:val="22"/>
              </w:rPr>
              <w:t xml:space="preserve">List of the location(s) of each leak that was </w:t>
            </w:r>
            <w:r w:rsidRPr="4C573555" w:rsidR="2C343069">
              <w:rPr>
                <w:rFonts w:ascii="Calibri" w:hAnsi="Calibri" w:eastAsia="Calibri" w:cs="Calibri" w:asciiTheme="minorAscii" w:hAnsiTheme="minorAscii" w:eastAsiaTheme="minorAscii" w:cstheme="minorAscii"/>
                <w:b w:val="0"/>
                <w:bCs w:val="0"/>
                <w:sz w:val="22"/>
                <w:szCs w:val="22"/>
              </w:rPr>
              <w:t>identified</w:t>
            </w:r>
            <w:r w:rsidRPr="4C573555" w:rsidR="2C343069">
              <w:rPr>
                <w:rFonts w:ascii="Calibri" w:hAnsi="Calibri" w:eastAsia="Calibri" w:cs="Calibri" w:asciiTheme="minorAscii" w:hAnsiTheme="minorAscii" w:eastAsiaTheme="minorAscii" w:cstheme="minorAscii"/>
                <w:b w:val="0"/>
                <w:bCs w:val="0"/>
                <w:sz w:val="22"/>
                <w:szCs w:val="22"/>
              </w:rPr>
              <w:t xml:space="preserve"> </w:t>
            </w:r>
          </w:p>
        </w:tc>
      </w:tr>
      <w:tr w:rsidRPr="00090063" w:rsidR="00C06270" w:rsidTr="36B428F8" w14:paraId="5A50D111" w14:textId="77777777">
        <w:trPr>
          <w:cnfStyle w:val="000000100000" w:firstRow="0" w:lastRow="0" w:firstColumn="0" w:lastColumn="0" w:oddVBand="0" w:evenVBand="0" w:oddHBand="1" w:evenHBand="0" w:firstRowFirstColumn="0" w:firstRowLastColumn="0" w:lastRowFirstColumn="0" w:lastRowLastColumn="0"/>
          <w:trHeight w:val="1005"/>
        </w:trPr>
        <w:tc>
          <w:tcPr>
            <w:cnfStyle w:val="001000000000" w:firstRow="0" w:lastRow="0" w:firstColumn="1" w:lastColumn="0" w:oddVBand="0" w:evenVBand="0" w:oddHBand="0" w:evenHBand="0" w:firstRowFirstColumn="0" w:firstRowLastColumn="0" w:lastRowFirstColumn="0" w:lastRowLastColumn="0"/>
            <w:tcW w:w="811" w:type="dxa"/>
            <w:tcMar/>
            <w:vAlign w:val="center"/>
          </w:tcPr>
          <w:p w:rsidRPr="00090063" w:rsidR="00C06270" w:rsidP="6079B02A" w:rsidRDefault="485586E1" w14:paraId="76DAEE42" w14:textId="79A7EB41">
            <w:pPr>
              <w:keepNext w:val="1"/>
              <w:spacing w:before="13" w:line="229" w:lineRule="auto"/>
              <w:jc w:val="center"/>
              <w:rPr>
                <w:rFonts w:ascii="Calibri" w:hAnsi="Calibri" w:eastAsia="Calibri" w:cs="Calibri" w:asciiTheme="minorAscii" w:hAnsiTheme="minorAscii" w:eastAsiaTheme="minorAscii" w:cstheme="minorAscii"/>
                <w:sz w:val="22"/>
                <w:szCs w:val="22"/>
              </w:rPr>
            </w:pPr>
            <w:r w:rsidRPr="6079B02A" w:rsidR="58394CA1">
              <w:rPr>
                <w:rFonts w:ascii="Calibri" w:hAnsi="Calibri" w:eastAsia="Calibri" w:cs="Calibri" w:asciiTheme="minorAscii" w:hAnsiTheme="minorAscii" w:eastAsiaTheme="minorAscii" w:cstheme="minorAscii"/>
                <w:b w:val="0"/>
                <w:bCs w:val="0"/>
                <w:color w:val="000000" w:themeColor="text1" w:themeTint="FF" w:themeShade="FF"/>
                <w:sz w:val="22"/>
                <w:szCs w:val="22"/>
              </w:rPr>
              <w:t>□</w:t>
            </w:r>
          </w:p>
        </w:tc>
        <w:tc>
          <w:tcPr>
            <w:cnfStyle w:val="000000000000" w:firstRow="0" w:lastRow="0" w:firstColumn="0" w:lastColumn="0" w:oddVBand="0" w:evenVBand="0" w:oddHBand="0" w:evenHBand="0" w:firstRowFirstColumn="0" w:firstRowLastColumn="0" w:lastRowFirstColumn="0" w:lastRowLastColumn="0"/>
            <w:tcW w:w="9960" w:type="dxa"/>
            <w:tcMar/>
          </w:tcPr>
          <w:p w:rsidR="36B428F8" w:rsidP="36B428F8" w:rsidRDefault="36B428F8" w14:paraId="70EAECDF" w14:textId="1FB014B4">
            <w:pPr>
              <w:keepNext w:val="1"/>
              <w:spacing w:before="13"/>
              <w:rPr>
                <w:rFonts w:ascii="Calibri" w:hAnsi="Calibri" w:eastAsia="Calibri" w:cs="Calibri" w:asciiTheme="minorAscii" w:hAnsiTheme="minorAscii" w:eastAsiaTheme="minorAscii" w:cstheme="minorAscii"/>
                <w:b w:val="0"/>
                <w:bCs w:val="0"/>
                <w:sz w:val="22"/>
                <w:szCs w:val="22"/>
              </w:rPr>
            </w:pPr>
          </w:p>
          <w:p w:rsidRPr="00090063" w:rsidR="00C06270" w:rsidP="4C573555" w:rsidRDefault="32DDEB99" w14:paraId="47F342A7" w14:textId="2B155356">
            <w:pPr>
              <w:keepNext w:val="1"/>
              <w:spacing w:before="13"/>
              <w:cnfStyle w:val="000000100000" w:firstRow="0" w:lastRow="0" w:firstColumn="0" w:lastColumn="0" w:oddVBand="0" w:evenVBand="0" w:oddHBand="1" w:evenHBand="0" w:firstRowFirstColumn="0" w:firstRowLastColumn="0" w:lastRowFirstColumn="0" w:lastRowLastColumn="0"/>
              <w:rPr>
                <w:rFonts w:ascii="Calibri" w:hAnsi="Calibri" w:eastAsia="Calibri" w:cs="Calibri" w:asciiTheme="minorAscii" w:hAnsiTheme="minorAscii" w:eastAsiaTheme="minorAscii" w:cstheme="minorAscii"/>
                <w:b w:val="0"/>
                <w:bCs w:val="0"/>
                <w:sz w:val="22"/>
                <w:szCs w:val="22"/>
              </w:rPr>
            </w:pPr>
            <w:r w:rsidRPr="4C573555" w:rsidR="2C343069">
              <w:rPr>
                <w:rFonts w:ascii="Calibri" w:hAnsi="Calibri" w:eastAsia="Calibri" w:cs="Calibri" w:asciiTheme="minorAscii" w:hAnsiTheme="minorAscii" w:eastAsiaTheme="minorAscii" w:cstheme="minorAscii"/>
                <w:b w:val="0"/>
                <w:bCs w:val="0"/>
                <w:sz w:val="22"/>
                <w:szCs w:val="22"/>
              </w:rPr>
              <w:t>Certification that all visible and accessible parts of the appliance were inspected</w:t>
            </w:r>
            <w:r w:rsidRPr="4C573555" w:rsidR="2C343069">
              <w:rPr>
                <w:rFonts w:ascii="Calibri" w:hAnsi="Calibri" w:eastAsia="Calibri" w:cs="Calibri" w:asciiTheme="minorAscii" w:hAnsiTheme="minorAscii" w:eastAsiaTheme="minorAscii" w:cstheme="minorAscii"/>
                <w:b w:val="0"/>
                <w:bCs w:val="0"/>
                <w:sz w:val="22"/>
                <w:szCs w:val="22"/>
              </w:rPr>
              <w:t xml:space="preserve"> </w:t>
            </w:r>
          </w:p>
        </w:tc>
      </w:tr>
      <w:tr w:rsidR="0FE856D1" w:rsidTr="36B428F8" w14:paraId="1622A64F" w14:textId="77777777">
        <w:trPr>
          <w:trHeight w:val="300"/>
        </w:trPr>
        <w:tc>
          <w:tcPr>
            <w:cnfStyle w:val="001000000000" w:firstRow="0" w:lastRow="0" w:firstColumn="1" w:lastColumn="0" w:oddVBand="0" w:evenVBand="0" w:oddHBand="0" w:evenHBand="0" w:firstRowFirstColumn="0" w:firstRowLastColumn="0" w:lastRowFirstColumn="0" w:lastRowLastColumn="0"/>
            <w:tcW w:w="811" w:type="dxa"/>
            <w:tcMar/>
            <w:vAlign w:val="center"/>
          </w:tcPr>
          <w:p w:rsidR="0FE856D1" w:rsidP="6079B02A" w:rsidRDefault="5ABEC7DB" w14:paraId="290780C3" w14:textId="71BFC50A">
            <w:pPr>
              <w:spacing w:before="13" w:line="229" w:lineRule="auto"/>
              <w:jc w:val="center"/>
              <w:rPr>
                <w:rFonts w:ascii="Calibri" w:hAnsi="Calibri" w:eastAsia="Calibri" w:cs="Calibri" w:asciiTheme="minorAscii" w:hAnsiTheme="minorAscii" w:eastAsiaTheme="minorAscii" w:cstheme="minorAscii"/>
                <w:sz w:val="22"/>
                <w:szCs w:val="22"/>
              </w:rPr>
            </w:pPr>
            <w:r w:rsidRPr="6079B02A" w:rsidR="071B8FE5">
              <w:rPr>
                <w:rFonts w:ascii="Calibri" w:hAnsi="Calibri" w:eastAsia="Calibri" w:cs="Calibri" w:asciiTheme="minorAscii" w:hAnsiTheme="minorAscii" w:eastAsiaTheme="minorAscii" w:cstheme="minorAscii"/>
                <w:b w:val="0"/>
                <w:bCs w:val="0"/>
                <w:color w:val="000000" w:themeColor="text1" w:themeTint="FF" w:themeShade="FF"/>
                <w:sz w:val="22"/>
                <w:szCs w:val="22"/>
              </w:rPr>
              <w:t>□</w:t>
            </w:r>
          </w:p>
        </w:tc>
        <w:tc>
          <w:tcPr>
            <w:cnfStyle w:val="000000000000" w:firstRow="0" w:lastRow="0" w:firstColumn="0" w:lastColumn="0" w:oddVBand="0" w:evenVBand="0" w:oddHBand="0" w:evenHBand="0" w:firstRowFirstColumn="0" w:firstRowLastColumn="0" w:lastRowFirstColumn="0" w:lastRowLastColumn="0"/>
            <w:tcW w:w="9960" w:type="dxa"/>
            <w:tcMar/>
          </w:tcPr>
          <w:p w:rsidR="01F64E60" w:rsidP="74BF6918" w:rsidRDefault="1B448088" w14:paraId="4F6ED4DB" w14:textId="46DE2347">
            <w:pPr>
              <w:cnfStyle w:val="000000000000" w:firstRow="0" w:lastRow="0" w:firstColumn="0" w:lastColumn="0" w:oddVBand="0" w:evenVBand="0" w:oddHBand="0" w:evenHBand="0" w:firstRowFirstColumn="0" w:firstRowLastColumn="0" w:lastRowFirstColumn="0" w:lastRowLastColumn="0"/>
              <w:rPr>
                <w:rFonts w:ascii="Calibri" w:hAnsi="Calibri" w:eastAsia="Calibri" w:cs="Calibri" w:asciiTheme="minorAscii" w:hAnsiTheme="minorAscii" w:eastAsiaTheme="minorAscii" w:cstheme="minorAscii"/>
                <w:b w:val="0"/>
                <w:bCs w:val="0"/>
                <w:sz w:val="22"/>
                <w:szCs w:val="22"/>
              </w:rPr>
            </w:pPr>
            <w:r w:rsidRPr="4C573555" w:rsidR="3877BB20">
              <w:rPr>
                <w:rFonts w:ascii="Calibri" w:hAnsi="Calibri" w:eastAsia="Calibri" w:cs="Calibri" w:asciiTheme="minorAscii" w:hAnsiTheme="minorAscii" w:eastAsiaTheme="minorAscii" w:cstheme="minorAscii"/>
                <w:b w:val="0"/>
                <w:bCs w:val="0"/>
                <w:sz w:val="22"/>
                <w:szCs w:val="22"/>
              </w:rPr>
              <w:t xml:space="preserve">If the leak </w:t>
            </w:r>
            <w:r w:rsidRPr="4C573555" w:rsidR="778D3287">
              <w:rPr>
                <w:rFonts w:ascii="Calibri" w:hAnsi="Calibri" w:eastAsia="Calibri" w:cs="Calibri" w:asciiTheme="minorAscii" w:hAnsiTheme="minorAscii" w:eastAsiaTheme="minorAscii" w:cstheme="minorAscii"/>
                <w:b w:val="0"/>
                <w:bCs w:val="0"/>
                <w:sz w:val="22"/>
                <w:szCs w:val="22"/>
              </w:rPr>
              <w:t xml:space="preserve">repair </w:t>
            </w:r>
            <w:r w:rsidRPr="4C573555" w:rsidR="3877BB20">
              <w:rPr>
                <w:rFonts w:ascii="Calibri" w:hAnsi="Calibri" w:eastAsia="Calibri" w:cs="Calibri" w:asciiTheme="minorAscii" w:hAnsiTheme="minorAscii" w:eastAsiaTheme="minorAscii" w:cstheme="minorAscii"/>
                <w:b w:val="0"/>
                <w:bCs w:val="0"/>
                <w:sz w:val="22"/>
                <w:szCs w:val="22"/>
              </w:rPr>
              <w:t xml:space="preserve">will take more than </w:t>
            </w:r>
            <w:r w:rsidRPr="4C573555" w:rsidR="3877BB20">
              <w:rPr>
                <w:rFonts w:ascii="Calibri" w:hAnsi="Calibri" w:eastAsia="Calibri" w:cs="Calibri" w:asciiTheme="minorAscii" w:hAnsiTheme="minorAscii" w:eastAsiaTheme="minorAscii" w:cstheme="minorAscii"/>
                <w:b w:val="0"/>
                <w:bCs w:val="0"/>
                <w:sz w:val="22"/>
                <w:szCs w:val="22"/>
              </w:rPr>
              <w:t>30 days</w:t>
            </w:r>
            <w:r w:rsidRPr="4C573555" w:rsidR="3877BB20">
              <w:rPr>
                <w:rFonts w:ascii="Calibri" w:hAnsi="Calibri" w:eastAsia="Calibri" w:cs="Calibri" w:asciiTheme="minorAscii" w:hAnsiTheme="minorAscii" w:eastAsiaTheme="minorAscii" w:cstheme="minorAscii"/>
                <w:b w:val="0"/>
                <w:bCs w:val="0"/>
                <w:sz w:val="22"/>
                <w:szCs w:val="22"/>
              </w:rPr>
              <w:t xml:space="preserve"> to repair, a report must be </w:t>
            </w:r>
            <w:r w:rsidRPr="4C573555" w:rsidR="3877BB20">
              <w:rPr>
                <w:rFonts w:ascii="Calibri" w:hAnsi="Calibri" w:eastAsia="Calibri" w:cs="Calibri" w:asciiTheme="minorAscii" w:hAnsiTheme="minorAscii" w:eastAsiaTheme="minorAscii" w:cstheme="minorAscii"/>
                <w:b w:val="0"/>
                <w:bCs w:val="0"/>
                <w:sz w:val="22"/>
                <w:szCs w:val="22"/>
              </w:rPr>
              <w:t>submitted</w:t>
            </w:r>
            <w:r w:rsidRPr="4C573555" w:rsidR="3877BB20">
              <w:rPr>
                <w:rFonts w:ascii="Calibri" w:hAnsi="Calibri" w:eastAsia="Calibri" w:cs="Calibri" w:asciiTheme="minorAscii" w:hAnsiTheme="minorAscii" w:eastAsiaTheme="minorAscii" w:cstheme="minorAscii"/>
                <w:b w:val="0"/>
                <w:bCs w:val="0"/>
                <w:sz w:val="22"/>
                <w:szCs w:val="22"/>
              </w:rPr>
              <w:t xml:space="preserve"> to the EPA</w:t>
            </w:r>
            <w:r w:rsidRPr="4C573555" w:rsidR="54FCEC42">
              <w:rPr>
                <w:rFonts w:ascii="Calibri" w:hAnsi="Calibri" w:eastAsia="Calibri" w:cs="Calibri" w:asciiTheme="minorAscii" w:hAnsiTheme="minorAscii" w:eastAsiaTheme="minorAscii" w:cstheme="minorAscii"/>
                <w:b w:val="0"/>
                <w:bCs w:val="0"/>
                <w:sz w:val="22"/>
                <w:szCs w:val="22"/>
              </w:rPr>
              <w:t xml:space="preserve"> - </w:t>
            </w:r>
            <w:r w:rsidRPr="4C573555" w:rsidR="3877BB20">
              <w:rPr>
                <w:rFonts w:ascii="Calibri" w:hAnsi="Calibri" w:eastAsia="Calibri" w:cs="Calibri" w:asciiTheme="minorAscii" w:hAnsiTheme="minorAscii" w:eastAsiaTheme="minorAscii" w:cstheme="minorAscii"/>
                <w:b w:val="0"/>
                <w:bCs w:val="0"/>
                <w:i w:val="1"/>
                <w:iCs w:val="1"/>
                <w:sz w:val="22"/>
                <w:szCs w:val="22"/>
              </w:rPr>
              <w:t>See Table 1</w:t>
            </w:r>
            <w:r w:rsidRPr="4C573555" w:rsidR="6B988AE5">
              <w:rPr>
                <w:rFonts w:ascii="Calibri" w:hAnsi="Calibri" w:eastAsia="Calibri" w:cs="Calibri" w:asciiTheme="minorAscii" w:hAnsiTheme="minorAscii" w:eastAsiaTheme="minorAscii" w:cstheme="minorAscii"/>
                <w:b w:val="0"/>
                <w:bCs w:val="0"/>
                <w:i w:val="1"/>
                <w:iCs w:val="1"/>
                <w:sz w:val="22"/>
                <w:szCs w:val="22"/>
              </w:rPr>
              <w:t>0</w:t>
            </w:r>
          </w:p>
        </w:tc>
      </w:tr>
      <w:tr w:rsidR="352E6B60" w:rsidTr="36B428F8" w14:paraId="390977FF" w14:textId="77777777">
        <w:trPr>
          <w:cnfStyle w:val="000000100000" w:firstRow="0" w:lastRow="0" w:firstColumn="0" w:lastColumn="0" w:oddVBand="0" w:evenVBand="0" w:oddHBand="1" w:evenHBand="0" w:firstRowFirstColumn="0" w:firstRowLastColumn="0" w:lastRowFirstColumn="0" w:lastRowLastColumn="0"/>
          <w:trHeight w:val="1710"/>
        </w:trPr>
        <w:tc>
          <w:tcPr>
            <w:cnfStyle w:val="001000000000" w:firstRow="0" w:lastRow="0" w:firstColumn="1" w:lastColumn="0" w:oddVBand="0" w:evenVBand="0" w:oddHBand="0" w:evenHBand="0" w:firstRowFirstColumn="0" w:firstRowLastColumn="0" w:lastRowFirstColumn="0" w:lastRowLastColumn="0"/>
            <w:tcW w:w="10771" w:type="dxa"/>
            <w:gridSpan w:val="2"/>
            <w:shd w:val="clear" w:color="auto" w:fill="DBE5F1" w:themeFill="accent1" w:themeFillTint="33"/>
            <w:tcMar/>
          </w:tcPr>
          <w:p w:rsidR="6079B02A" w:rsidP="6079B02A" w:rsidRDefault="6079B02A" w14:paraId="433853E1" w14:textId="092FB1B8">
            <w:pPr>
              <w:rPr>
                <w:rFonts w:ascii="Calibri" w:hAnsi="Calibri" w:eastAsia="Calibri" w:cs="Calibri" w:asciiTheme="minorAscii" w:hAnsiTheme="minorAscii" w:eastAsiaTheme="minorAscii" w:cstheme="minorAscii"/>
                <w:b w:val="0"/>
                <w:bCs w:val="0"/>
                <w:i w:val="1"/>
                <w:iCs w:val="1"/>
                <w:sz w:val="22"/>
                <w:szCs w:val="22"/>
              </w:rPr>
            </w:pPr>
          </w:p>
          <w:p w:rsidR="025F4CA1" w:rsidP="6079B02A" w:rsidRDefault="17CF376B" w14:paraId="3A72E518" w14:textId="4D391380">
            <w:pPr>
              <w:rPr>
                <w:rFonts w:ascii="Calibri" w:hAnsi="Calibri" w:eastAsia="Calibri" w:cs="Calibri" w:asciiTheme="minorAscii" w:hAnsiTheme="minorAscii" w:eastAsiaTheme="minorAscii" w:cstheme="minorAscii"/>
                <w:b w:val="0"/>
                <w:bCs w:val="0"/>
                <w:i w:val="1"/>
                <w:iCs w:val="1"/>
                <w:sz w:val="22"/>
                <w:szCs w:val="22"/>
              </w:rPr>
            </w:pPr>
            <w:r w:rsidRPr="6079B02A" w:rsidR="7BB75A04">
              <w:rPr>
                <w:rFonts w:ascii="Calibri" w:hAnsi="Calibri" w:eastAsia="Calibri" w:cs="Calibri" w:asciiTheme="minorAscii" w:hAnsiTheme="minorAscii" w:eastAsiaTheme="minorAscii" w:cstheme="minorAscii"/>
                <w:b w:val="0"/>
                <w:bCs w:val="0"/>
                <w:i w:val="1"/>
                <w:iCs w:val="1"/>
                <w:sz w:val="22"/>
                <w:szCs w:val="22"/>
              </w:rPr>
              <w:t xml:space="preserve">Quarterly or annual leak inspections are not </w:t>
            </w:r>
            <w:r w:rsidRPr="6079B02A" w:rsidR="7BB75A04">
              <w:rPr>
                <w:rFonts w:ascii="Calibri" w:hAnsi="Calibri" w:eastAsia="Calibri" w:cs="Calibri" w:asciiTheme="minorAscii" w:hAnsiTheme="minorAscii" w:eastAsiaTheme="minorAscii" w:cstheme="minorAscii"/>
                <w:b w:val="0"/>
                <w:bCs w:val="0"/>
                <w:i w:val="1"/>
                <w:iCs w:val="1"/>
                <w:sz w:val="22"/>
                <w:szCs w:val="22"/>
              </w:rPr>
              <w:t>required</w:t>
            </w:r>
            <w:r w:rsidRPr="6079B02A" w:rsidR="7BB75A04">
              <w:rPr>
                <w:rFonts w:ascii="Calibri" w:hAnsi="Calibri" w:eastAsia="Calibri" w:cs="Calibri" w:asciiTheme="minorAscii" w:hAnsiTheme="minorAscii" w:eastAsiaTheme="minorAscii" w:cstheme="minorAscii"/>
                <w:b w:val="0"/>
                <w:bCs w:val="0"/>
                <w:i w:val="1"/>
                <w:iCs w:val="1"/>
                <w:sz w:val="22"/>
                <w:szCs w:val="22"/>
              </w:rPr>
              <w:t xml:space="preserve"> on appliances, or portions of appliances, continuously </w:t>
            </w:r>
            <w:r w:rsidRPr="6079B02A" w:rsidR="7BB75A04">
              <w:rPr>
                <w:rFonts w:ascii="Calibri" w:hAnsi="Calibri" w:eastAsia="Calibri" w:cs="Calibri" w:asciiTheme="minorAscii" w:hAnsiTheme="minorAscii" w:eastAsiaTheme="minorAscii" w:cstheme="minorAscii"/>
                <w:b w:val="0"/>
                <w:bCs w:val="0"/>
                <w:i w:val="1"/>
                <w:iCs w:val="1"/>
                <w:sz w:val="22"/>
                <w:szCs w:val="22"/>
              </w:rPr>
              <w:t>monitored</w:t>
            </w:r>
            <w:r w:rsidRPr="6079B02A" w:rsidR="7BB75A04">
              <w:rPr>
                <w:rFonts w:ascii="Calibri" w:hAnsi="Calibri" w:eastAsia="Calibri" w:cs="Calibri" w:asciiTheme="minorAscii" w:hAnsiTheme="minorAscii" w:eastAsiaTheme="minorAscii" w:cstheme="minorAscii"/>
                <w:b w:val="0"/>
                <w:bCs w:val="0"/>
                <w:i w:val="1"/>
                <w:iCs w:val="1"/>
                <w:sz w:val="22"/>
                <w:szCs w:val="22"/>
              </w:rPr>
              <w:t xml:space="preserve"> by an automatic leak detection system that is audited or calibrated annually. </w:t>
            </w:r>
            <w:r w:rsidRPr="6079B02A" w:rsidR="7BB75A04">
              <w:rPr>
                <w:rFonts w:ascii="Calibri" w:hAnsi="Calibri" w:eastAsia="Calibri" w:cs="Calibri" w:asciiTheme="minorAscii" w:hAnsiTheme="minorAscii" w:eastAsiaTheme="minorAscii" w:cstheme="minorAscii"/>
                <w:b w:val="0"/>
                <w:bCs w:val="0"/>
                <w:i w:val="1"/>
                <w:iCs w:val="1"/>
                <w:sz w:val="22"/>
                <w:szCs w:val="22"/>
              </w:rPr>
              <w:t>An automatic leak detection system may directly detect refrigerant in air, monitor its surroundings in a manner other than detecting refrigerant concentrations in air, or monitor conditions of the appliance.</w:t>
            </w:r>
          </w:p>
        </w:tc>
      </w:tr>
    </w:tbl>
    <w:p w:rsidR="4C573555" w:rsidP="36B428F8" w:rsidRDefault="4C573555" w14:paraId="03E86EEC" w14:textId="202C6EEC">
      <w:pPr>
        <w:pStyle w:val="Normal"/>
        <w:keepNext w:val="1"/>
        <w:spacing w:before="43" w:after="0" w:line="218" w:lineRule="exact"/>
        <w:ind w:right="64"/>
        <w:rPr>
          <w:rFonts w:ascii="Cambria" w:hAnsi="Cambria" w:eastAsia="Cambria" w:cs="Cambria" w:asciiTheme="majorAscii" w:hAnsiTheme="majorAscii" w:eastAsiaTheme="majorAscii" w:cstheme="majorAscii"/>
          <w:i w:val="1"/>
          <w:iCs w:val="1"/>
          <w:sz w:val="28"/>
          <w:szCs w:val="28"/>
        </w:rPr>
      </w:pPr>
    </w:p>
    <w:p w:rsidR="25C066E6" w:rsidP="4C573555" w:rsidRDefault="25C066E6" w14:paraId="30708183" w14:textId="3DDCA06C">
      <w:pPr>
        <w:pStyle w:val="Normal"/>
        <w:keepNext w:val="1"/>
        <w:spacing w:before="43" w:after="0" w:line="276" w:lineRule="auto"/>
        <w:ind w:right="64"/>
        <w:rPr>
          <w:rFonts w:ascii="Cambria" w:hAnsi="Cambria" w:eastAsia="Cambria" w:cs="Cambria" w:asciiTheme="majorAscii" w:hAnsiTheme="majorAscii" w:eastAsiaTheme="majorAscii" w:cstheme="majorAscii"/>
          <w:i w:val="1"/>
          <w:iCs w:val="1"/>
          <w:sz w:val="32"/>
          <w:szCs w:val="32"/>
        </w:rPr>
      </w:pPr>
      <w:r w:rsidRPr="4C573555" w:rsidR="25C066E6">
        <w:rPr>
          <w:rFonts w:ascii="Cambria" w:hAnsi="Cambria" w:eastAsia="Cambria" w:cs="Cambria" w:asciiTheme="majorAscii" w:hAnsiTheme="majorAscii" w:eastAsiaTheme="majorAscii" w:cstheme="majorAscii"/>
          <w:i w:val="1"/>
          <w:iCs w:val="1"/>
          <w:sz w:val="32"/>
          <w:szCs w:val="32"/>
        </w:rPr>
        <w:t>Table 4: Leak Repair</w:t>
      </w:r>
      <w:r w:rsidRPr="4C573555" w:rsidR="6985D49A">
        <w:rPr>
          <w:rFonts w:ascii="Cambria" w:hAnsi="Cambria" w:eastAsia="Cambria" w:cs="Cambria" w:asciiTheme="majorAscii" w:hAnsiTheme="majorAscii" w:eastAsiaTheme="majorAscii" w:cstheme="majorAscii"/>
          <w:i w:val="1"/>
          <w:iCs w:val="1"/>
          <w:sz w:val="32"/>
          <w:szCs w:val="32"/>
        </w:rPr>
        <w:t xml:space="preserve"> </w:t>
      </w:r>
    </w:p>
    <w:tbl>
      <w:tblPr>
        <w:tblStyle w:val="ListTable3-Accent1"/>
        <w:tblW w:w="0" w:type="auto"/>
        <w:tblBorders>
          <w:top w:val="single" w:color="000000" w:themeColor="text1" w:sz="4"/>
          <w:left w:val="single" w:color="000000" w:themeColor="text1" w:sz="4"/>
          <w:bottom w:val="single" w:color="000000" w:themeColor="text1" w:sz="4"/>
          <w:right w:val="single" w:color="000000" w:themeColor="text1" w:sz="4"/>
          <w:insideH w:val="single" w:color="000000" w:themeColor="text1" w:sz="4"/>
          <w:insideV w:val="single" w:color="000000" w:themeColor="text1" w:sz="4"/>
        </w:tblBorders>
        <w:tblLook w:val="04A0" w:firstRow="1" w:lastRow="0" w:firstColumn="1" w:lastColumn="0" w:noHBand="0" w:noVBand="1"/>
      </w:tblPr>
      <w:tblGrid>
        <w:gridCol w:w="795"/>
        <w:gridCol w:w="10005"/>
      </w:tblGrid>
      <w:tr w:rsidR="75FF2CBB" w:rsidTr="4C573555" w14:paraId="35537577">
        <w:trPr>
          <w:trHeight w:val="300"/>
        </w:trPr>
        <w:tc>
          <w:tcPr>
            <w:cnfStyle w:val="001000000100" w:firstRow="0" w:lastRow="0" w:firstColumn="1" w:lastColumn="0" w:oddVBand="0" w:evenVBand="0" w:oddHBand="0" w:evenHBand="0" w:firstRowFirstColumn="1" w:firstRowLastColumn="0" w:lastRowFirstColumn="0" w:lastRowLastColumn="0"/>
            <w:tcW w:w="10800" w:type="dxa"/>
            <w:gridSpan w:val="2"/>
            <w:shd w:val="clear" w:color="auto" w:fill="17365D" w:themeFill="text2" w:themeFillShade="BF"/>
            <w:tcMar/>
          </w:tcPr>
          <w:p w:rsidR="75FF2CBB" w:rsidP="75FF2CBB" w:rsidRDefault="75FF2CBB" w14:paraId="5F5DF9CE" w14:textId="062D0FEF">
            <w:pPr>
              <w:spacing w:before="13" w:line="280" w:lineRule="exact"/>
              <w:rPr>
                <w:rFonts w:ascii="Cambria" w:hAnsi="Cambria" w:eastAsia="ＭＳ ゴシック" w:cs="Times New Roman" w:asciiTheme="majorAscii" w:hAnsiTheme="majorAscii" w:eastAsiaTheme="majorEastAsia" w:cstheme="majorBidi"/>
                <w:color w:val="auto"/>
              </w:rPr>
            </w:pPr>
            <w:r w:rsidRPr="75FF2CBB" w:rsidR="75FF2CBB">
              <w:rPr>
                <w:rFonts w:ascii="Cambria" w:hAnsi="Cambria" w:eastAsia="ＭＳ ゴシック" w:cs="Times New Roman" w:asciiTheme="majorAscii" w:hAnsiTheme="majorAscii" w:eastAsiaTheme="majorEastAsia" w:cstheme="majorBidi"/>
                <w:color w:val="auto"/>
              </w:rPr>
              <w:t>The following documentation is required f</w:t>
            </w:r>
            <w:r w:rsidRPr="75FF2CBB" w:rsidR="087A3223">
              <w:rPr>
                <w:rFonts w:ascii="Cambria" w:hAnsi="Cambria" w:eastAsia="ＭＳ ゴシック" w:cs="Times New Roman" w:asciiTheme="majorAscii" w:hAnsiTheme="majorAscii" w:eastAsiaTheme="majorEastAsia" w:cstheme="majorBidi"/>
                <w:color w:val="auto"/>
              </w:rPr>
              <w:t>or Leak Repair</w:t>
            </w:r>
          </w:p>
        </w:tc>
      </w:tr>
      <w:tr w:rsidR="75FF2CBB" w:rsidTr="4C573555" w14:paraId="03DF1952">
        <w:trPr>
          <w:trHeight w:val="300"/>
        </w:trPr>
        <w:tc>
          <w:tcPr>
            <w:cnfStyle w:val="001000000000" w:firstRow="0" w:lastRow="0" w:firstColumn="1" w:lastColumn="0" w:oddVBand="0" w:evenVBand="0" w:oddHBand="0" w:evenHBand="0" w:firstRowFirstColumn="0" w:firstRowLastColumn="0" w:lastRowFirstColumn="0" w:lastRowLastColumn="0"/>
            <w:tcW w:w="795" w:type="dxa"/>
            <w:tcMar/>
            <w:vAlign w:val="center"/>
          </w:tcPr>
          <w:p w:rsidR="75FF2CBB" w:rsidP="75FF2CBB" w:rsidRDefault="75FF2CBB" w14:paraId="79905C44" w14:textId="2A991865">
            <w:pPr>
              <w:spacing w:before="13" w:line="229" w:lineRule="auto"/>
              <w:jc w:val="center"/>
              <w:rPr>
                <w:rFonts w:ascii="Cambria" w:hAnsi="Cambria" w:eastAsia="ＭＳ ゴシック" w:cs="Times New Roman" w:asciiTheme="majorAscii" w:hAnsiTheme="majorAscii" w:eastAsiaTheme="majorEastAsia" w:cstheme="majorBidi"/>
                <w:sz w:val="24"/>
                <w:szCs w:val="24"/>
              </w:rPr>
            </w:pPr>
            <w:r w:rsidRPr="75FF2CBB" w:rsidR="75FF2CBB">
              <w:rPr>
                <w:rFonts w:ascii="Cambria" w:hAnsi="Cambria" w:eastAsia="ＭＳ ゴシック" w:cs="Times New Roman" w:asciiTheme="majorAscii" w:hAnsiTheme="majorAscii" w:eastAsiaTheme="majorEastAsia" w:cstheme="majorBidi"/>
                <w:b w:val="0"/>
                <w:bCs w:val="0"/>
                <w:color w:val="000000" w:themeColor="text1" w:themeTint="FF" w:themeShade="FF"/>
                <w:sz w:val="24"/>
                <w:szCs w:val="24"/>
              </w:rPr>
              <w:t>□</w:t>
            </w:r>
          </w:p>
        </w:tc>
        <w:tc>
          <w:tcPr>
            <w:cnfStyle w:val="000000000000" w:firstRow="0" w:lastRow="0" w:firstColumn="0" w:lastColumn="0" w:oddVBand="0" w:evenVBand="0" w:oddHBand="0" w:evenHBand="0" w:firstRowFirstColumn="0" w:firstRowLastColumn="0" w:lastRowFirstColumn="0" w:lastRowLastColumn="0"/>
            <w:tcW w:w="10005" w:type="dxa"/>
            <w:tcMar/>
          </w:tcPr>
          <w:p w:rsidR="678D7FD9" w:rsidP="75FF2CBB" w:rsidRDefault="678D7FD9" w14:paraId="4F669E43" w14:textId="391042AA">
            <w:pPr>
              <w:spacing w:before="13" w:line="280" w:lineRule="exact"/>
              <w:rPr>
                <w:rFonts w:ascii="Calibri" w:hAnsi="Calibri" w:eastAsia="Calibri" w:cs="Calibri" w:asciiTheme="minorAscii" w:hAnsiTheme="minorAscii" w:eastAsiaTheme="minorAscii" w:cstheme="minorAscii"/>
                <w:b w:val="0"/>
                <w:bCs w:val="0"/>
                <w:sz w:val="22"/>
                <w:szCs w:val="22"/>
              </w:rPr>
            </w:pPr>
            <w:r w:rsidRPr="4C573555" w:rsidR="7B193A8F">
              <w:rPr>
                <w:rFonts w:ascii="Calibri" w:hAnsi="Calibri" w:eastAsia="Calibri" w:cs="Calibri" w:asciiTheme="minorAscii" w:hAnsiTheme="minorAscii" w:eastAsiaTheme="minorAscii" w:cstheme="minorAscii"/>
                <w:b w:val="0"/>
                <w:bCs w:val="0"/>
                <w:sz w:val="22"/>
                <w:szCs w:val="22"/>
              </w:rPr>
              <w:t xml:space="preserve">An invoice or other documentation, which </w:t>
            </w:r>
            <w:r w:rsidRPr="4C573555" w:rsidR="7B193A8F">
              <w:rPr>
                <w:rFonts w:ascii="Calibri" w:hAnsi="Calibri" w:eastAsia="Calibri" w:cs="Calibri" w:asciiTheme="minorAscii" w:hAnsiTheme="minorAscii" w:eastAsiaTheme="minorAscii" w:cstheme="minorAscii"/>
                <w:b w:val="0"/>
                <w:bCs w:val="0"/>
                <w:sz w:val="22"/>
                <w:szCs w:val="22"/>
              </w:rPr>
              <w:t>indicates</w:t>
            </w:r>
            <w:r w:rsidRPr="4C573555" w:rsidR="7B193A8F">
              <w:rPr>
                <w:rFonts w:ascii="Calibri" w:hAnsi="Calibri" w:eastAsia="Calibri" w:cs="Calibri" w:asciiTheme="minorAscii" w:hAnsiTheme="minorAscii" w:eastAsiaTheme="minorAscii" w:cstheme="minorAscii"/>
                <w:b w:val="0"/>
                <w:bCs w:val="0"/>
                <w:sz w:val="22"/>
                <w:szCs w:val="22"/>
              </w:rPr>
              <w:t xml:space="preserve"> the amount of refrigerant added to the appliance</w:t>
            </w:r>
          </w:p>
        </w:tc>
      </w:tr>
      <w:tr w:rsidR="75FF2CBB" w:rsidTr="4C573555" w14:paraId="30371518">
        <w:trPr>
          <w:trHeight w:val="300"/>
        </w:trPr>
        <w:tc>
          <w:tcPr>
            <w:cnfStyle w:val="001000000000" w:firstRow="0" w:lastRow="0" w:firstColumn="1" w:lastColumn="0" w:oddVBand="0" w:evenVBand="0" w:oddHBand="0" w:evenHBand="0" w:firstRowFirstColumn="0" w:firstRowLastColumn="0" w:lastRowFirstColumn="0" w:lastRowLastColumn="0"/>
            <w:tcW w:w="795" w:type="dxa"/>
            <w:tcMar/>
            <w:vAlign w:val="center"/>
          </w:tcPr>
          <w:p w:rsidR="75FF2CBB" w:rsidP="75FF2CBB" w:rsidRDefault="75FF2CBB" w14:paraId="26D7B03A" w14:textId="40BFA461">
            <w:pPr>
              <w:spacing w:before="13" w:line="229" w:lineRule="auto"/>
              <w:jc w:val="center"/>
              <w:rPr>
                <w:rFonts w:ascii="Cambria" w:hAnsi="Cambria" w:eastAsia="ＭＳ ゴシック" w:cs="Times New Roman" w:asciiTheme="majorAscii" w:hAnsiTheme="majorAscii" w:eastAsiaTheme="majorEastAsia" w:cstheme="majorBidi"/>
                <w:sz w:val="24"/>
                <w:szCs w:val="24"/>
              </w:rPr>
            </w:pPr>
            <w:r w:rsidRPr="75FF2CBB" w:rsidR="75FF2CBB">
              <w:rPr>
                <w:rFonts w:ascii="Cambria" w:hAnsi="Cambria" w:eastAsia="ＭＳ ゴシック" w:cs="Times New Roman" w:asciiTheme="majorAscii" w:hAnsiTheme="majorAscii" w:eastAsiaTheme="majorEastAsia" w:cstheme="majorBidi"/>
                <w:b w:val="0"/>
                <w:bCs w:val="0"/>
                <w:color w:val="000000" w:themeColor="text1" w:themeTint="FF" w:themeShade="FF"/>
                <w:sz w:val="24"/>
                <w:szCs w:val="24"/>
              </w:rPr>
              <w:t>□</w:t>
            </w:r>
          </w:p>
        </w:tc>
        <w:tc>
          <w:tcPr>
            <w:cnfStyle w:val="000000000000" w:firstRow="0" w:lastRow="0" w:firstColumn="0" w:lastColumn="0" w:oddVBand="0" w:evenVBand="0" w:oddHBand="0" w:evenHBand="0" w:firstRowFirstColumn="0" w:firstRowLastColumn="0" w:lastRowFirstColumn="0" w:lastRowLastColumn="0"/>
            <w:tcW w:w="10005" w:type="dxa"/>
            <w:tcMar/>
          </w:tcPr>
          <w:p w:rsidR="537545BC" w:rsidP="4C573555" w:rsidRDefault="537545BC" w14:paraId="0437F0AD" w14:textId="6048B70F">
            <w:pPr>
              <w:pStyle w:val="Normal"/>
              <w:spacing w:before="13" w:line="280" w:lineRule="exact"/>
              <w:rPr>
                <w:rFonts w:ascii="Calibri" w:hAnsi="Calibri" w:eastAsia="Calibri" w:cs="Calibri" w:asciiTheme="minorAscii" w:hAnsiTheme="minorAscii" w:eastAsiaTheme="minorAscii" w:cstheme="minorAscii"/>
                <w:b w:val="0"/>
                <w:bCs w:val="0"/>
                <w:sz w:val="22"/>
                <w:szCs w:val="22"/>
              </w:rPr>
            </w:pPr>
            <w:r w:rsidRPr="4C573555" w:rsidR="4B376731">
              <w:rPr>
                <w:rFonts w:ascii="Calibri" w:hAnsi="Calibri" w:eastAsia="Calibri" w:cs="Calibri" w:asciiTheme="minorAscii" w:hAnsiTheme="minorAscii" w:eastAsiaTheme="minorAscii" w:cstheme="minorAscii"/>
                <w:b w:val="0"/>
                <w:bCs w:val="0"/>
                <w:sz w:val="22"/>
                <w:szCs w:val="22"/>
              </w:rPr>
              <w:t>Date of repair</w:t>
            </w:r>
            <w:r w:rsidRPr="4C573555" w:rsidR="2A278841">
              <w:rPr>
                <w:rFonts w:ascii="Calibri" w:hAnsi="Calibri" w:eastAsia="Calibri" w:cs="Calibri" w:asciiTheme="minorAscii" w:hAnsiTheme="minorAscii" w:eastAsiaTheme="minorAscii" w:cstheme="minorAscii"/>
                <w:b w:val="0"/>
                <w:bCs w:val="0"/>
                <w:sz w:val="22"/>
                <w:szCs w:val="22"/>
              </w:rPr>
              <w:t xml:space="preserve"> </w:t>
            </w:r>
          </w:p>
        </w:tc>
      </w:tr>
      <w:tr w:rsidR="51349F8E" w:rsidTr="4C573555" w14:paraId="22FACC94">
        <w:trPr>
          <w:trHeight w:val="300"/>
        </w:trPr>
        <w:tc>
          <w:tcPr>
            <w:cnfStyle w:val="001000000000" w:firstRow="0" w:lastRow="0" w:firstColumn="1" w:lastColumn="0" w:oddVBand="0" w:evenVBand="0" w:oddHBand="0" w:evenHBand="0" w:firstRowFirstColumn="0" w:firstRowLastColumn="0" w:lastRowFirstColumn="0" w:lastRowLastColumn="0"/>
            <w:tcW w:w="795" w:type="dxa"/>
            <w:tcMar/>
            <w:vAlign w:val="center"/>
          </w:tcPr>
          <w:p w:rsidR="38A8971D" w:rsidP="51349F8E" w:rsidRDefault="38A8971D" w14:paraId="2F57C580" w14:textId="04C70BF7">
            <w:pPr>
              <w:spacing w:before="13" w:line="229" w:lineRule="auto"/>
              <w:jc w:val="center"/>
              <w:rPr>
                <w:rFonts w:ascii="Cambria" w:hAnsi="Cambria" w:eastAsia="ＭＳ ゴシック" w:cs="Times New Roman" w:asciiTheme="majorAscii" w:hAnsiTheme="majorAscii" w:eastAsiaTheme="majorEastAsia" w:cstheme="majorBidi"/>
                <w:sz w:val="24"/>
                <w:szCs w:val="24"/>
              </w:rPr>
            </w:pPr>
            <w:r w:rsidRPr="51349F8E" w:rsidR="38A8971D">
              <w:rPr>
                <w:rFonts w:ascii="Cambria" w:hAnsi="Cambria" w:eastAsia="ＭＳ ゴシック" w:cs="Times New Roman" w:asciiTheme="majorAscii" w:hAnsiTheme="majorAscii" w:eastAsiaTheme="majorEastAsia" w:cstheme="majorBidi"/>
                <w:b w:val="0"/>
                <w:bCs w:val="0"/>
                <w:color w:val="000000" w:themeColor="text1" w:themeTint="FF" w:themeShade="FF"/>
                <w:sz w:val="24"/>
                <w:szCs w:val="24"/>
              </w:rPr>
              <w:t>□</w:t>
            </w:r>
          </w:p>
        </w:tc>
        <w:tc>
          <w:tcPr>
            <w:cnfStyle w:val="000000000000" w:firstRow="0" w:lastRow="0" w:firstColumn="0" w:lastColumn="0" w:oddVBand="0" w:evenVBand="0" w:oddHBand="0" w:evenHBand="0" w:firstRowFirstColumn="0" w:firstRowLastColumn="0" w:lastRowFirstColumn="0" w:lastRowLastColumn="0"/>
            <w:tcW w:w="10005" w:type="dxa"/>
            <w:tcMar/>
          </w:tcPr>
          <w:p w:rsidR="38A8971D" w:rsidP="4C573555" w:rsidRDefault="38A8971D" w14:paraId="03434F97" w14:textId="5DBD8BFA">
            <w:pPr>
              <w:pStyle w:val="Normal"/>
              <w:spacing w:line="280" w:lineRule="exact"/>
              <w:rPr>
                <w:rFonts w:ascii="Calibri" w:hAnsi="Calibri" w:eastAsia="Calibri" w:cs="Calibri" w:asciiTheme="minorAscii" w:hAnsiTheme="minorAscii" w:eastAsiaTheme="minorAscii" w:cstheme="minorAscii"/>
                <w:b w:val="0"/>
                <w:bCs w:val="0"/>
                <w:sz w:val="22"/>
                <w:szCs w:val="22"/>
              </w:rPr>
            </w:pPr>
            <w:r w:rsidRPr="4C573555" w:rsidR="24037550">
              <w:rPr>
                <w:rFonts w:ascii="Calibri" w:hAnsi="Calibri" w:eastAsia="Calibri" w:cs="Calibri" w:asciiTheme="minorAscii" w:hAnsiTheme="minorAscii" w:eastAsiaTheme="minorAscii" w:cstheme="minorAscii"/>
                <w:b w:val="0"/>
                <w:bCs w:val="0"/>
                <w:sz w:val="22"/>
                <w:szCs w:val="22"/>
              </w:rPr>
              <w:t>Type of service</w:t>
            </w:r>
          </w:p>
        </w:tc>
      </w:tr>
      <w:tr w:rsidR="75FF2CBB" w:rsidTr="4C573555" w14:paraId="53D2AF5E">
        <w:trPr>
          <w:trHeight w:val="300"/>
        </w:trPr>
        <w:tc>
          <w:tcPr>
            <w:cnfStyle w:val="001000000000" w:firstRow="0" w:lastRow="0" w:firstColumn="1" w:lastColumn="0" w:oddVBand="0" w:evenVBand="0" w:oddHBand="0" w:evenHBand="0" w:firstRowFirstColumn="0" w:firstRowLastColumn="0" w:lastRowFirstColumn="0" w:lastRowLastColumn="0"/>
            <w:tcW w:w="795" w:type="dxa"/>
            <w:tcMar/>
            <w:vAlign w:val="center"/>
          </w:tcPr>
          <w:p w:rsidR="75FF2CBB" w:rsidP="75FF2CBB" w:rsidRDefault="75FF2CBB" w14:paraId="725C7367" w14:textId="2D7927F6">
            <w:pPr>
              <w:spacing w:before="13" w:line="229" w:lineRule="auto"/>
              <w:jc w:val="center"/>
              <w:rPr>
                <w:rFonts w:ascii="Cambria" w:hAnsi="Cambria" w:eastAsia="ＭＳ ゴシック" w:cs="Times New Roman" w:asciiTheme="majorAscii" w:hAnsiTheme="majorAscii" w:eastAsiaTheme="majorEastAsia" w:cstheme="majorBidi"/>
                <w:sz w:val="24"/>
                <w:szCs w:val="24"/>
              </w:rPr>
            </w:pPr>
            <w:r w:rsidRPr="75FF2CBB" w:rsidR="75FF2CBB">
              <w:rPr>
                <w:rFonts w:ascii="Cambria" w:hAnsi="Cambria" w:eastAsia="ＭＳ ゴシック" w:cs="Times New Roman" w:asciiTheme="majorAscii" w:hAnsiTheme="majorAscii" w:eastAsiaTheme="majorEastAsia" w:cstheme="majorBidi"/>
                <w:b w:val="0"/>
                <w:bCs w:val="0"/>
                <w:color w:val="000000" w:themeColor="text1" w:themeTint="FF" w:themeShade="FF"/>
                <w:sz w:val="24"/>
                <w:szCs w:val="24"/>
              </w:rPr>
              <w:t>□</w:t>
            </w:r>
          </w:p>
        </w:tc>
        <w:tc>
          <w:tcPr>
            <w:cnfStyle w:val="000000000000" w:firstRow="0" w:lastRow="0" w:firstColumn="0" w:lastColumn="0" w:oddVBand="0" w:evenVBand="0" w:oddHBand="0" w:evenHBand="0" w:firstRowFirstColumn="0" w:firstRowLastColumn="0" w:lastRowFirstColumn="0" w:lastRowLastColumn="0"/>
            <w:tcW w:w="10005" w:type="dxa"/>
            <w:tcMar/>
          </w:tcPr>
          <w:p w:rsidR="0BABC4E8" w:rsidP="4C573555" w:rsidRDefault="0BABC4E8" w14:paraId="3B30F3EC" w14:textId="418D6B63">
            <w:pPr>
              <w:spacing w:line="280" w:lineRule="exact"/>
              <w:rPr>
                <w:rFonts w:ascii="Calibri" w:hAnsi="Calibri" w:eastAsia="Calibri" w:cs="Calibri" w:asciiTheme="minorAscii" w:hAnsiTheme="minorAscii" w:eastAsiaTheme="minorAscii" w:cstheme="minorAscii"/>
                <w:b w:val="0"/>
                <w:bCs w:val="0"/>
                <w:sz w:val="22"/>
                <w:szCs w:val="22"/>
              </w:rPr>
            </w:pPr>
            <w:r w:rsidRPr="4C573555" w:rsidR="23155A95">
              <w:rPr>
                <w:rFonts w:ascii="Calibri" w:hAnsi="Calibri" w:eastAsia="Calibri" w:cs="Calibri" w:asciiTheme="minorAscii" w:hAnsiTheme="minorAscii" w:eastAsiaTheme="minorAscii" w:cstheme="minorAscii"/>
                <w:b w:val="0"/>
                <w:bCs w:val="0"/>
                <w:sz w:val="22"/>
                <w:szCs w:val="22"/>
              </w:rPr>
              <w:t>Quantity</w:t>
            </w:r>
            <w:r w:rsidRPr="4C573555" w:rsidR="72EA4779">
              <w:rPr>
                <w:rFonts w:ascii="Calibri" w:hAnsi="Calibri" w:eastAsia="Calibri" w:cs="Calibri" w:asciiTheme="minorAscii" w:hAnsiTheme="minorAscii" w:eastAsiaTheme="minorAscii" w:cstheme="minorAscii"/>
                <w:b w:val="0"/>
                <w:bCs w:val="0"/>
                <w:sz w:val="22"/>
                <w:szCs w:val="22"/>
              </w:rPr>
              <w:t xml:space="preserve"> of refrigerant added</w:t>
            </w:r>
          </w:p>
        </w:tc>
      </w:tr>
      <w:tr w:rsidR="75FF2CBB" w:rsidTr="4C573555" w14:paraId="6C5AFCAF">
        <w:trPr>
          <w:trHeight w:val="300"/>
        </w:trPr>
        <w:tc>
          <w:tcPr>
            <w:cnfStyle w:val="001000000000" w:firstRow="0" w:lastRow="0" w:firstColumn="1" w:lastColumn="0" w:oddVBand="0" w:evenVBand="0" w:oddHBand="0" w:evenHBand="0" w:firstRowFirstColumn="0" w:firstRowLastColumn="0" w:lastRowFirstColumn="0" w:lastRowLastColumn="0"/>
            <w:tcW w:w="795" w:type="dxa"/>
            <w:tcMar/>
            <w:vAlign w:val="center"/>
          </w:tcPr>
          <w:p w:rsidR="75FF2CBB" w:rsidP="75FF2CBB" w:rsidRDefault="75FF2CBB" w14:paraId="4A4ADB03" w14:textId="2618DDA6">
            <w:pPr>
              <w:spacing w:before="13" w:line="229" w:lineRule="auto"/>
              <w:jc w:val="center"/>
              <w:rPr>
                <w:rFonts w:ascii="Cambria" w:hAnsi="Cambria" w:eastAsia="ＭＳ ゴシック" w:cs="Times New Roman" w:asciiTheme="majorAscii" w:hAnsiTheme="majorAscii" w:eastAsiaTheme="majorEastAsia" w:cstheme="majorBidi"/>
                <w:sz w:val="24"/>
                <w:szCs w:val="24"/>
              </w:rPr>
            </w:pPr>
            <w:r w:rsidRPr="75FF2CBB" w:rsidR="75FF2CBB">
              <w:rPr>
                <w:rFonts w:ascii="Cambria" w:hAnsi="Cambria" w:eastAsia="ＭＳ ゴシック" w:cs="Times New Roman" w:asciiTheme="majorAscii" w:hAnsiTheme="majorAscii" w:eastAsiaTheme="majorEastAsia" w:cstheme="majorBidi"/>
                <w:b w:val="0"/>
                <w:bCs w:val="0"/>
                <w:color w:val="000000" w:themeColor="text1" w:themeTint="FF" w:themeShade="FF"/>
                <w:sz w:val="24"/>
                <w:szCs w:val="24"/>
              </w:rPr>
              <w:t>□</w:t>
            </w:r>
          </w:p>
        </w:tc>
        <w:tc>
          <w:tcPr>
            <w:cnfStyle w:val="000000000000" w:firstRow="0" w:lastRow="0" w:firstColumn="0" w:lastColumn="0" w:oddVBand="0" w:evenVBand="0" w:oddHBand="0" w:evenHBand="0" w:firstRowFirstColumn="0" w:firstRowLastColumn="0" w:lastRowFirstColumn="0" w:lastRowLastColumn="0"/>
            <w:tcW w:w="10005" w:type="dxa"/>
            <w:tcMar/>
          </w:tcPr>
          <w:p w:rsidR="5D141082" w:rsidP="75FF2CBB" w:rsidRDefault="5D141082" w14:paraId="3C379330" w14:textId="578B4CD6">
            <w:pPr>
              <w:spacing w:line="280" w:lineRule="exact"/>
              <w:rPr>
                <w:rFonts w:ascii="Calibri" w:hAnsi="Calibri" w:eastAsia="Calibri" w:cs="Calibri" w:asciiTheme="minorAscii" w:hAnsiTheme="minorAscii" w:eastAsiaTheme="minorAscii" w:cstheme="minorAscii"/>
                <w:b w:val="0"/>
                <w:bCs w:val="0"/>
                <w:sz w:val="22"/>
                <w:szCs w:val="22"/>
              </w:rPr>
            </w:pPr>
            <w:r w:rsidRPr="4C573555" w:rsidR="51A87C6D">
              <w:rPr>
                <w:rFonts w:ascii="Calibri" w:hAnsi="Calibri" w:eastAsia="Calibri" w:cs="Calibri" w:asciiTheme="minorAscii" w:hAnsiTheme="minorAscii" w:eastAsiaTheme="minorAscii" w:cstheme="minorAscii"/>
                <w:b w:val="0"/>
                <w:bCs w:val="0"/>
                <w:sz w:val="22"/>
                <w:szCs w:val="22"/>
              </w:rPr>
              <w:t xml:space="preserve">Records of refrigerant </w:t>
            </w:r>
            <w:r w:rsidRPr="4C573555" w:rsidR="51A87C6D">
              <w:rPr>
                <w:rFonts w:ascii="Calibri" w:hAnsi="Calibri" w:eastAsia="Calibri" w:cs="Calibri" w:asciiTheme="minorAscii" w:hAnsiTheme="minorAscii" w:eastAsiaTheme="minorAscii" w:cstheme="minorAscii"/>
                <w:b w:val="0"/>
                <w:bCs w:val="0"/>
                <w:sz w:val="22"/>
                <w:szCs w:val="22"/>
              </w:rPr>
              <w:t>purchased</w:t>
            </w:r>
            <w:r w:rsidRPr="4C573555" w:rsidR="51A87C6D">
              <w:rPr>
                <w:rFonts w:ascii="Calibri" w:hAnsi="Calibri" w:eastAsia="Calibri" w:cs="Calibri" w:asciiTheme="minorAscii" w:hAnsiTheme="minorAscii" w:eastAsiaTheme="minorAscii" w:cstheme="minorAscii"/>
                <w:b w:val="0"/>
                <w:bCs w:val="0"/>
                <w:sz w:val="22"/>
                <w:szCs w:val="22"/>
              </w:rPr>
              <w:t xml:space="preserve"> and added to such appliance if added own refrigerant</w:t>
            </w:r>
          </w:p>
        </w:tc>
      </w:tr>
      <w:tr w:rsidR="75FF2CBB" w:rsidTr="4C573555" w14:paraId="699BEAB7">
        <w:trPr>
          <w:trHeight w:val="300"/>
        </w:trPr>
        <w:tc>
          <w:tcPr>
            <w:cnfStyle w:val="001000000000" w:firstRow="0" w:lastRow="0" w:firstColumn="1" w:lastColumn="0" w:oddVBand="0" w:evenVBand="0" w:oddHBand="0" w:evenHBand="0" w:firstRowFirstColumn="0" w:firstRowLastColumn="0" w:lastRowFirstColumn="0" w:lastRowLastColumn="0"/>
            <w:tcW w:w="795" w:type="dxa"/>
            <w:tcMar/>
            <w:vAlign w:val="center"/>
          </w:tcPr>
          <w:p w:rsidR="75FF2CBB" w:rsidP="75FF2CBB" w:rsidRDefault="75FF2CBB" w14:paraId="77300BDA" w14:textId="0BA7EC20">
            <w:pPr>
              <w:spacing w:before="13" w:line="229" w:lineRule="auto"/>
              <w:jc w:val="center"/>
              <w:rPr>
                <w:rFonts w:ascii="Cambria" w:hAnsi="Cambria" w:eastAsia="ＭＳ ゴシック" w:cs="Times New Roman" w:asciiTheme="majorAscii" w:hAnsiTheme="majorAscii" w:eastAsiaTheme="majorEastAsia" w:cstheme="majorBidi"/>
                <w:sz w:val="24"/>
                <w:szCs w:val="24"/>
              </w:rPr>
            </w:pPr>
            <w:r w:rsidRPr="75FF2CBB" w:rsidR="75FF2CBB">
              <w:rPr>
                <w:rFonts w:ascii="Cambria" w:hAnsi="Cambria" w:eastAsia="ＭＳ ゴシック" w:cs="Times New Roman" w:asciiTheme="majorAscii" w:hAnsiTheme="majorAscii" w:eastAsiaTheme="majorEastAsia" w:cstheme="majorBidi"/>
                <w:b w:val="0"/>
                <w:bCs w:val="0"/>
                <w:color w:val="000000" w:themeColor="text1" w:themeTint="FF" w:themeShade="FF"/>
                <w:sz w:val="24"/>
                <w:szCs w:val="24"/>
              </w:rPr>
              <w:t>□</w:t>
            </w:r>
          </w:p>
        </w:tc>
        <w:tc>
          <w:tcPr>
            <w:cnfStyle w:val="000000000000" w:firstRow="0" w:lastRow="0" w:firstColumn="0" w:lastColumn="0" w:oddVBand="0" w:evenVBand="0" w:oddHBand="0" w:evenHBand="0" w:firstRowFirstColumn="0" w:firstRowLastColumn="0" w:lastRowFirstColumn="0" w:lastRowLastColumn="0"/>
            <w:tcW w:w="10005" w:type="dxa"/>
            <w:tcMar/>
          </w:tcPr>
          <w:p w:rsidR="2DA630F7" w:rsidP="4C573555" w:rsidRDefault="2DA630F7" w14:paraId="42BF6953" w14:textId="6AE8D5EE">
            <w:pPr>
              <w:spacing w:line="280" w:lineRule="exact"/>
              <w:rPr>
                <w:rFonts w:ascii="Calibri" w:hAnsi="Calibri" w:eastAsia="Calibri" w:cs="Calibri" w:asciiTheme="minorAscii" w:hAnsiTheme="minorAscii" w:eastAsiaTheme="minorAscii" w:cstheme="minorAscii"/>
                <w:b w:val="0"/>
                <w:bCs w:val="0"/>
                <w:sz w:val="22"/>
                <w:szCs w:val="22"/>
              </w:rPr>
            </w:pPr>
            <w:r w:rsidRPr="4C573555" w:rsidR="3C687DEC">
              <w:rPr>
                <w:rFonts w:ascii="Calibri" w:hAnsi="Calibri" w:eastAsia="Calibri" w:cs="Calibri" w:asciiTheme="minorAscii" w:hAnsiTheme="minorAscii" w:eastAsiaTheme="minorAscii" w:cstheme="minorAscii"/>
                <w:b w:val="0"/>
                <w:bCs w:val="0"/>
                <w:sz w:val="22"/>
                <w:szCs w:val="22"/>
              </w:rPr>
              <w:t>Date of when refrigerant was added</w:t>
            </w:r>
            <w:r w:rsidRPr="4C573555" w:rsidR="3C687DEC">
              <w:rPr>
                <w:rFonts w:ascii="Calibri" w:hAnsi="Calibri" w:eastAsia="Calibri" w:cs="Calibri" w:asciiTheme="minorAscii" w:hAnsiTheme="minorAscii" w:eastAsiaTheme="minorAscii" w:cstheme="minorAscii"/>
                <w:b w:val="0"/>
                <w:bCs w:val="0"/>
                <w:sz w:val="22"/>
                <w:szCs w:val="22"/>
              </w:rPr>
              <w:t xml:space="preserve"> </w:t>
            </w:r>
          </w:p>
        </w:tc>
      </w:tr>
      <w:tr w:rsidR="51349F8E" w:rsidTr="4C573555" w14:paraId="69ECEE39">
        <w:trPr>
          <w:trHeight w:val="300"/>
        </w:trPr>
        <w:tc>
          <w:tcPr>
            <w:cnfStyle w:val="001000000000" w:firstRow="0" w:lastRow="0" w:firstColumn="1" w:lastColumn="0" w:oddVBand="0" w:evenVBand="0" w:oddHBand="0" w:evenHBand="0" w:firstRowFirstColumn="0" w:firstRowLastColumn="0" w:lastRowFirstColumn="0" w:lastRowLastColumn="0"/>
            <w:tcW w:w="795" w:type="dxa"/>
            <w:tcMar/>
            <w:vAlign w:val="center"/>
          </w:tcPr>
          <w:p w:rsidR="271AED05" w:rsidP="51349F8E" w:rsidRDefault="271AED05" w14:paraId="3D04E06F" w14:textId="020BFA5F">
            <w:pPr>
              <w:spacing w:before="13" w:line="229" w:lineRule="auto"/>
              <w:jc w:val="center"/>
              <w:rPr>
                <w:rFonts w:ascii="Cambria" w:hAnsi="Cambria" w:eastAsia="ＭＳ ゴシック" w:cs="Times New Roman" w:asciiTheme="majorAscii" w:hAnsiTheme="majorAscii" w:eastAsiaTheme="majorEastAsia" w:cstheme="majorBidi"/>
                <w:sz w:val="24"/>
                <w:szCs w:val="24"/>
              </w:rPr>
            </w:pPr>
            <w:r w:rsidRPr="51349F8E" w:rsidR="271AED05">
              <w:rPr>
                <w:rFonts w:ascii="Cambria" w:hAnsi="Cambria" w:eastAsia="ＭＳ ゴシック" w:cs="Times New Roman" w:asciiTheme="majorAscii" w:hAnsiTheme="majorAscii" w:eastAsiaTheme="majorEastAsia" w:cstheme="majorBidi"/>
                <w:b w:val="0"/>
                <w:bCs w:val="0"/>
                <w:color w:val="000000" w:themeColor="text1" w:themeTint="FF" w:themeShade="FF"/>
                <w:sz w:val="24"/>
                <w:szCs w:val="24"/>
              </w:rPr>
              <w:t>□</w:t>
            </w:r>
          </w:p>
        </w:tc>
        <w:tc>
          <w:tcPr>
            <w:cnfStyle w:val="000000000000" w:firstRow="0" w:lastRow="0" w:firstColumn="0" w:lastColumn="0" w:oddVBand="0" w:evenVBand="0" w:oddHBand="0" w:evenHBand="0" w:firstRowFirstColumn="0" w:firstRowLastColumn="0" w:lastRowFirstColumn="0" w:lastRowLastColumn="0"/>
            <w:tcW w:w="10005" w:type="dxa"/>
            <w:tcMar/>
          </w:tcPr>
          <w:p w:rsidR="271AED05" w:rsidP="51349F8E" w:rsidRDefault="271AED05" w14:paraId="714DAEF3" w14:textId="2E6ECE7B">
            <w:pPr>
              <w:pStyle w:val="Normal"/>
              <w:spacing w:line="280" w:lineRule="exact"/>
              <w:rPr>
                <w:rFonts w:ascii="Calibri" w:hAnsi="Calibri" w:eastAsia="Calibri" w:cs="Calibri" w:asciiTheme="minorAscii" w:hAnsiTheme="minorAscii" w:eastAsiaTheme="minorAscii" w:cstheme="minorAscii"/>
                <w:sz w:val="22"/>
                <w:szCs w:val="22"/>
              </w:rPr>
            </w:pPr>
            <w:r w:rsidRPr="08142012" w:rsidR="70D38337">
              <w:rPr>
                <w:rFonts w:ascii="Calibri" w:hAnsi="Calibri" w:eastAsia="Calibri" w:cs="Calibri" w:asciiTheme="minorAscii" w:hAnsiTheme="minorAscii" w:eastAsiaTheme="minorAscii" w:cstheme="minorAscii"/>
                <w:sz w:val="22"/>
                <w:szCs w:val="22"/>
              </w:rPr>
              <w:t xml:space="preserve">Any reports </w:t>
            </w:r>
            <w:r w:rsidRPr="08142012" w:rsidR="70D38337">
              <w:rPr>
                <w:rFonts w:ascii="Calibri" w:hAnsi="Calibri" w:eastAsia="Calibri" w:cs="Calibri" w:asciiTheme="minorAscii" w:hAnsiTheme="minorAscii" w:eastAsiaTheme="minorAscii" w:cstheme="minorAscii"/>
                <w:sz w:val="22"/>
                <w:szCs w:val="22"/>
              </w:rPr>
              <w:t>submitted</w:t>
            </w:r>
            <w:r w:rsidRPr="08142012" w:rsidR="70D38337">
              <w:rPr>
                <w:rFonts w:ascii="Calibri" w:hAnsi="Calibri" w:eastAsia="Calibri" w:cs="Calibri" w:asciiTheme="minorAscii" w:hAnsiTheme="minorAscii" w:eastAsiaTheme="minorAscii" w:cstheme="minorAscii"/>
                <w:sz w:val="22"/>
                <w:szCs w:val="22"/>
              </w:rPr>
              <w:t xml:space="preserve"> to the EPA relevant to Leak Repair – </w:t>
            </w:r>
            <w:r w:rsidRPr="08142012" w:rsidR="70D38337">
              <w:rPr>
                <w:rFonts w:ascii="Calibri" w:hAnsi="Calibri" w:eastAsia="Calibri" w:cs="Calibri" w:asciiTheme="minorAscii" w:hAnsiTheme="minorAscii" w:eastAsiaTheme="minorAscii" w:cstheme="minorAscii"/>
                <w:i w:val="1"/>
                <w:iCs w:val="1"/>
                <w:sz w:val="22"/>
                <w:szCs w:val="22"/>
              </w:rPr>
              <w:t>See Table 10</w:t>
            </w:r>
          </w:p>
        </w:tc>
      </w:tr>
      <w:tr w:rsidR="08142012" w:rsidTr="4C573555" w14:paraId="43E2923D">
        <w:trPr>
          <w:trHeight w:val="300"/>
        </w:trPr>
        <w:tc>
          <w:tcPr>
            <w:cnfStyle w:val="001000000000" w:firstRow="0" w:lastRow="0" w:firstColumn="1" w:lastColumn="0" w:oddVBand="0" w:evenVBand="0" w:oddHBand="0" w:evenHBand="0" w:firstRowFirstColumn="0" w:firstRowLastColumn="0" w:lastRowFirstColumn="0" w:lastRowLastColumn="0"/>
            <w:tcW w:w="10800" w:type="dxa"/>
            <w:gridSpan w:val="2"/>
            <w:shd w:val="clear" w:color="auto" w:fill="DAE8F8"/>
            <w:tcMar/>
            <w:vAlign w:val="center"/>
          </w:tcPr>
          <w:p w:rsidR="1B7093EA" w:rsidP="4C573555" w:rsidRDefault="1B7093EA" w14:paraId="26530840" w14:textId="114E3528">
            <w:pPr>
              <w:pStyle w:val="Normal"/>
              <w:spacing w:before="13"/>
              <w:rPr>
                <w:rFonts w:ascii="Calibri" w:hAnsi="Calibri" w:eastAsia="Calibri" w:cs="Calibri" w:asciiTheme="minorAscii" w:hAnsiTheme="minorAscii" w:eastAsiaTheme="minorAscii" w:cstheme="minorAscii"/>
                <w:color w:val="C00000"/>
                <w:sz w:val="22"/>
                <w:szCs w:val="22"/>
              </w:rPr>
            </w:pPr>
          </w:p>
          <w:p w:rsidR="1B7093EA" w:rsidP="4C573555" w:rsidRDefault="1B7093EA" w14:paraId="787993F7" w14:textId="2AFF7483">
            <w:pPr>
              <w:pStyle w:val="Normal"/>
              <w:spacing w:before="13"/>
              <w:rPr>
                <w:rFonts w:ascii="Calibri" w:hAnsi="Calibri" w:eastAsia="Calibri" w:cs="Calibri" w:asciiTheme="minorAscii" w:hAnsiTheme="minorAscii" w:eastAsiaTheme="minorAscii" w:cstheme="minorAscii"/>
                <w:color w:val="C00000"/>
                <w:sz w:val="22"/>
                <w:szCs w:val="22"/>
              </w:rPr>
            </w:pPr>
            <w:r w:rsidRPr="4C573555" w:rsidR="1B4B32B1">
              <w:rPr>
                <w:rFonts w:ascii="Calibri" w:hAnsi="Calibri" w:eastAsia="Calibri" w:cs="Calibri" w:asciiTheme="minorAscii" w:hAnsiTheme="minorAscii" w:eastAsiaTheme="minorAscii" w:cstheme="minorAscii"/>
                <w:color w:val="C00000"/>
                <w:sz w:val="22"/>
                <w:szCs w:val="22"/>
              </w:rPr>
              <w:t xml:space="preserve">The engineering shop must be </w:t>
            </w:r>
            <w:r w:rsidRPr="4C573555" w:rsidR="1B4B32B1">
              <w:rPr>
                <w:rFonts w:ascii="Calibri" w:hAnsi="Calibri" w:eastAsia="Calibri" w:cs="Calibri" w:asciiTheme="minorAscii" w:hAnsiTheme="minorAscii" w:eastAsiaTheme="minorAscii" w:cstheme="minorAscii"/>
                <w:color w:val="C00000"/>
                <w:sz w:val="22"/>
                <w:szCs w:val="22"/>
              </w:rPr>
              <w:t>immediately</w:t>
            </w:r>
            <w:r w:rsidRPr="4C573555" w:rsidR="1B4B32B1">
              <w:rPr>
                <w:rFonts w:ascii="Calibri" w:hAnsi="Calibri" w:eastAsia="Calibri" w:cs="Calibri" w:asciiTheme="minorAscii" w:hAnsiTheme="minorAscii" w:eastAsiaTheme="minorAscii" w:cstheme="minorAscii"/>
                <w:color w:val="C00000"/>
                <w:sz w:val="22"/>
                <w:szCs w:val="22"/>
              </w:rPr>
              <w:t xml:space="preserve"> notified if the leak rate exceeds any of the following thresholds:</w:t>
            </w:r>
          </w:p>
          <w:p w:rsidR="1B7093EA" w:rsidP="08142012" w:rsidRDefault="1B7093EA" w14:paraId="7CF3B522" w14:textId="3B3842C4">
            <w:pPr>
              <w:pStyle w:val="ListParagraph"/>
              <w:numPr>
                <w:ilvl w:val="0"/>
                <w:numId w:val="20"/>
              </w:numPr>
              <w:spacing w:before="13"/>
              <w:rPr>
                <w:rFonts w:ascii="Calibri" w:hAnsi="Calibri" w:eastAsia="Calibri" w:cs="Calibri" w:asciiTheme="minorAscii" w:hAnsiTheme="minorAscii" w:eastAsiaTheme="minorAscii" w:cstheme="minorAscii"/>
                <w:b w:val="0"/>
                <w:bCs w:val="0"/>
                <w:sz w:val="22"/>
                <w:szCs w:val="22"/>
              </w:rPr>
            </w:pPr>
            <w:r w:rsidRPr="08142012" w:rsidR="1B7093EA">
              <w:rPr>
                <w:rFonts w:ascii="Calibri" w:hAnsi="Calibri" w:eastAsia="Calibri" w:cs="Calibri" w:asciiTheme="minorAscii" w:hAnsiTheme="minorAscii" w:eastAsiaTheme="minorAscii" w:cstheme="minorAscii"/>
                <w:b w:val="0"/>
                <w:bCs w:val="0"/>
                <w:sz w:val="22"/>
                <w:szCs w:val="22"/>
              </w:rPr>
              <w:t>20% for commercial refrigeration equipment:</w:t>
            </w:r>
          </w:p>
          <w:p w:rsidR="1B7093EA" w:rsidP="08142012" w:rsidRDefault="1B7093EA" w14:paraId="1AD89CFA" w14:textId="3A0EA5C1">
            <w:pPr>
              <w:pStyle w:val="ListParagraph"/>
              <w:numPr>
                <w:ilvl w:val="0"/>
                <w:numId w:val="20"/>
              </w:numPr>
              <w:spacing w:before="13"/>
              <w:rPr>
                <w:rFonts w:ascii="Calibri" w:hAnsi="Calibri" w:eastAsia="Calibri" w:cs="Calibri" w:asciiTheme="minorAscii" w:hAnsiTheme="minorAscii" w:eastAsiaTheme="minorAscii" w:cstheme="minorAscii"/>
                <w:b w:val="0"/>
                <w:bCs w:val="0"/>
                <w:sz w:val="22"/>
                <w:szCs w:val="22"/>
              </w:rPr>
            </w:pPr>
            <w:r w:rsidRPr="08142012" w:rsidR="1B7093EA">
              <w:rPr>
                <w:rFonts w:ascii="Calibri" w:hAnsi="Calibri" w:eastAsia="Calibri" w:cs="Calibri" w:asciiTheme="minorAscii" w:hAnsiTheme="minorAscii" w:eastAsiaTheme="minorAscii" w:cstheme="minorAscii"/>
                <w:b w:val="0"/>
                <w:bCs w:val="0"/>
                <w:sz w:val="22"/>
                <w:szCs w:val="22"/>
              </w:rPr>
              <w:t xml:space="preserve">30% for industrial process refrigeration equipment; or </w:t>
            </w:r>
          </w:p>
          <w:p w:rsidR="1B4B32B1" w:rsidP="4C573555" w:rsidRDefault="1B4B32B1" w14:paraId="23A3C903" w14:textId="495AB355">
            <w:pPr>
              <w:pStyle w:val="ListParagraph"/>
              <w:numPr>
                <w:ilvl w:val="0"/>
                <w:numId w:val="20"/>
              </w:numPr>
              <w:spacing w:before="13"/>
              <w:rPr>
                <w:rFonts w:ascii="Calibri" w:hAnsi="Calibri" w:eastAsia="Calibri" w:cs="Calibri" w:asciiTheme="minorAscii" w:hAnsiTheme="minorAscii" w:eastAsiaTheme="minorAscii" w:cstheme="minorAscii"/>
                <w:b w:val="0"/>
                <w:bCs w:val="0"/>
                <w:sz w:val="22"/>
                <w:szCs w:val="22"/>
              </w:rPr>
            </w:pPr>
            <w:r w:rsidRPr="4C573555" w:rsidR="1B4B32B1">
              <w:rPr>
                <w:rFonts w:ascii="Calibri" w:hAnsi="Calibri" w:eastAsia="Calibri" w:cs="Calibri" w:asciiTheme="minorAscii" w:hAnsiTheme="minorAscii" w:eastAsiaTheme="minorAscii" w:cstheme="minorAscii"/>
                <w:b w:val="0"/>
                <w:bCs w:val="0"/>
                <w:sz w:val="22"/>
                <w:szCs w:val="22"/>
              </w:rPr>
              <w:t>10% for comfort cooling appliances or other appliances with a full charge of 50 or more pounds of refrigerant and are not commercial or industrial process equipment</w:t>
            </w:r>
          </w:p>
          <w:p w:rsidR="4C573555" w:rsidP="4C573555" w:rsidRDefault="4C573555" w14:paraId="38C74F3F" w14:textId="303A74E5">
            <w:pPr>
              <w:pStyle w:val="Normal"/>
              <w:spacing w:before="13"/>
              <w:rPr>
                <w:rFonts w:ascii="Calibri" w:hAnsi="Calibri" w:eastAsia="Calibri" w:cs="Calibri" w:asciiTheme="minorAscii" w:hAnsiTheme="minorAscii" w:eastAsiaTheme="minorAscii" w:cstheme="minorAscii"/>
                <w:b w:val="0"/>
                <w:bCs w:val="0"/>
                <w:i w:val="1"/>
                <w:iCs w:val="1"/>
                <w:color w:val="auto"/>
                <w:sz w:val="22"/>
                <w:szCs w:val="22"/>
              </w:rPr>
            </w:pPr>
          </w:p>
          <w:p w:rsidR="08142012" w:rsidP="4C573555" w:rsidRDefault="08142012" w14:paraId="4E049707" w14:textId="10952067">
            <w:pPr>
              <w:pStyle w:val="Normal"/>
              <w:spacing w:before="13"/>
              <w:rPr>
                <w:rFonts w:ascii="Calibri" w:hAnsi="Calibri" w:eastAsia="Calibri" w:cs="Calibri" w:asciiTheme="minorAscii" w:hAnsiTheme="minorAscii" w:eastAsiaTheme="minorAscii" w:cstheme="minorAscii"/>
                <w:b w:val="0"/>
                <w:bCs w:val="0"/>
                <w:i w:val="1"/>
                <w:iCs w:val="1"/>
                <w:color w:val="auto"/>
                <w:sz w:val="22"/>
                <w:szCs w:val="22"/>
              </w:rPr>
            </w:pPr>
            <w:r w:rsidRPr="4C573555" w:rsidR="7C072AD1">
              <w:rPr>
                <w:rFonts w:ascii="Calibri" w:hAnsi="Calibri" w:eastAsia="Calibri" w:cs="Calibri" w:asciiTheme="minorAscii" w:hAnsiTheme="minorAscii" w:eastAsiaTheme="minorAscii" w:cstheme="minorAscii"/>
                <w:b w:val="0"/>
                <w:bCs w:val="0"/>
                <w:i w:val="1"/>
                <w:iCs w:val="1"/>
                <w:color w:val="auto"/>
                <w:sz w:val="22"/>
                <w:szCs w:val="22"/>
              </w:rPr>
              <w:t xml:space="preserve">If the leak repair </w:t>
            </w:r>
            <w:r w:rsidRPr="4C573555" w:rsidR="7C072AD1">
              <w:rPr>
                <w:rFonts w:ascii="Calibri" w:hAnsi="Calibri" w:eastAsia="Calibri" w:cs="Calibri" w:asciiTheme="minorAscii" w:hAnsiTheme="minorAscii" w:eastAsiaTheme="minorAscii" w:cstheme="minorAscii"/>
                <w:b w:val="0"/>
                <w:bCs w:val="0"/>
                <w:i w:val="1"/>
                <w:iCs w:val="1"/>
                <w:color w:val="auto"/>
                <w:sz w:val="22"/>
                <w:szCs w:val="22"/>
              </w:rPr>
              <w:t>fails to</w:t>
            </w:r>
            <w:r w:rsidRPr="4C573555" w:rsidR="7C072AD1">
              <w:rPr>
                <w:rFonts w:ascii="Calibri" w:hAnsi="Calibri" w:eastAsia="Calibri" w:cs="Calibri" w:asciiTheme="minorAscii" w:hAnsiTheme="minorAscii" w:eastAsiaTheme="minorAscii" w:cstheme="minorAscii"/>
                <w:b w:val="0"/>
                <w:bCs w:val="0"/>
                <w:i w:val="1"/>
                <w:iCs w:val="1"/>
                <w:color w:val="auto"/>
                <w:sz w:val="22"/>
                <w:szCs w:val="22"/>
              </w:rPr>
              <w:t xml:space="preserve"> bring the leak rate below the applicable leak rates, a retrofit or retirement plan must be created and implemented.</w:t>
            </w:r>
            <w:r w:rsidRPr="4C573555" w:rsidR="74C96D33">
              <w:rPr>
                <w:rFonts w:ascii="Calibri" w:hAnsi="Calibri" w:eastAsia="Calibri" w:cs="Calibri" w:asciiTheme="minorAscii" w:hAnsiTheme="minorAscii" w:eastAsiaTheme="minorAscii" w:cstheme="minorAscii"/>
                <w:b w:val="0"/>
                <w:bCs w:val="0"/>
                <w:i w:val="1"/>
                <w:iCs w:val="1"/>
                <w:color w:val="auto"/>
                <w:sz w:val="22"/>
                <w:szCs w:val="22"/>
              </w:rPr>
              <w:t xml:space="preserve"> See Table 7 for more details. </w:t>
            </w:r>
          </w:p>
        </w:tc>
      </w:tr>
    </w:tbl>
    <w:p w:rsidR="4C573555" w:rsidP="4C573555" w:rsidRDefault="4C573555" w14:paraId="7128763F" w14:textId="7E57A992">
      <w:pPr>
        <w:pStyle w:val="Normal"/>
        <w:keepNext w:val="1"/>
        <w:spacing w:before="43" w:after="0" w:line="218" w:lineRule="exact"/>
        <w:ind w:right="64"/>
        <w:rPr>
          <w:rFonts w:ascii="Cambria" w:hAnsi="Cambria" w:eastAsia="Cambria" w:cs="Cambria"/>
          <w:i w:val="1"/>
          <w:iCs w:val="1"/>
          <w:sz w:val="32"/>
          <w:szCs w:val="32"/>
        </w:rPr>
      </w:pPr>
    </w:p>
    <w:p w:rsidR="36B428F8" w:rsidP="36B428F8" w:rsidRDefault="36B428F8" w14:paraId="5787DF13" w14:textId="6D72CC64">
      <w:pPr>
        <w:pStyle w:val="Normal"/>
        <w:keepNext w:val="1"/>
        <w:spacing w:before="43" w:after="0" w:line="218" w:lineRule="exact"/>
        <w:ind w:right="64"/>
        <w:rPr>
          <w:rFonts w:ascii="Cambria" w:hAnsi="Cambria" w:eastAsia="Cambria" w:cs="Cambria"/>
          <w:i w:val="1"/>
          <w:iCs w:val="1"/>
          <w:sz w:val="32"/>
          <w:szCs w:val="32"/>
        </w:rPr>
      </w:pPr>
    </w:p>
    <w:p w:rsidR="36B428F8" w:rsidP="36B428F8" w:rsidRDefault="36B428F8" w14:paraId="49626A29" w14:textId="1E6DC630">
      <w:pPr>
        <w:pStyle w:val="Normal"/>
        <w:keepNext w:val="1"/>
        <w:spacing w:before="43" w:after="0" w:line="218" w:lineRule="exact"/>
        <w:ind w:right="64"/>
        <w:rPr>
          <w:rFonts w:ascii="Cambria" w:hAnsi="Cambria" w:eastAsia="Cambria" w:cs="Cambria"/>
          <w:i w:val="1"/>
          <w:iCs w:val="1"/>
          <w:sz w:val="32"/>
          <w:szCs w:val="32"/>
        </w:rPr>
      </w:pPr>
    </w:p>
    <w:p w:rsidR="00856EEA" w:rsidP="4C573555" w:rsidRDefault="4CD7380F" w14:paraId="6A116BD0" w14:textId="2203A085">
      <w:pPr>
        <w:pStyle w:val="Normal"/>
        <w:keepNext w:val="1"/>
        <w:spacing w:before="43" w:after="0" w:line="218" w:lineRule="exact"/>
        <w:ind w:right="64"/>
        <w:rPr>
          <w:rFonts w:ascii="Cambria" w:hAnsi="Cambria" w:eastAsia="Cambria" w:cs="Cambria"/>
          <w:i w:val="1"/>
          <w:iCs w:val="1"/>
          <w:sz w:val="32"/>
          <w:szCs w:val="32"/>
        </w:rPr>
      </w:pPr>
      <w:r w:rsidRPr="4C573555" w:rsidR="4CD7380F">
        <w:rPr>
          <w:rFonts w:ascii="Cambria" w:hAnsi="Cambria" w:eastAsia="Cambria" w:cs="Cambria"/>
          <w:i w:val="1"/>
          <w:iCs w:val="1"/>
          <w:sz w:val="32"/>
          <w:szCs w:val="32"/>
        </w:rPr>
        <w:t xml:space="preserve">Table </w:t>
      </w:r>
      <w:r w:rsidRPr="4C573555" w:rsidR="2E2075FD">
        <w:rPr>
          <w:rFonts w:ascii="Cambria" w:hAnsi="Cambria" w:eastAsia="Cambria" w:cs="Cambria"/>
          <w:i w:val="1"/>
          <w:iCs w:val="1"/>
          <w:sz w:val="32"/>
          <w:szCs w:val="32"/>
        </w:rPr>
        <w:t>5</w:t>
      </w:r>
      <w:r w:rsidRPr="4C573555" w:rsidR="4CD7380F">
        <w:rPr>
          <w:rFonts w:ascii="Cambria" w:hAnsi="Cambria" w:eastAsia="Cambria" w:cs="Cambria"/>
          <w:i w:val="1"/>
          <w:iCs w:val="1"/>
          <w:sz w:val="32"/>
          <w:szCs w:val="32"/>
        </w:rPr>
        <w:t xml:space="preserve">: </w:t>
      </w:r>
      <w:r w:rsidRPr="4C573555" w:rsidR="1BD31FA6">
        <w:rPr>
          <w:rFonts w:ascii="Cambria" w:hAnsi="Cambria" w:eastAsia="Cambria" w:cs="Cambria"/>
          <w:i w:val="1"/>
          <w:iCs w:val="1"/>
          <w:sz w:val="32"/>
          <w:szCs w:val="32"/>
        </w:rPr>
        <w:t>Verification Testing</w:t>
      </w:r>
      <w:r w:rsidRPr="4C573555" w:rsidR="323F0C33">
        <w:rPr>
          <w:rFonts w:ascii="Cambria" w:hAnsi="Cambria" w:eastAsia="Cambria" w:cs="Cambria"/>
          <w:i w:val="1"/>
          <w:iCs w:val="1"/>
          <w:sz w:val="32"/>
          <w:szCs w:val="32"/>
        </w:rPr>
        <w:t xml:space="preserve"> </w:t>
      </w:r>
    </w:p>
    <w:p w:rsidR="4C573555" w:rsidP="4C573555" w:rsidRDefault="4C573555" w14:paraId="56465035" w14:textId="32766114">
      <w:pPr>
        <w:pStyle w:val="Normal"/>
        <w:keepNext w:val="1"/>
        <w:spacing w:before="43" w:after="0" w:line="218" w:lineRule="exact"/>
        <w:ind w:right="64"/>
        <w:rPr>
          <w:rFonts w:ascii="Cambria" w:hAnsi="Cambria" w:eastAsia="Cambria" w:cs="Cambria"/>
          <w:i w:val="1"/>
          <w:iCs w:val="1"/>
          <w:sz w:val="32"/>
          <w:szCs w:val="32"/>
        </w:rPr>
      </w:pPr>
    </w:p>
    <w:tbl>
      <w:tblPr>
        <w:tblStyle w:val="ListTable3-Accent1"/>
        <w:tblW w:w="1080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ook w:val="04A0" w:firstRow="1" w:lastRow="0" w:firstColumn="1" w:lastColumn="0" w:noHBand="0" w:noVBand="1"/>
      </w:tblPr>
      <w:tblGrid>
        <w:gridCol w:w="795"/>
        <w:gridCol w:w="10005"/>
      </w:tblGrid>
      <w:tr w:rsidRPr="00090063" w:rsidR="00207BEB" w:rsidTr="4C573555" w14:paraId="6EBF128E"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800" w:type="dxa"/>
            <w:gridSpan w:val="2"/>
            <w:shd w:val="clear" w:color="auto" w:fill="17365D" w:themeFill="text2" w:themeFillShade="BF"/>
            <w:tcMar/>
          </w:tcPr>
          <w:p w:rsidRPr="00090063" w:rsidR="00207BEB" w:rsidP="0FE856D1" w:rsidRDefault="30A731D1" w14:paraId="2D0688E9" w14:textId="4C211768">
            <w:pPr>
              <w:spacing w:before="13" w:line="280" w:lineRule="exact"/>
              <w:rPr>
                <w:rFonts w:asciiTheme="majorHAnsi" w:hAnsiTheme="majorHAnsi" w:eastAsiaTheme="majorEastAsia" w:cstheme="majorBidi"/>
              </w:rPr>
            </w:pPr>
            <w:r w:rsidRPr="7441FB00">
              <w:rPr>
                <w:rFonts w:asciiTheme="majorHAnsi" w:hAnsiTheme="majorHAnsi" w:eastAsiaTheme="majorEastAsia" w:cstheme="majorBidi"/>
                <w:color w:val="auto"/>
              </w:rPr>
              <w:t xml:space="preserve">The following documentation is required for </w:t>
            </w:r>
            <w:r w:rsidRPr="7441FB00" w:rsidR="0DE1D716">
              <w:rPr>
                <w:rFonts w:asciiTheme="majorHAnsi" w:hAnsiTheme="majorHAnsi" w:eastAsiaTheme="majorEastAsia" w:cstheme="majorBidi"/>
                <w:color w:val="auto"/>
              </w:rPr>
              <w:t>initial</w:t>
            </w:r>
            <w:r w:rsidRPr="7441FB00" w:rsidR="3B78238C">
              <w:rPr>
                <w:rFonts w:asciiTheme="majorHAnsi" w:hAnsiTheme="majorHAnsi" w:eastAsiaTheme="majorEastAsia" w:cstheme="majorBidi"/>
                <w:color w:val="auto"/>
              </w:rPr>
              <w:t xml:space="preserve"> and follow-up verification</w:t>
            </w:r>
            <w:r w:rsidRPr="7441FB00">
              <w:rPr>
                <w:rFonts w:asciiTheme="majorHAnsi" w:hAnsiTheme="majorHAnsi" w:eastAsiaTheme="majorEastAsia" w:cstheme="majorBidi"/>
                <w:color w:val="auto"/>
              </w:rPr>
              <w:t xml:space="preserve"> testing </w:t>
            </w:r>
            <w:r w:rsidRPr="7441FB00" w:rsidR="1E24E2F5">
              <w:rPr>
                <w:rFonts w:asciiTheme="majorHAnsi" w:hAnsiTheme="majorHAnsi" w:eastAsiaTheme="majorEastAsia" w:cstheme="majorBidi"/>
                <w:color w:val="auto"/>
              </w:rPr>
              <w:t>completed</w:t>
            </w:r>
            <w:r w:rsidRPr="7441FB00" w:rsidR="700B7836">
              <w:rPr>
                <w:rFonts w:asciiTheme="majorHAnsi" w:hAnsiTheme="majorHAnsi" w:eastAsiaTheme="majorEastAsia" w:cstheme="majorBidi"/>
                <w:color w:val="auto"/>
              </w:rPr>
              <w:t xml:space="preserve"> after </w:t>
            </w:r>
            <w:r w:rsidRPr="7441FB00" w:rsidR="74618D7B">
              <w:rPr>
                <w:rFonts w:asciiTheme="majorHAnsi" w:hAnsiTheme="majorHAnsi" w:eastAsiaTheme="majorEastAsia" w:cstheme="majorBidi"/>
                <w:color w:val="auto"/>
              </w:rPr>
              <w:t>leak repairs</w:t>
            </w:r>
            <w:r w:rsidRPr="7441FB00" w:rsidR="471F2794">
              <w:rPr>
                <w:rFonts w:asciiTheme="majorHAnsi" w:hAnsiTheme="majorHAnsi" w:eastAsiaTheme="majorEastAsia" w:cstheme="majorBidi"/>
                <w:color w:val="auto"/>
              </w:rPr>
              <w:t>:</w:t>
            </w:r>
          </w:p>
        </w:tc>
      </w:tr>
      <w:tr w:rsidRPr="00090063" w:rsidR="00207BEB" w:rsidTr="4C573555" w14:paraId="5FB993D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5" w:type="dxa"/>
            <w:tcMar/>
            <w:vAlign w:val="center"/>
          </w:tcPr>
          <w:p w:rsidRPr="00090063" w:rsidR="00207BEB" w:rsidP="11C7B695" w:rsidRDefault="5516118A" w14:paraId="3337CF77" w14:textId="2A991865">
            <w:pPr>
              <w:spacing w:before="13" w:line="229" w:lineRule="auto"/>
              <w:jc w:val="center"/>
              <w:rPr>
                <w:rFonts w:asciiTheme="majorHAnsi" w:hAnsiTheme="majorHAnsi" w:eastAsiaTheme="majorEastAsia" w:cstheme="majorBidi"/>
                <w:sz w:val="24"/>
                <w:szCs w:val="24"/>
              </w:rPr>
            </w:pPr>
            <w:r w:rsidRPr="11C7B695">
              <w:rPr>
                <w:rFonts w:asciiTheme="majorHAnsi" w:hAnsiTheme="majorHAnsi" w:eastAsiaTheme="majorEastAsia" w:cstheme="majorBidi"/>
                <w:b w:val="0"/>
                <w:bCs w:val="0"/>
                <w:color w:val="000000" w:themeColor="text1"/>
                <w:sz w:val="24"/>
                <w:szCs w:val="24"/>
              </w:rPr>
              <w:t>□</w:t>
            </w:r>
          </w:p>
        </w:tc>
        <w:tc>
          <w:tcPr>
            <w:cnfStyle w:val="000000000000" w:firstRow="0" w:lastRow="0" w:firstColumn="0" w:lastColumn="0" w:oddVBand="0" w:evenVBand="0" w:oddHBand="0" w:evenHBand="0" w:firstRowFirstColumn="0" w:firstRowLastColumn="0" w:lastRowFirstColumn="0" w:lastRowLastColumn="0"/>
            <w:tcW w:w="10005" w:type="dxa"/>
            <w:tcMar/>
          </w:tcPr>
          <w:p w:rsidRPr="00090063" w:rsidR="00207BEB" w:rsidP="4C573555" w:rsidRDefault="48A6BC5C" w14:paraId="7F1EE80F" w14:textId="3EF844E4">
            <w:pPr>
              <w:spacing w:before="13" w:line="280" w:lineRule="exact"/>
              <w:cnfStyle w:val="000000100000" w:firstRow="0" w:lastRow="0" w:firstColumn="0" w:lastColumn="0" w:oddVBand="0" w:evenVBand="0" w:oddHBand="1" w:evenHBand="0" w:firstRowFirstColumn="0" w:firstRowLastColumn="0" w:lastRowFirstColumn="0" w:lastRowLastColumn="0"/>
              <w:rPr>
                <w:rFonts w:ascii="Calibri" w:hAnsi="Calibri" w:eastAsia="Calibri" w:cs="Calibri" w:asciiTheme="minorAscii" w:hAnsiTheme="minorAscii" w:eastAsiaTheme="minorAscii" w:cstheme="minorAscii"/>
                <w:b w:val="0"/>
                <w:bCs w:val="0"/>
                <w:sz w:val="22"/>
                <w:szCs w:val="22"/>
              </w:rPr>
            </w:pPr>
            <w:r w:rsidRPr="4C573555" w:rsidR="7F188A1F">
              <w:rPr>
                <w:rFonts w:ascii="Calibri" w:hAnsi="Calibri" w:eastAsia="Calibri" w:cs="Calibri" w:asciiTheme="minorAscii" w:hAnsiTheme="minorAscii" w:eastAsiaTheme="minorAscii" w:cstheme="minorAscii"/>
                <w:b w:val="0"/>
                <w:bCs w:val="0"/>
                <w:sz w:val="22"/>
                <w:szCs w:val="22"/>
              </w:rPr>
              <w:t>Location of the appliance/refrigerant equipment</w:t>
            </w:r>
          </w:p>
        </w:tc>
      </w:tr>
      <w:tr w:rsidRPr="00090063" w:rsidR="00207BEB" w:rsidTr="4C573555" w14:paraId="3F903ED8" w14:textId="77777777">
        <w:tc>
          <w:tcPr>
            <w:cnfStyle w:val="001000000000" w:firstRow="0" w:lastRow="0" w:firstColumn="1" w:lastColumn="0" w:oddVBand="0" w:evenVBand="0" w:oddHBand="0" w:evenHBand="0" w:firstRowFirstColumn="0" w:firstRowLastColumn="0" w:lastRowFirstColumn="0" w:lastRowLastColumn="0"/>
            <w:tcW w:w="795" w:type="dxa"/>
            <w:tcMar/>
            <w:vAlign w:val="center"/>
          </w:tcPr>
          <w:p w:rsidRPr="00090063" w:rsidR="00207BEB" w:rsidP="11C7B695" w:rsidRDefault="67249F04" w14:paraId="6D6A6E68" w14:textId="40BFA461">
            <w:pPr>
              <w:spacing w:before="13" w:line="229" w:lineRule="auto"/>
              <w:jc w:val="center"/>
              <w:rPr>
                <w:rFonts w:asciiTheme="majorHAnsi" w:hAnsiTheme="majorHAnsi" w:eastAsiaTheme="majorEastAsia" w:cstheme="majorBidi"/>
                <w:sz w:val="24"/>
                <w:szCs w:val="24"/>
              </w:rPr>
            </w:pPr>
            <w:r w:rsidRPr="11C7B695">
              <w:rPr>
                <w:rFonts w:asciiTheme="majorHAnsi" w:hAnsiTheme="majorHAnsi" w:eastAsiaTheme="majorEastAsia" w:cstheme="majorBidi"/>
                <w:b w:val="0"/>
                <w:bCs w:val="0"/>
                <w:color w:val="000000" w:themeColor="text1"/>
                <w:sz w:val="24"/>
                <w:szCs w:val="24"/>
              </w:rPr>
              <w:t>□</w:t>
            </w:r>
          </w:p>
        </w:tc>
        <w:tc>
          <w:tcPr>
            <w:cnfStyle w:val="000000000000" w:firstRow="0" w:lastRow="0" w:firstColumn="0" w:lastColumn="0" w:oddVBand="0" w:evenVBand="0" w:oddHBand="0" w:evenHBand="0" w:firstRowFirstColumn="0" w:firstRowLastColumn="0" w:lastRowFirstColumn="0" w:lastRowLastColumn="0"/>
            <w:tcW w:w="10005" w:type="dxa"/>
            <w:tcMar/>
          </w:tcPr>
          <w:p w:rsidRPr="00090063" w:rsidR="00207BEB" w:rsidP="4C573555" w:rsidRDefault="48A6BC5C" w14:paraId="47704C39" w14:textId="72AD993B">
            <w:pPr>
              <w:spacing w:before="13" w:line="280" w:lineRule="exact"/>
              <w:cnfStyle w:val="000000000000" w:firstRow="0" w:lastRow="0" w:firstColumn="0" w:lastColumn="0" w:oddVBand="0" w:evenVBand="0" w:oddHBand="0" w:evenHBand="0" w:firstRowFirstColumn="0" w:firstRowLastColumn="0" w:lastRowFirstColumn="0" w:lastRowLastColumn="0"/>
              <w:rPr>
                <w:rFonts w:ascii="Calibri" w:hAnsi="Calibri" w:eastAsia="Calibri" w:cs="Calibri" w:asciiTheme="minorAscii" w:hAnsiTheme="minorAscii" w:eastAsiaTheme="minorAscii" w:cstheme="minorAscii"/>
                <w:b w:val="0"/>
                <w:bCs w:val="0"/>
                <w:sz w:val="22"/>
                <w:szCs w:val="22"/>
              </w:rPr>
            </w:pPr>
            <w:r w:rsidRPr="4C573555" w:rsidR="7F188A1F">
              <w:rPr>
                <w:rFonts w:ascii="Calibri" w:hAnsi="Calibri" w:eastAsia="Calibri" w:cs="Calibri" w:asciiTheme="minorAscii" w:hAnsiTheme="minorAscii" w:eastAsiaTheme="minorAscii" w:cstheme="minorAscii"/>
                <w:b w:val="0"/>
                <w:bCs w:val="0"/>
                <w:sz w:val="22"/>
                <w:szCs w:val="22"/>
              </w:rPr>
              <w:t>Date(s) of the verification tests</w:t>
            </w:r>
          </w:p>
          <w:p w:rsidRPr="00090063" w:rsidR="00207BEB" w:rsidP="74BF6918" w:rsidRDefault="124C6085" w14:paraId="5D04E860" w14:textId="45313DF6">
            <w:pPr>
              <w:pStyle w:val="ListParagraph"/>
              <w:numPr>
                <w:ilvl w:val="0"/>
                <w:numId w:val="9"/>
              </w:numPr>
              <w:spacing w:before="13" w:line="280" w:lineRule="exact"/>
              <w:cnfStyle w:val="000000000000" w:firstRow="0" w:lastRow="0" w:firstColumn="0" w:lastColumn="0" w:oddVBand="0" w:evenVBand="0" w:oddHBand="0" w:evenHBand="0" w:firstRowFirstColumn="0" w:firstRowLastColumn="0" w:lastRowFirstColumn="0" w:lastRowLastColumn="0"/>
              <w:rPr>
                <w:rFonts w:ascii="Calibri" w:hAnsi="Calibri" w:eastAsia="Calibri" w:cs="Calibri" w:asciiTheme="minorAscii" w:hAnsiTheme="minorAscii" w:eastAsiaTheme="minorAscii" w:cstheme="minorAscii"/>
                <w:sz w:val="22"/>
                <w:szCs w:val="22"/>
              </w:rPr>
            </w:pPr>
            <w:r w:rsidRPr="74BF6918" w:rsidR="4563F30A">
              <w:rPr>
                <w:rFonts w:ascii="Calibri" w:hAnsi="Calibri" w:eastAsia="Calibri" w:cs="Calibri" w:asciiTheme="minorAscii" w:hAnsiTheme="minorAscii" w:eastAsiaTheme="minorAscii" w:cstheme="minorAscii"/>
                <w:b w:val="1"/>
                <w:bCs w:val="1"/>
                <w:i w:val="1"/>
                <w:iCs w:val="1"/>
                <w:sz w:val="22"/>
                <w:szCs w:val="22"/>
              </w:rPr>
              <w:t>Initial Verification Tests</w:t>
            </w:r>
            <w:r w:rsidRPr="74BF6918" w:rsidR="4563F30A">
              <w:rPr>
                <w:rFonts w:ascii="Calibri" w:hAnsi="Calibri" w:eastAsia="Calibri" w:cs="Calibri" w:asciiTheme="minorAscii" w:hAnsiTheme="minorAscii" w:eastAsiaTheme="minorAscii" w:cstheme="minorAscii"/>
                <w:sz w:val="22"/>
                <w:szCs w:val="22"/>
              </w:rPr>
              <w:t xml:space="preserve"> must be performed within </w:t>
            </w:r>
            <w:r w:rsidRPr="74BF6918" w:rsidR="4563F30A">
              <w:rPr>
                <w:rFonts w:ascii="Calibri" w:hAnsi="Calibri" w:eastAsia="Calibri" w:cs="Calibri" w:asciiTheme="minorAscii" w:hAnsiTheme="minorAscii" w:eastAsiaTheme="minorAscii" w:cstheme="minorAscii"/>
                <w:b w:val="1"/>
                <w:bCs w:val="1"/>
                <w:sz w:val="22"/>
                <w:szCs w:val="22"/>
              </w:rPr>
              <w:t>30 days</w:t>
            </w:r>
            <w:r w:rsidRPr="74BF6918" w:rsidR="4563F30A">
              <w:rPr>
                <w:rFonts w:ascii="Calibri" w:hAnsi="Calibri" w:eastAsia="Calibri" w:cs="Calibri" w:asciiTheme="minorAscii" w:hAnsiTheme="minorAscii" w:eastAsiaTheme="minorAscii" w:cstheme="minorAscii"/>
                <w:sz w:val="22"/>
                <w:szCs w:val="22"/>
              </w:rPr>
              <w:t xml:space="preserve"> of an appliance exceeding the applicable leak rate.</w:t>
            </w:r>
            <w:r w:rsidRPr="74BF6918" w:rsidR="4563F30A">
              <w:rPr>
                <w:rFonts w:ascii="Calibri" w:hAnsi="Calibri" w:eastAsia="Calibri" w:cs="Calibri" w:asciiTheme="minorAscii" w:hAnsiTheme="minorAscii" w:eastAsiaTheme="minorAscii" w:cstheme="minorAscii"/>
                <w:sz w:val="22"/>
                <w:szCs w:val="22"/>
              </w:rPr>
              <w:t xml:space="preserve"> </w:t>
            </w:r>
          </w:p>
          <w:p w:rsidRPr="00090063" w:rsidR="00207BEB" w:rsidP="74BF6918" w:rsidRDefault="124C6085" w14:paraId="271A85EB" w14:textId="1BF89E38">
            <w:pPr>
              <w:pStyle w:val="ListParagraph"/>
              <w:numPr>
                <w:ilvl w:val="0"/>
                <w:numId w:val="9"/>
              </w:numPr>
              <w:spacing w:before="13" w:line="280" w:lineRule="exact"/>
              <w:cnfStyle w:val="000000000000" w:firstRow="0" w:lastRow="0" w:firstColumn="0" w:lastColumn="0" w:oddVBand="0" w:evenVBand="0" w:oddHBand="0" w:evenHBand="0" w:firstRowFirstColumn="0" w:firstRowLastColumn="0" w:lastRowFirstColumn="0" w:lastRowLastColumn="0"/>
              <w:rPr>
                <w:rFonts w:ascii="Calibri" w:hAnsi="Calibri" w:eastAsia="Calibri" w:cs="Calibri" w:asciiTheme="minorAscii" w:hAnsiTheme="minorAscii" w:eastAsiaTheme="minorAscii" w:cstheme="minorAscii"/>
                <w:sz w:val="22"/>
                <w:szCs w:val="22"/>
              </w:rPr>
            </w:pPr>
            <w:r w:rsidRPr="74BF6918" w:rsidR="4563F30A">
              <w:rPr>
                <w:rFonts w:ascii="Calibri" w:hAnsi="Calibri" w:eastAsia="Calibri" w:cs="Calibri" w:asciiTheme="minorAscii" w:hAnsiTheme="minorAscii" w:eastAsiaTheme="minorAscii" w:cstheme="minorAscii"/>
                <w:b w:val="1"/>
                <w:bCs w:val="1"/>
                <w:i w:val="1"/>
                <w:iCs w:val="1"/>
                <w:sz w:val="22"/>
                <w:szCs w:val="22"/>
              </w:rPr>
              <w:t xml:space="preserve">Follow-Up Verification Tests </w:t>
            </w:r>
            <w:r w:rsidRPr="74BF6918" w:rsidR="4563F30A">
              <w:rPr>
                <w:rFonts w:ascii="Calibri" w:hAnsi="Calibri" w:eastAsia="Calibri" w:cs="Calibri" w:asciiTheme="minorAscii" w:hAnsiTheme="minorAscii" w:eastAsiaTheme="minorAscii" w:cstheme="minorAscii"/>
                <w:sz w:val="22"/>
                <w:szCs w:val="22"/>
              </w:rPr>
              <w:t xml:space="preserve">must be performed within </w:t>
            </w:r>
            <w:r w:rsidRPr="74BF6918" w:rsidR="4563F30A">
              <w:rPr>
                <w:rFonts w:ascii="Calibri" w:hAnsi="Calibri" w:eastAsia="Calibri" w:cs="Calibri" w:asciiTheme="minorAscii" w:hAnsiTheme="minorAscii" w:eastAsiaTheme="minorAscii" w:cstheme="minorAscii"/>
                <w:b w:val="1"/>
                <w:bCs w:val="1"/>
                <w:sz w:val="22"/>
                <w:szCs w:val="22"/>
              </w:rPr>
              <w:t xml:space="preserve">10 days </w:t>
            </w:r>
            <w:r w:rsidRPr="74BF6918" w:rsidR="4563F30A">
              <w:rPr>
                <w:rFonts w:ascii="Calibri" w:hAnsi="Calibri" w:eastAsia="Calibri" w:cs="Calibri" w:asciiTheme="minorAscii" w:hAnsiTheme="minorAscii" w:eastAsiaTheme="minorAscii" w:cstheme="minorAscii"/>
                <w:sz w:val="22"/>
                <w:szCs w:val="22"/>
              </w:rPr>
              <w:t xml:space="preserve">of the successful Initial Verification Test or </w:t>
            </w:r>
            <w:r w:rsidRPr="74BF6918" w:rsidR="4563F30A">
              <w:rPr>
                <w:rFonts w:ascii="Calibri" w:hAnsi="Calibri" w:eastAsia="Calibri" w:cs="Calibri" w:asciiTheme="minorAscii" w:hAnsiTheme="minorAscii" w:eastAsiaTheme="minorAscii" w:cstheme="minorAscii"/>
                <w:sz w:val="22"/>
                <w:szCs w:val="22"/>
              </w:rPr>
              <w:t>10 days</w:t>
            </w:r>
            <w:r w:rsidRPr="74BF6918" w:rsidR="4563F30A">
              <w:rPr>
                <w:rFonts w:ascii="Calibri" w:hAnsi="Calibri" w:eastAsia="Calibri" w:cs="Calibri" w:asciiTheme="minorAscii" w:hAnsiTheme="minorAscii" w:eastAsiaTheme="minorAscii" w:cstheme="minorAscii"/>
                <w:sz w:val="22"/>
                <w:szCs w:val="22"/>
              </w:rPr>
              <w:t xml:space="preserve"> of the appliance reaching normal operating characteristics and conditions.</w:t>
            </w:r>
          </w:p>
        </w:tc>
      </w:tr>
      <w:tr w:rsidR="7781FE74" w:rsidTr="4C573555" w14:paraId="2F59F13D"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95" w:type="dxa"/>
            <w:tcMar/>
            <w:vAlign w:val="center"/>
          </w:tcPr>
          <w:p w:rsidR="7781FE74" w:rsidP="11C7B695" w:rsidRDefault="6E651400" w14:paraId="5F11AE2B" w14:textId="2D7927F6">
            <w:pPr>
              <w:spacing w:before="13" w:line="229" w:lineRule="auto"/>
              <w:jc w:val="center"/>
              <w:rPr>
                <w:rFonts w:asciiTheme="majorHAnsi" w:hAnsiTheme="majorHAnsi" w:eastAsiaTheme="majorEastAsia" w:cstheme="majorBidi"/>
                <w:sz w:val="24"/>
                <w:szCs w:val="24"/>
              </w:rPr>
            </w:pPr>
            <w:r w:rsidRPr="11C7B695">
              <w:rPr>
                <w:rFonts w:asciiTheme="majorHAnsi" w:hAnsiTheme="majorHAnsi" w:eastAsiaTheme="majorEastAsia" w:cstheme="majorBidi"/>
                <w:b w:val="0"/>
                <w:bCs w:val="0"/>
                <w:color w:val="000000" w:themeColor="text1"/>
                <w:sz w:val="24"/>
                <w:szCs w:val="24"/>
              </w:rPr>
              <w:t>□</w:t>
            </w:r>
          </w:p>
        </w:tc>
        <w:tc>
          <w:tcPr>
            <w:cnfStyle w:val="000000000000" w:firstRow="0" w:lastRow="0" w:firstColumn="0" w:lastColumn="0" w:oddVBand="0" w:evenVBand="0" w:oddHBand="0" w:evenHBand="0" w:firstRowFirstColumn="0" w:firstRowLastColumn="0" w:lastRowFirstColumn="0" w:lastRowLastColumn="0"/>
            <w:tcW w:w="10005" w:type="dxa"/>
            <w:tcMar/>
          </w:tcPr>
          <w:p w:rsidR="55578108" w:rsidP="4C573555" w:rsidRDefault="61C7C1C8" w14:paraId="6EB41F67" w14:textId="047BD675">
            <w:pPr>
              <w:spacing w:line="280" w:lineRule="exact"/>
              <w:cnfStyle w:val="000000100000" w:firstRow="0" w:lastRow="0" w:firstColumn="0" w:lastColumn="0" w:oddVBand="0" w:evenVBand="0" w:oddHBand="1" w:evenHBand="0" w:firstRowFirstColumn="0" w:firstRowLastColumn="0" w:lastRowFirstColumn="0" w:lastRowLastColumn="0"/>
              <w:rPr>
                <w:rFonts w:ascii="Calibri" w:hAnsi="Calibri" w:eastAsia="Calibri" w:cs="Calibri" w:asciiTheme="minorAscii" w:hAnsiTheme="minorAscii" w:eastAsiaTheme="minorAscii" w:cstheme="minorAscii"/>
                <w:b w:val="0"/>
                <w:bCs w:val="0"/>
                <w:sz w:val="22"/>
                <w:szCs w:val="22"/>
              </w:rPr>
            </w:pPr>
            <w:r w:rsidRPr="4C573555" w:rsidR="18F2FAAB">
              <w:rPr>
                <w:rFonts w:ascii="Calibri" w:hAnsi="Calibri" w:eastAsia="Calibri" w:cs="Calibri" w:asciiTheme="minorAscii" w:hAnsiTheme="minorAscii" w:eastAsiaTheme="minorAscii" w:cstheme="minorAscii"/>
                <w:b w:val="0"/>
                <w:bCs w:val="0"/>
                <w:sz w:val="22"/>
                <w:szCs w:val="22"/>
              </w:rPr>
              <w:t>Location(s) of all repaired leaks that were tested</w:t>
            </w:r>
            <w:r w:rsidRPr="4C573555" w:rsidR="18F2FAAB">
              <w:rPr>
                <w:rFonts w:ascii="Calibri" w:hAnsi="Calibri" w:eastAsia="Calibri" w:cs="Calibri" w:asciiTheme="minorAscii" w:hAnsiTheme="minorAscii" w:eastAsiaTheme="minorAscii" w:cstheme="minorAscii"/>
                <w:b w:val="0"/>
                <w:bCs w:val="0"/>
                <w:sz w:val="22"/>
                <w:szCs w:val="22"/>
              </w:rPr>
              <w:t xml:space="preserve"> </w:t>
            </w:r>
          </w:p>
        </w:tc>
      </w:tr>
      <w:tr w:rsidR="7781FE74" w:rsidTr="4C573555" w14:paraId="16D17C53" w14:textId="77777777">
        <w:trPr>
          <w:trHeight w:val="300"/>
        </w:trPr>
        <w:tc>
          <w:tcPr>
            <w:cnfStyle w:val="001000000000" w:firstRow="0" w:lastRow="0" w:firstColumn="1" w:lastColumn="0" w:oddVBand="0" w:evenVBand="0" w:oddHBand="0" w:evenHBand="0" w:firstRowFirstColumn="0" w:firstRowLastColumn="0" w:lastRowFirstColumn="0" w:lastRowLastColumn="0"/>
            <w:tcW w:w="795" w:type="dxa"/>
            <w:tcMar/>
            <w:vAlign w:val="center"/>
          </w:tcPr>
          <w:p w:rsidR="7781FE74" w:rsidP="11C7B695" w:rsidRDefault="73526AD4" w14:paraId="6D04B004" w14:textId="2618DDA6">
            <w:pPr>
              <w:spacing w:before="13" w:line="229" w:lineRule="auto"/>
              <w:jc w:val="center"/>
              <w:rPr>
                <w:rFonts w:asciiTheme="majorHAnsi" w:hAnsiTheme="majorHAnsi" w:eastAsiaTheme="majorEastAsia" w:cstheme="majorBidi"/>
                <w:sz w:val="24"/>
                <w:szCs w:val="24"/>
              </w:rPr>
            </w:pPr>
            <w:r w:rsidRPr="11C7B695">
              <w:rPr>
                <w:rFonts w:asciiTheme="majorHAnsi" w:hAnsiTheme="majorHAnsi" w:eastAsiaTheme="majorEastAsia" w:cstheme="majorBidi"/>
                <w:b w:val="0"/>
                <w:bCs w:val="0"/>
                <w:color w:val="000000" w:themeColor="text1"/>
                <w:sz w:val="24"/>
                <w:szCs w:val="24"/>
              </w:rPr>
              <w:t>□</w:t>
            </w:r>
          </w:p>
        </w:tc>
        <w:tc>
          <w:tcPr>
            <w:cnfStyle w:val="000000000000" w:firstRow="0" w:lastRow="0" w:firstColumn="0" w:lastColumn="0" w:oddVBand="0" w:evenVBand="0" w:oddHBand="0" w:evenHBand="0" w:firstRowFirstColumn="0" w:firstRowLastColumn="0" w:lastRowFirstColumn="0" w:lastRowLastColumn="0"/>
            <w:tcW w:w="10005" w:type="dxa"/>
            <w:tcMar/>
          </w:tcPr>
          <w:p w:rsidR="55578108" w:rsidP="4C573555" w:rsidRDefault="48A6BC5C" w14:paraId="01CEA467" w14:textId="5EDDE591">
            <w:pPr>
              <w:spacing w:line="280" w:lineRule="exact"/>
              <w:cnfStyle w:val="000000000000" w:firstRow="0" w:lastRow="0" w:firstColumn="0" w:lastColumn="0" w:oddVBand="0" w:evenVBand="0" w:oddHBand="0" w:evenHBand="0" w:firstRowFirstColumn="0" w:firstRowLastColumn="0" w:lastRowFirstColumn="0" w:lastRowLastColumn="0"/>
              <w:rPr>
                <w:rFonts w:ascii="Calibri" w:hAnsi="Calibri" w:eastAsia="Calibri" w:cs="Calibri" w:asciiTheme="minorAscii" w:hAnsiTheme="minorAscii" w:eastAsiaTheme="minorAscii" w:cstheme="minorAscii"/>
                <w:b w:val="0"/>
                <w:bCs w:val="0"/>
                <w:sz w:val="22"/>
                <w:szCs w:val="22"/>
              </w:rPr>
            </w:pPr>
            <w:r w:rsidRPr="4C573555" w:rsidR="7F188A1F">
              <w:rPr>
                <w:rFonts w:ascii="Calibri" w:hAnsi="Calibri" w:eastAsia="Calibri" w:cs="Calibri" w:asciiTheme="minorAscii" w:hAnsiTheme="minorAscii" w:eastAsiaTheme="minorAscii" w:cstheme="minorAscii"/>
                <w:b w:val="0"/>
                <w:bCs w:val="0"/>
                <w:sz w:val="22"/>
                <w:szCs w:val="22"/>
              </w:rPr>
              <w:t>Types of verification test(s) used</w:t>
            </w:r>
          </w:p>
        </w:tc>
      </w:tr>
      <w:tr w:rsidR="7781FE74" w:rsidTr="4C573555" w14:paraId="00DE96A8"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95" w:type="dxa"/>
            <w:tcMar/>
            <w:vAlign w:val="center"/>
          </w:tcPr>
          <w:p w:rsidR="7781FE74" w:rsidP="11C7B695" w:rsidRDefault="422C628F" w14:paraId="53A10121" w14:textId="0BA7EC20">
            <w:pPr>
              <w:spacing w:before="13" w:line="229" w:lineRule="auto"/>
              <w:jc w:val="center"/>
              <w:rPr>
                <w:rFonts w:asciiTheme="majorHAnsi" w:hAnsiTheme="majorHAnsi" w:eastAsiaTheme="majorEastAsia" w:cstheme="majorBidi"/>
                <w:sz w:val="24"/>
                <w:szCs w:val="24"/>
              </w:rPr>
            </w:pPr>
            <w:r w:rsidRPr="11C7B695">
              <w:rPr>
                <w:rFonts w:asciiTheme="majorHAnsi" w:hAnsiTheme="majorHAnsi" w:eastAsiaTheme="majorEastAsia" w:cstheme="majorBidi"/>
                <w:b w:val="0"/>
                <w:bCs w:val="0"/>
                <w:color w:val="000000" w:themeColor="text1"/>
                <w:sz w:val="24"/>
                <w:szCs w:val="24"/>
              </w:rPr>
              <w:t>□</w:t>
            </w:r>
          </w:p>
        </w:tc>
        <w:tc>
          <w:tcPr>
            <w:cnfStyle w:val="000000000000" w:firstRow="0" w:lastRow="0" w:firstColumn="0" w:lastColumn="0" w:oddVBand="0" w:evenVBand="0" w:oddHBand="0" w:evenHBand="0" w:firstRowFirstColumn="0" w:firstRowLastColumn="0" w:lastRowFirstColumn="0" w:lastRowLastColumn="0"/>
            <w:tcW w:w="10005" w:type="dxa"/>
            <w:tcMar/>
          </w:tcPr>
          <w:p w:rsidR="55578108" w:rsidP="4C573555" w:rsidRDefault="61C7C1C8" w14:paraId="03EDF98F" w14:textId="344E404E">
            <w:pPr>
              <w:spacing w:line="280" w:lineRule="exact"/>
              <w:cnfStyle w:val="000000100000" w:firstRow="0" w:lastRow="0" w:firstColumn="0" w:lastColumn="0" w:oddVBand="0" w:evenVBand="0" w:oddHBand="1" w:evenHBand="0" w:firstRowFirstColumn="0" w:firstRowLastColumn="0" w:lastRowFirstColumn="0" w:lastRowLastColumn="0"/>
              <w:rPr>
                <w:rFonts w:ascii="Calibri" w:hAnsi="Calibri" w:eastAsia="Calibri" w:cs="Calibri" w:asciiTheme="minorAscii" w:hAnsiTheme="minorAscii" w:eastAsiaTheme="minorAscii" w:cstheme="minorAscii"/>
                <w:b w:val="0"/>
                <w:bCs w:val="0"/>
                <w:sz w:val="22"/>
                <w:szCs w:val="22"/>
              </w:rPr>
            </w:pPr>
            <w:r w:rsidRPr="4C573555" w:rsidR="18F2FAAB">
              <w:rPr>
                <w:rFonts w:ascii="Calibri" w:hAnsi="Calibri" w:eastAsia="Calibri" w:cs="Calibri" w:asciiTheme="minorAscii" w:hAnsiTheme="minorAscii" w:eastAsiaTheme="minorAscii" w:cstheme="minorAscii"/>
                <w:b w:val="0"/>
                <w:bCs w:val="0"/>
                <w:sz w:val="22"/>
                <w:szCs w:val="22"/>
              </w:rPr>
              <w:t>Results of th</w:t>
            </w:r>
            <w:r w:rsidRPr="4C573555" w:rsidR="080238E0">
              <w:rPr>
                <w:rFonts w:ascii="Calibri" w:hAnsi="Calibri" w:eastAsia="Calibri" w:cs="Calibri" w:asciiTheme="minorAscii" w:hAnsiTheme="minorAscii" w:eastAsiaTheme="minorAscii" w:cstheme="minorAscii"/>
                <w:b w:val="0"/>
                <w:bCs w:val="0"/>
                <w:sz w:val="22"/>
                <w:szCs w:val="22"/>
              </w:rPr>
              <w:t>e</w:t>
            </w:r>
            <w:r w:rsidRPr="4C573555" w:rsidR="18F2FAAB">
              <w:rPr>
                <w:rFonts w:ascii="Calibri" w:hAnsi="Calibri" w:eastAsia="Calibri" w:cs="Calibri" w:asciiTheme="minorAscii" w:hAnsiTheme="minorAscii" w:eastAsiaTheme="minorAscii" w:cstheme="minorAscii"/>
                <w:b w:val="0"/>
                <w:bCs w:val="0"/>
                <w:sz w:val="22"/>
                <w:szCs w:val="22"/>
              </w:rPr>
              <w:t xml:space="preserve"> tests</w:t>
            </w:r>
            <w:r w:rsidRPr="4C573555" w:rsidR="18F2FAAB">
              <w:rPr>
                <w:rFonts w:ascii="Calibri" w:hAnsi="Calibri" w:eastAsia="Calibri" w:cs="Calibri" w:asciiTheme="minorAscii" w:hAnsiTheme="minorAscii" w:eastAsiaTheme="minorAscii" w:cstheme="minorAscii"/>
                <w:b w:val="0"/>
                <w:bCs w:val="0"/>
                <w:sz w:val="22"/>
                <w:szCs w:val="22"/>
              </w:rPr>
              <w:t xml:space="preserve"> </w:t>
            </w:r>
          </w:p>
        </w:tc>
      </w:tr>
      <w:tr w:rsidRPr="00090063" w:rsidR="00207BEB" w:rsidTr="4C573555" w14:paraId="592A4AE1" w14:textId="77777777">
        <w:tc>
          <w:tcPr>
            <w:cnfStyle w:val="001000000000" w:firstRow="0" w:lastRow="0" w:firstColumn="1" w:lastColumn="0" w:oddVBand="0" w:evenVBand="0" w:oddHBand="0" w:evenHBand="0" w:firstRowFirstColumn="0" w:firstRowLastColumn="0" w:lastRowFirstColumn="0" w:lastRowLastColumn="0"/>
            <w:tcW w:w="10800" w:type="dxa"/>
            <w:gridSpan w:val="2"/>
            <w:shd w:val="clear" w:color="auto" w:fill="DBE5F1" w:themeFill="accent1" w:themeFillTint="33"/>
            <w:tcMar/>
          </w:tcPr>
          <w:p w:rsidRPr="00216871" w:rsidR="00207BEB" w:rsidP="6079B02A" w:rsidRDefault="30CFF9A1" w14:paraId="1BC7C055" w14:textId="75E64DB9">
            <w:pPr>
              <w:spacing w:before="13" w:line="280" w:lineRule="exact"/>
              <w:rPr>
                <w:rFonts w:ascii="Calibri" w:hAnsi="Calibri" w:eastAsia="Calibri" w:cs="Calibri" w:asciiTheme="minorAscii" w:hAnsiTheme="minorAscii" w:eastAsiaTheme="minorAscii" w:cstheme="minorAscii"/>
                <w:sz w:val="22"/>
                <w:szCs w:val="22"/>
              </w:rPr>
            </w:pPr>
            <w:r w:rsidRPr="6079B02A" w:rsidR="25C46B68">
              <w:rPr>
                <w:rFonts w:ascii="Calibri" w:hAnsi="Calibri" w:eastAsia="Calibri" w:cs="Calibri" w:asciiTheme="minorAscii" w:hAnsiTheme="minorAscii" w:eastAsiaTheme="minorAscii" w:cstheme="minorAscii"/>
                <w:sz w:val="22"/>
                <w:szCs w:val="22"/>
              </w:rPr>
              <w:t xml:space="preserve">The following documentation is </w:t>
            </w:r>
            <w:r w:rsidRPr="6079B02A" w:rsidR="25C46B68">
              <w:rPr>
                <w:rFonts w:ascii="Calibri" w:hAnsi="Calibri" w:eastAsia="Calibri" w:cs="Calibri" w:asciiTheme="minorAscii" w:hAnsiTheme="minorAscii" w:eastAsiaTheme="minorAscii" w:cstheme="minorAscii"/>
                <w:sz w:val="22"/>
                <w:szCs w:val="22"/>
              </w:rPr>
              <w:t>required</w:t>
            </w:r>
            <w:r w:rsidRPr="6079B02A" w:rsidR="25C46B68">
              <w:rPr>
                <w:rFonts w:ascii="Calibri" w:hAnsi="Calibri" w:eastAsia="Calibri" w:cs="Calibri" w:asciiTheme="minorAscii" w:hAnsiTheme="minorAscii" w:eastAsiaTheme="minorAscii" w:cstheme="minorAscii"/>
                <w:sz w:val="22"/>
                <w:szCs w:val="22"/>
              </w:rPr>
              <w:t xml:space="preserve"> when</w:t>
            </w:r>
            <w:r w:rsidRPr="6079B02A" w:rsidR="73B8EE1F">
              <w:rPr>
                <w:rFonts w:ascii="Calibri" w:hAnsi="Calibri" w:eastAsia="Calibri" w:cs="Calibri" w:asciiTheme="minorAscii" w:hAnsiTheme="minorAscii" w:eastAsiaTheme="minorAscii" w:cstheme="minorAscii"/>
                <w:sz w:val="22"/>
                <w:szCs w:val="22"/>
              </w:rPr>
              <w:t xml:space="preserve"> </w:t>
            </w:r>
            <w:r w:rsidRPr="6079B02A" w:rsidR="4F031A2D">
              <w:rPr>
                <w:rFonts w:ascii="Calibri" w:hAnsi="Calibri" w:eastAsia="Calibri" w:cs="Calibri" w:asciiTheme="minorAscii" w:hAnsiTheme="minorAscii" w:eastAsiaTheme="minorAscii" w:cstheme="minorAscii"/>
                <w:sz w:val="22"/>
                <w:szCs w:val="22"/>
              </w:rPr>
              <w:t xml:space="preserve">leak repairs fail </w:t>
            </w:r>
            <w:r w:rsidRPr="6079B02A" w:rsidR="73B8EE1F">
              <w:rPr>
                <w:rFonts w:ascii="Calibri" w:hAnsi="Calibri" w:eastAsia="Calibri" w:cs="Calibri" w:asciiTheme="minorAscii" w:hAnsiTheme="minorAscii" w:eastAsiaTheme="minorAscii" w:cstheme="minorAscii"/>
                <w:sz w:val="22"/>
                <w:szCs w:val="22"/>
              </w:rPr>
              <w:t>the follow</w:t>
            </w:r>
            <w:r w:rsidRPr="6079B02A" w:rsidR="0A8C452D">
              <w:rPr>
                <w:rFonts w:ascii="Calibri" w:hAnsi="Calibri" w:eastAsia="Calibri" w:cs="Calibri" w:asciiTheme="minorAscii" w:hAnsiTheme="minorAscii" w:eastAsiaTheme="minorAscii" w:cstheme="minorAscii"/>
                <w:sz w:val="22"/>
                <w:szCs w:val="22"/>
              </w:rPr>
              <w:t>-up verification test</w:t>
            </w:r>
            <w:r w:rsidRPr="6079B02A" w:rsidR="408E531D">
              <w:rPr>
                <w:rFonts w:ascii="Calibri" w:hAnsi="Calibri" w:eastAsia="Calibri" w:cs="Calibri" w:asciiTheme="minorAscii" w:hAnsiTheme="minorAscii" w:eastAsiaTheme="minorAscii" w:cstheme="minorAscii"/>
                <w:sz w:val="22"/>
                <w:szCs w:val="22"/>
              </w:rPr>
              <w:t>:</w:t>
            </w:r>
          </w:p>
        </w:tc>
      </w:tr>
      <w:tr w:rsidRPr="00090063" w:rsidR="00207BEB" w:rsidTr="4C573555" w14:paraId="384F2D2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5" w:type="dxa"/>
            <w:tcMar/>
            <w:vAlign w:val="center"/>
          </w:tcPr>
          <w:p w:rsidRPr="00090063" w:rsidR="00207BEB" w:rsidP="51D08253" w:rsidRDefault="035758D3" w14:paraId="468776F3" w14:textId="4006FBA8">
            <w:pPr>
              <w:spacing w:before="13" w:line="229" w:lineRule="auto"/>
              <w:jc w:val="center"/>
              <w:rPr>
                <w:rFonts w:ascii="Cambria" w:hAnsi="Cambria" w:eastAsia="ＭＳ ゴシック" w:cs="Times New Roman" w:asciiTheme="majorAscii" w:hAnsiTheme="majorAscii" w:eastAsiaTheme="majorEastAsia" w:cstheme="majorBidi"/>
                <w:sz w:val="24"/>
                <w:szCs w:val="24"/>
              </w:rPr>
            </w:pPr>
            <w:r w:rsidRPr="51D08253" w:rsidR="00C1C5A5">
              <w:rPr>
                <w:rFonts w:ascii="Cambria" w:hAnsi="Cambria" w:eastAsia="ＭＳ ゴシック" w:cs="Times New Roman" w:asciiTheme="majorAscii" w:hAnsiTheme="majorAscii" w:eastAsiaTheme="majorEastAsia" w:cstheme="majorBidi"/>
                <w:b w:val="0"/>
                <w:bCs w:val="0"/>
                <w:color w:val="000000" w:themeColor="text1" w:themeTint="FF" w:themeShade="FF"/>
                <w:sz w:val="24"/>
                <w:szCs w:val="24"/>
              </w:rPr>
              <w:t>□</w:t>
            </w:r>
          </w:p>
        </w:tc>
        <w:tc>
          <w:tcPr>
            <w:cnfStyle w:val="000000000000" w:firstRow="0" w:lastRow="0" w:firstColumn="0" w:lastColumn="0" w:oddVBand="0" w:evenVBand="0" w:oddHBand="0" w:evenHBand="0" w:firstRowFirstColumn="0" w:firstRowLastColumn="0" w:lastRowFirstColumn="0" w:lastRowLastColumn="0"/>
            <w:tcW w:w="10005" w:type="dxa"/>
            <w:tcMar/>
          </w:tcPr>
          <w:p w:rsidRPr="00F44842" w:rsidR="00207BEB" w:rsidP="4C573555" w:rsidRDefault="61D9CDC5" w14:paraId="55EB209E" w14:textId="4AA14604">
            <w:pPr>
              <w:spacing w:before="13" w:line="280" w:lineRule="exact"/>
              <w:cnfStyle w:val="000000100000" w:firstRow="0" w:lastRow="0" w:firstColumn="0" w:lastColumn="0" w:oddVBand="0" w:evenVBand="0" w:oddHBand="1" w:evenHBand="0" w:firstRowFirstColumn="0" w:firstRowLastColumn="0" w:lastRowFirstColumn="0" w:lastRowLastColumn="0"/>
              <w:rPr>
                <w:rFonts w:ascii="Calibri" w:hAnsi="Calibri" w:eastAsia="Calibri" w:cs="Calibri" w:asciiTheme="minorAscii" w:hAnsiTheme="minorAscii" w:eastAsiaTheme="minorAscii" w:cstheme="minorAscii"/>
                <w:b w:val="0"/>
                <w:bCs w:val="0"/>
                <w:sz w:val="22"/>
                <w:szCs w:val="22"/>
              </w:rPr>
            </w:pPr>
            <w:r w:rsidRPr="4C573555" w:rsidR="63BAD25F">
              <w:rPr>
                <w:rFonts w:ascii="Calibri" w:hAnsi="Calibri" w:eastAsia="Calibri" w:cs="Calibri" w:asciiTheme="minorAscii" w:hAnsiTheme="minorAscii" w:eastAsiaTheme="minorAscii" w:cstheme="minorAscii"/>
                <w:b w:val="0"/>
                <w:bCs w:val="0"/>
                <w:sz w:val="22"/>
                <w:szCs w:val="22"/>
              </w:rPr>
              <w:t>Notification to the EPA</w:t>
            </w:r>
            <w:r w:rsidRPr="4C573555" w:rsidR="34596104">
              <w:rPr>
                <w:rFonts w:ascii="Calibri" w:hAnsi="Calibri" w:eastAsia="Calibri" w:cs="Calibri" w:asciiTheme="minorAscii" w:hAnsiTheme="minorAscii" w:eastAsiaTheme="minorAscii" w:cstheme="minorAscii"/>
                <w:b w:val="0"/>
                <w:bCs w:val="0"/>
                <w:sz w:val="22"/>
                <w:szCs w:val="22"/>
              </w:rPr>
              <w:t xml:space="preserve"> </w:t>
            </w:r>
            <w:r w:rsidRPr="4C573555" w:rsidR="53A256B9">
              <w:rPr>
                <w:rFonts w:ascii="Calibri" w:hAnsi="Calibri" w:eastAsia="Calibri" w:cs="Calibri" w:asciiTheme="minorAscii" w:hAnsiTheme="minorAscii" w:eastAsiaTheme="minorAscii" w:cstheme="minorAscii"/>
                <w:b w:val="0"/>
                <w:bCs w:val="0"/>
                <w:sz w:val="22"/>
                <w:szCs w:val="22"/>
              </w:rPr>
              <w:t>of the failed follow-up verification test</w:t>
            </w:r>
          </w:p>
        </w:tc>
      </w:tr>
      <w:tr w:rsidRPr="00090063" w:rsidR="00207BEB" w:rsidTr="4C573555" w14:paraId="7E3467CE" w14:textId="77777777">
        <w:tc>
          <w:tcPr>
            <w:cnfStyle w:val="001000000000" w:firstRow="0" w:lastRow="0" w:firstColumn="1" w:lastColumn="0" w:oddVBand="0" w:evenVBand="0" w:oddHBand="0" w:evenHBand="0" w:firstRowFirstColumn="0" w:firstRowLastColumn="0" w:lastRowFirstColumn="0" w:lastRowLastColumn="0"/>
            <w:tcW w:w="795" w:type="dxa"/>
            <w:tcMar/>
            <w:vAlign w:val="center"/>
          </w:tcPr>
          <w:p w:rsidRPr="00090063" w:rsidR="00207BEB" w:rsidP="51D08253" w:rsidRDefault="506F941B" w14:paraId="5084369D" w14:textId="47D309A1">
            <w:pPr>
              <w:spacing w:before="13" w:line="229" w:lineRule="auto"/>
              <w:jc w:val="center"/>
              <w:rPr>
                <w:rFonts w:ascii="Cambria" w:hAnsi="Cambria" w:eastAsia="ＭＳ ゴシック" w:cs="Times New Roman" w:asciiTheme="majorAscii" w:hAnsiTheme="majorAscii" w:eastAsiaTheme="majorEastAsia" w:cstheme="majorBidi"/>
                <w:sz w:val="24"/>
                <w:szCs w:val="24"/>
              </w:rPr>
            </w:pPr>
            <w:r w:rsidRPr="51D08253" w:rsidR="08F23C3B">
              <w:rPr>
                <w:rFonts w:ascii="Cambria" w:hAnsi="Cambria" w:eastAsia="ＭＳ ゴシック" w:cs="Times New Roman" w:asciiTheme="majorAscii" w:hAnsiTheme="majorAscii" w:eastAsiaTheme="majorEastAsia" w:cstheme="majorBidi"/>
                <w:b w:val="0"/>
                <w:bCs w:val="0"/>
                <w:color w:val="000000" w:themeColor="text1" w:themeTint="FF" w:themeShade="FF"/>
                <w:sz w:val="24"/>
                <w:szCs w:val="24"/>
              </w:rPr>
              <w:t>□</w:t>
            </w:r>
          </w:p>
        </w:tc>
        <w:tc>
          <w:tcPr>
            <w:cnfStyle w:val="000000000000" w:firstRow="0" w:lastRow="0" w:firstColumn="0" w:lastColumn="0" w:oddVBand="0" w:evenVBand="0" w:oddHBand="0" w:evenHBand="0" w:firstRowFirstColumn="0" w:firstRowLastColumn="0" w:lastRowFirstColumn="0" w:lastRowLastColumn="0"/>
            <w:tcW w:w="10005" w:type="dxa"/>
            <w:tcMar/>
          </w:tcPr>
          <w:p w:rsidRPr="00AA6501" w:rsidR="00207BEB" w:rsidP="74BF6918" w:rsidRDefault="26EE0E76" w14:paraId="7B301221" w14:textId="493E23EA">
            <w:pPr>
              <w:spacing w:before="13" w:line="280" w:lineRule="exact"/>
              <w:cnfStyle w:val="000000000000" w:firstRow="0" w:lastRow="0" w:firstColumn="0" w:lastColumn="0" w:oddVBand="0" w:evenVBand="0" w:oddHBand="0" w:evenHBand="0" w:firstRowFirstColumn="0" w:firstRowLastColumn="0" w:lastRowFirstColumn="0" w:lastRowLastColumn="0"/>
              <w:rPr>
                <w:rFonts w:ascii="Calibri" w:hAnsi="Calibri" w:eastAsia="Calibri" w:cs="Calibri" w:asciiTheme="minorAscii" w:hAnsiTheme="minorAscii" w:eastAsiaTheme="minorAscii" w:cstheme="minorAscii"/>
                <w:i w:val="1"/>
                <w:iCs w:val="1"/>
                <w:sz w:val="22"/>
                <w:szCs w:val="22"/>
              </w:rPr>
            </w:pPr>
            <w:r w:rsidRPr="74BF6918" w:rsidR="45610F35">
              <w:rPr>
                <w:rFonts w:ascii="Calibri" w:hAnsi="Calibri" w:eastAsia="Calibri" w:cs="Calibri" w:asciiTheme="minorAscii" w:hAnsiTheme="minorAscii" w:eastAsiaTheme="minorAscii" w:cstheme="minorAscii"/>
                <w:sz w:val="22"/>
                <w:szCs w:val="22"/>
              </w:rPr>
              <w:t xml:space="preserve">Appliance </w:t>
            </w:r>
            <w:r w:rsidRPr="74BF6918" w:rsidR="652EA126">
              <w:rPr>
                <w:rFonts w:ascii="Calibri" w:hAnsi="Calibri" w:eastAsia="Calibri" w:cs="Calibri" w:asciiTheme="minorAscii" w:hAnsiTheme="minorAscii" w:eastAsiaTheme="minorAscii" w:cstheme="minorAscii"/>
                <w:sz w:val="22"/>
                <w:szCs w:val="22"/>
              </w:rPr>
              <w:t xml:space="preserve">retrofit or retirement plan </w:t>
            </w:r>
            <w:r w:rsidRPr="74BF6918" w:rsidR="652EA126">
              <w:rPr>
                <w:rFonts w:ascii="Calibri" w:hAnsi="Calibri" w:eastAsia="Calibri" w:cs="Calibri" w:asciiTheme="minorAscii" w:hAnsiTheme="minorAscii" w:eastAsiaTheme="minorAscii" w:cstheme="minorAscii"/>
                <w:sz w:val="22"/>
                <w:szCs w:val="22"/>
              </w:rPr>
              <w:t>submitted</w:t>
            </w:r>
            <w:r w:rsidRPr="74BF6918" w:rsidR="652EA126">
              <w:rPr>
                <w:rFonts w:ascii="Calibri" w:hAnsi="Calibri" w:eastAsia="Calibri" w:cs="Calibri" w:asciiTheme="minorAscii" w:hAnsiTheme="minorAscii" w:eastAsiaTheme="minorAscii" w:cstheme="minorAscii"/>
                <w:sz w:val="22"/>
                <w:szCs w:val="22"/>
              </w:rPr>
              <w:t xml:space="preserve"> to the EPA </w:t>
            </w:r>
            <w:r w:rsidRPr="74BF6918" w:rsidR="05F307B4">
              <w:rPr>
                <w:rFonts w:ascii="Calibri" w:hAnsi="Calibri" w:eastAsia="Calibri" w:cs="Calibri" w:asciiTheme="minorAscii" w:hAnsiTheme="minorAscii" w:eastAsiaTheme="minorAscii" w:cstheme="minorAscii"/>
                <w:sz w:val="22"/>
                <w:szCs w:val="22"/>
              </w:rPr>
              <w:t xml:space="preserve">- </w:t>
            </w:r>
            <w:r w:rsidRPr="74BF6918" w:rsidR="05F307B4">
              <w:rPr>
                <w:rFonts w:ascii="Calibri" w:hAnsi="Calibri" w:eastAsia="Calibri" w:cs="Calibri" w:asciiTheme="minorAscii" w:hAnsiTheme="minorAscii" w:eastAsiaTheme="minorAscii" w:cstheme="minorAscii"/>
                <w:i w:val="1"/>
                <w:iCs w:val="1"/>
                <w:sz w:val="22"/>
                <w:szCs w:val="22"/>
              </w:rPr>
              <w:t>S</w:t>
            </w:r>
            <w:r w:rsidRPr="74BF6918" w:rsidR="652EA126">
              <w:rPr>
                <w:rFonts w:ascii="Calibri" w:hAnsi="Calibri" w:eastAsia="Calibri" w:cs="Calibri" w:asciiTheme="minorAscii" w:hAnsiTheme="minorAscii" w:eastAsiaTheme="minorAscii" w:cstheme="minorAscii"/>
                <w:i w:val="1"/>
                <w:iCs w:val="1"/>
                <w:sz w:val="22"/>
                <w:szCs w:val="22"/>
              </w:rPr>
              <w:t xml:space="preserve">ee Table </w:t>
            </w:r>
            <w:r w:rsidRPr="74BF6918" w:rsidR="0E0B5653">
              <w:rPr>
                <w:rFonts w:ascii="Calibri" w:hAnsi="Calibri" w:eastAsia="Calibri" w:cs="Calibri" w:asciiTheme="minorAscii" w:hAnsiTheme="minorAscii" w:eastAsiaTheme="minorAscii" w:cstheme="minorAscii"/>
                <w:i w:val="1"/>
                <w:iCs w:val="1"/>
                <w:sz w:val="22"/>
                <w:szCs w:val="22"/>
              </w:rPr>
              <w:t>6</w:t>
            </w:r>
          </w:p>
        </w:tc>
      </w:tr>
      <w:tr w:rsidRPr="00090063" w:rsidR="00207BEB" w:rsidTr="4C573555" w14:paraId="5A3C189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5" w:type="dxa"/>
            <w:tcMar/>
            <w:vAlign w:val="center"/>
          </w:tcPr>
          <w:p w:rsidRPr="00090063" w:rsidR="00207BEB" w:rsidP="51D08253" w:rsidRDefault="7C5E9B7E" w14:paraId="3B7F58BA" w14:textId="1C0711F3">
            <w:pPr>
              <w:spacing w:before="13" w:line="229" w:lineRule="auto"/>
              <w:jc w:val="center"/>
              <w:rPr>
                <w:rFonts w:ascii="Cambria" w:hAnsi="Cambria" w:eastAsia="ＭＳ ゴシック" w:cs="Times New Roman" w:asciiTheme="majorAscii" w:hAnsiTheme="majorAscii" w:eastAsiaTheme="majorEastAsia" w:cstheme="majorBidi"/>
                <w:sz w:val="24"/>
                <w:szCs w:val="24"/>
              </w:rPr>
            </w:pPr>
            <w:r w:rsidRPr="51D08253" w:rsidR="7D0B5A9C">
              <w:rPr>
                <w:rFonts w:ascii="Cambria" w:hAnsi="Cambria" w:eastAsia="ＭＳ ゴシック" w:cs="Times New Roman" w:asciiTheme="majorAscii" w:hAnsiTheme="majorAscii" w:eastAsiaTheme="majorEastAsia" w:cstheme="majorBidi"/>
                <w:b w:val="0"/>
                <w:bCs w:val="0"/>
                <w:color w:val="000000" w:themeColor="text1" w:themeTint="FF" w:themeShade="FF"/>
                <w:sz w:val="24"/>
                <w:szCs w:val="24"/>
              </w:rPr>
              <w:t>□</w:t>
            </w:r>
          </w:p>
        </w:tc>
        <w:tc>
          <w:tcPr>
            <w:cnfStyle w:val="000000000000" w:firstRow="0" w:lastRow="0" w:firstColumn="0" w:lastColumn="0" w:oddVBand="0" w:evenVBand="0" w:oddHBand="0" w:evenHBand="0" w:firstRowFirstColumn="0" w:firstRowLastColumn="0" w:lastRowFirstColumn="0" w:lastRowLastColumn="0"/>
            <w:tcW w:w="10005" w:type="dxa"/>
            <w:tcMar/>
          </w:tcPr>
          <w:p w:rsidR="00497D63" w:rsidP="6079B02A" w:rsidRDefault="312614A3" w14:paraId="484D7593" w14:textId="77777777">
            <w:pPr>
              <w:spacing w:before="13" w:line="280" w:lineRule="exact"/>
              <w:cnfStyle w:val="000000100000" w:firstRow="0" w:lastRow="0" w:firstColumn="0" w:lastColumn="0" w:oddVBand="0" w:evenVBand="0" w:oddHBand="1" w:evenHBand="0" w:firstRowFirstColumn="0" w:firstRowLastColumn="0" w:lastRowFirstColumn="0" w:lastRowLastColumn="0"/>
              <w:rPr>
                <w:rFonts w:ascii="Calibri" w:hAnsi="Calibri" w:eastAsia="Calibri" w:cs="Calibri" w:asciiTheme="minorAscii" w:hAnsiTheme="minorAscii" w:eastAsiaTheme="minorAscii" w:cstheme="minorAscii"/>
                <w:sz w:val="22"/>
                <w:szCs w:val="22"/>
              </w:rPr>
            </w:pPr>
            <w:r w:rsidRPr="74BF6918" w:rsidR="54897A7C">
              <w:rPr>
                <w:rFonts w:ascii="Calibri" w:hAnsi="Calibri" w:eastAsia="Calibri" w:cs="Calibri" w:asciiTheme="minorAscii" w:hAnsiTheme="minorAscii" w:eastAsiaTheme="minorAscii" w:cstheme="minorAscii"/>
                <w:sz w:val="22"/>
                <w:szCs w:val="22"/>
              </w:rPr>
              <w:t xml:space="preserve">Request for relief of </w:t>
            </w:r>
            <w:r w:rsidRPr="74BF6918" w:rsidR="2869D441">
              <w:rPr>
                <w:rFonts w:ascii="Calibri" w:hAnsi="Calibri" w:eastAsia="Calibri" w:cs="Calibri" w:asciiTheme="minorAscii" w:hAnsiTheme="minorAscii" w:eastAsiaTheme="minorAscii" w:cstheme="minorAscii"/>
                <w:sz w:val="22"/>
                <w:szCs w:val="22"/>
              </w:rPr>
              <w:t xml:space="preserve">retrofitting or retiring the appliance to the EPA </w:t>
            </w:r>
            <w:r w:rsidRPr="74BF6918" w:rsidR="106ED247">
              <w:rPr>
                <w:rFonts w:ascii="Calibri" w:hAnsi="Calibri" w:eastAsia="Calibri" w:cs="Calibri" w:asciiTheme="minorAscii" w:hAnsiTheme="minorAscii" w:eastAsiaTheme="minorAscii" w:cstheme="minorAscii"/>
                <w:sz w:val="22"/>
                <w:szCs w:val="22"/>
              </w:rPr>
              <w:t>because</w:t>
            </w:r>
            <w:r w:rsidRPr="74BF6918" w:rsidR="5ACE9ABA">
              <w:rPr>
                <w:rFonts w:ascii="Calibri" w:hAnsi="Calibri" w:eastAsia="Calibri" w:cs="Calibri" w:asciiTheme="minorAscii" w:hAnsiTheme="minorAscii" w:eastAsiaTheme="minorAscii" w:cstheme="minorAscii"/>
                <w:sz w:val="22"/>
                <w:szCs w:val="22"/>
              </w:rPr>
              <w:t>:</w:t>
            </w:r>
          </w:p>
          <w:p w:rsidR="00207BEB" w:rsidP="6079B02A" w:rsidRDefault="45D600CB" w14:paraId="689EBD55" w14:textId="16C27091">
            <w:pPr>
              <w:pStyle w:val="ListParagraph"/>
              <w:numPr>
                <w:ilvl w:val="0"/>
                <w:numId w:val="26"/>
              </w:numPr>
              <w:spacing w:before="13" w:line="280" w:lineRule="exact"/>
              <w:cnfStyle w:val="000000100000" w:firstRow="0" w:lastRow="0" w:firstColumn="0" w:lastColumn="0" w:oddVBand="0" w:evenVBand="0" w:oddHBand="1" w:evenHBand="0" w:firstRowFirstColumn="0" w:firstRowLastColumn="0" w:lastRowFirstColumn="0" w:lastRowLastColumn="0"/>
              <w:rPr>
                <w:rFonts w:ascii="Calibri" w:hAnsi="Calibri" w:eastAsia="Calibri" w:cs="Calibri" w:asciiTheme="minorAscii" w:hAnsiTheme="minorAscii" w:eastAsiaTheme="minorAscii" w:cstheme="minorAscii"/>
                <w:sz w:val="22"/>
                <w:szCs w:val="22"/>
              </w:rPr>
            </w:pPr>
            <w:r w:rsidRPr="74BF6918" w:rsidR="41C74D1F">
              <w:rPr>
                <w:rFonts w:ascii="Calibri" w:hAnsi="Calibri" w:eastAsia="Calibri" w:cs="Calibri" w:asciiTheme="minorAscii" w:hAnsiTheme="minorAscii" w:eastAsiaTheme="minorAscii" w:cstheme="minorAscii"/>
                <w:sz w:val="22"/>
                <w:szCs w:val="22"/>
              </w:rPr>
              <w:t>T</w:t>
            </w:r>
            <w:r w:rsidRPr="74BF6918" w:rsidR="106ED247">
              <w:rPr>
                <w:rFonts w:ascii="Calibri" w:hAnsi="Calibri" w:eastAsia="Calibri" w:cs="Calibri" w:asciiTheme="minorAscii" w:hAnsiTheme="minorAscii" w:eastAsiaTheme="minorAscii" w:cstheme="minorAscii"/>
                <w:sz w:val="22"/>
                <w:szCs w:val="22"/>
              </w:rPr>
              <w:t xml:space="preserve">he </w:t>
            </w:r>
            <w:r w:rsidRPr="74BF6918" w:rsidR="5ACE9ABA">
              <w:rPr>
                <w:rFonts w:ascii="Calibri" w:hAnsi="Calibri" w:eastAsia="Calibri" w:cs="Calibri" w:asciiTheme="minorAscii" w:hAnsiTheme="minorAscii" w:eastAsiaTheme="minorAscii" w:cstheme="minorAscii"/>
                <w:sz w:val="22"/>
                <w:szCs w:val="22"/>
              </w:rPr>
              <w:t xml:space="preserve">leak was successfully repaired within </w:t>
            </w:r>
            <w:r w:rsidRPr="74BF6918" w:rsidR="5ACE9ABA">
              <w:rPr>
                <w:rFonts w:ascii="Calibri" w:hAnsi="Calibri" w:eastAsia="Calibri" w:cs="Calibri" w:asciiTheme="minorAscii" w:hAnsiTheme="minorAscii" w:eastAsiaTheme="minorAscii" w:cstheme="minorAscii"/>
                <w:sz w:val="22"/>
                <w:szCs w:val="22"/>
              </w:rPr>
              <w:t>30 days</w:t>
            </w:r>
            <w:r w:rsidRPr="74BF6918" w:rsidR="5ACE9ABA">
              <w:rPr>
                <w:rFonts w:ascii="Calibri" w:hAnsi="Calibri" w:eastAsia="Calibri" w:cs="Calibri" w:asciiTheme="minorAscii" w:hAnsiTheme="minorAscii" w:eastAsiaTheme="minorAscii" w:cstheme="minorAscii"/>
                <w:sz w:val="22"/>
                <w:szCs w:val="22"/>
              </w:rPr>
              <w:t xml:space="preserve"> of the failed follow-up verification test; or</w:t>
            </w:r>
          </w:p>
          <w:p w:rsidRPr="00497D63" w:rsidR="00497D63" w:rsidP="6079B02A" w:rsidRDefault="45D600CB" w14:paraId="4BCEDE89" w14:textId="1304C2DB">
            <w:pPr>
              <w:pStyle w:val="ListParagraph"/>
              <w:numPr>
                <w:ilvl w:val="0"/>
                <w:numId w:val="26"/>
              </w:numPr>
              <w:spacing w:before="13" w:line="280" w:lineRule="exact"/>
              <w:cnfStyle w:val="000000100000" w:firstRow="0" w:lastRow="0" w:firstColumn="0" w:lastColumn="0" w:oddVBand="0" w:evenVBand="0" w:oddHBand="1" w:evenHBand="0" w:firstRowFirstColumn="0" w:firstRowLastColumn="0" w:lastRowFirstColumn="0" w:lastRowLastColumn="0"/>
              <w:rPr>
                <w:rFonts w:ascii="Calibri" w:hAnsi="Calibri" w:eastAsia="Calibri" w:cs="Calibri" w:asciiTheme="minorAscii" w:hAnsiTheme="minorAscii" w:eastAsiaTheme="minorAscii" w:cstheme="minorAscii"/>
                <w:sz w:val="22"/>
                <w:szCs w:val="22"/>
              </w:rPr>
            </w:pPr>
            <w:r w:rsidRPr="74BF6918" w:rsidR="41C74D1F">
              <w:rPr>
                <w:rFonts w:ascii="Calibri" w:hAnsi="Calibri" w:eastAsia="Calibri" w:cs="Calibri" w:asciiTheme="minorAscii" w:hAnsiTheme="minorAscii" w:eastAsiaTheme="minorAscii" w:cstheme="minorAscii"/>
                <w:sz w:val="22"/>
                <w:szCs w:val="22"/>
              </w:rPr>
              <w:t xml:space="preserve">The leak was </w:t>
            </w:r>
            <w:r w:rsidRPr="74BF6918" w:rsidR="4BAF2294">
              <w:rPr>
                <w:rFonts w:ascii="Calibri" w:hAnsi="Calibri" w:eastAsia="Calibri" w:cs="Calibri" w:asciiTheme="minorAscii" w:hAnsiTheme="minorAscii" w:eastAsiaTheme="minorAscii" w:cstheme="minorAscii"/>
                <w:sz w:val="22"/>
                <w:szCs w:val="22"/>
              </w:rPr>
              <w:t>demonstrated</w:t>
            </w:r>
            <w:r w:rsidRPr="74BF6918" w:rsidR="4BAF2294">
              <w:rPr>
                <w:rFonts w:ascii="Calibri" w:hAnsi="Calibri" w:eastAsia="Calibri" w:cs="Calibri" w:asciiTheme="minorAscii" w:hAnsiTheme="minorAscii" w:eastAsiaTheme="minorAscii" w:cstheme="minorAscii"/>
                <w:sz w:val="22"/>
                <w:szCs w:val="22"/>
              </w:rPr>
              <w:t xml:space="preserve"> to be below the trigger rate within </w:t>
            </w:r>
            <w:r w:rsidRPr="74BF6918" w:rsidR="4BAF2294">
              <w:rPr>
                <w:rFonts w:ascii="Calibri" w:hAnsi="Calibri" w:eastAsia="Calibri" w:cs="Calibri" w:asciiTheme="minorAscii" w:hAnsiTheme="minorAscii" w:eastAsiaTheme="minorAscii" w:cstheme="minorAscii"/>
                <w:sz w:val="22"/>
                <w:szCs w:val="22"/>
              </w:rPr>
              <w:t>180 days</w:t>
            </w:r>
            <w:r w:rsidRPr="74BF6918" w:rsidR="4BAF2294">
              <w:rPr>
                <w:rFonts w:ascii="Calibri" w:hAnsi="Calibri" w:eastAsia="Calibri" w:cs="Calibri" w:asciiTheme="minorAscii" w:hAnsiTheme="minorAscii" w:eastAsiaTheme="minorAscii" w:cstheme="minorAscii"/>
                <w:sz w:val="22"/>
                <w:szCs w:val="22"/>
              </w:rPr>
              <w:t xml:space="preserve"> of the failed </w:t>
            </w:r>
            <w:r w:rsidRPr="74BF6918" w:rsidR="68A2C40F">
              <w:rPr>
                <w:rFonts w:ascii="Calibri" w:hAnsi="Calibri" w:eastAsia="Calibri" w:cs="Calibri" w:asciiTheme="minorAscii" w:hAnsiTheme="minorAscii" w:eastAsiaTheme="minorAscii" w:cstheme="minorAscii"/>
                <w:sz w:val="22"/>
                <w:szCs w:val="22"/>
              </w:rPr>
              <w:t>follow-up verification test.</w:t>
            </w:r>
          </w:p>
        </w:tc>
      </w:tr>
    </w:tbl>
    <w:p w:rsidR="4C573555" w:rsidP="4C573555" w:rsidRDefault="4C573555" w14:paraId="3865358D" w14:textId="602F3C88">
      <w:pPr>
        <w:pStyle w:val="Normal"/>
        <w:keepNext w:val="1"/>
        <w:spacing w:line="240" w:lineRule="auto"/>
        <w:rPr>
          <w:rFonts w:ascii="Cambria" w:hAnsi="Cambria" w:eastAsia="ＭＳ ゴシック" w:cs="Times New Roman" w:asciiTheme="majorAscii" w:hAnsiTheme="majorAscii" w:eastAsiaTheme="majorEastAsia" w:cstheme="majorBidi"/>
          <w:i w:val="1"/>
          <w:iCs w:val="1"/>
          <w:sz w:val="32"/>
          <w:szCs w:val="32"/>
        </w:rPr>
      </w:pPr>
    </w:p>
    <w:p w:rsidR="158AAFFC" w:rsidP="4C573555" w:rsidRDefault="158AAFFC" w14:paraId="6B264287" w14:textId="66DFEF78">
      <w:pPr>
        <w:pStyle w:val="Normal"/>
        <w:keepNext w:val="1"/>
        <w:spacing w:line="240" w:lineRule="auto"/>
        <w:rPr>
          <w:rFonts w:ascii="Cambria" w:hAnsi="Cambria" w:eastAsia="ＭＳ ゴシック" w:cs="Times New Roman" w:asciiTheme="majorAscii" w:hAnsiTheme="majorAscii" w:eastAsiaTheme="majorEastAsia" w:cstheme="majorBidi"/>
          <w:i w:val="1"/>
          <w:iCs w:val="1"/>
          <w:sz w:val="28"/>
          <w:szCs w:val="28"/>
        </w:rPr>
      </w:pPr>
      <w:r w:rsidRPr="4C573555" w:rsidR="158AAFFC">
        <w:rPr>
          <w:rFonts w:ascii="Cambria" w:hAnsi="Cambria" w:eastAsia="ＭＳ ゴシック" w:cs="Times New Roman" w:asciiTheme="majorAscii" w:hAnsiTheme="majorAscii" w:eastAsiaTheme="majorEastAsia" w:cstheme="majorBidi"/>
          <w:i w:val="1"/>
          <w:iCs w:val="1"/>
          <w:sz w:val="32"/>
          <w:szCs w:val="32"/>
        </w:rPr>
        <w:t xml:space="preserve">Table </w:t>
      </w:r>
      <w:r w:rsidRPr="4C573555" w:rsidR="2C1649C5">
        <w:rPr>
          <w:rFonts w:ascii="Cambria" w:hAnsi="Cambria" w:eastAsia="ＭＳ ゴシック" w:cs="Times New Roman" w:asciiTheme="majorAscii" w:hAnsiTheme="majorAscii" w:eastAsiaTheme="majorEastAsia" w:cstheme="majorBidi"/>
          <w:i w:val="1"/>
          <w:iCs w:val="1"/>
          <w:sz w:val="32"/>
          <w:szCs w:val="32"/>
        </w:rPr>
        <w:t>6</w:t>
      </w:r>
      <w:r w:rsidRPr="4C573555" w:rsidR="158AAFFC">
        <w:rPr>
          <w:rFonts w:ascii="Cambria" w:hAnsi="Cambria" w:eastAsia="ＭＳ ゴシック" w:cs="Times New Roman" w:asciiTheme="majorAscii" w:hAnsiTheme="majorAscii" w:eastAsiaTheme="majorEastAsia" w:cstheme="majorBidi"/>
          <w:i w:val="1"/>
          <w:iCs w:val="1"/>
          <w:sz w:val="32"/>
          <w:szCs w:val="32"/>
        </w:rPr>
        <w:t>: Automatic Leak Detection Records</w:t>
      </w:r>
      <w:r w:rsidRPr="4C573555" w:rsidR="56D11C73">
        <w:rPr>
          <w:rFonts w:ascii="Cambria" w:hAnsi="Cambria" w:eastAsia="ＭＳ ゴシック" w:cs="Times New Roman" w:asciiTheme="majorAscii" w:hAnsiTheme="majorAscii" w:eastAsiaTheme="majorEastAsia" w:cstheme="majorBidi"/>
          <w:i w:val="1"/>
          <w:iCs w:val="1"/>
          <w:sz w:val="32"/>
          <w:szCs w:val="32"/>
        </w:rPr>
        <w:t xml:space="preserve"> </w:t>
      </w:r>
    </w:p>
    <w:tbl>
      <w:tblPr>
        <w:tblStyle w:val="ListTable3-Accent1"/>
        <w:tblW w:w="0" w:type="auto"/>
        <w:tblBorders>
          <w:top w:val="single" w:color="000000" w:themeColor="text1" w:sz="4"/>
          <w:left w:val="single" w:color="000000" w:themeColor="text1" w:sz="4"/>
          <w:bottom w:val="single" w:color="000000" w:themeColor="text1" w:sz="4"/>
          <w:right w:val="single" w:color="000000" w:themeColor="text1" w:sz="4"/>
          <w:insideH w:val="single" w:color="000000" w:themeColor="text1" w:sz="4"/>
          <w:insideV w:val="single" w:color="000000" w:themeColor="text1" w:sz="4"/>
        </w:tblBorders>
        <w:tblLook w:val="04A0" w:firstRow="1" w:lastRow="0" w:firstColumn="1" w:lastColumn="0" w:noHBand="0" w:noVBand="1"/>
      </w:tblPr>
      <w:tblGrid>
        <w:gridCol w:w="810"/>
        <w:gridCol w:w="10005"/>
      </w:tblGrid>
      <w:tr w:rsidR="6079B02A" w:rsidTr="4C573555" w14:paraId="664266FF">
        <w:trPr>
          <w:trHeight w:val="300"/>
        </w:trPr>
        <w:tc>
          <w:tcPr>
            <w:cnfStyle w:val="001000000100" w:firstRow="0" w:lastRow="0" w:firstColumn="1" w:lastColumn="0" w:oddVBand="0" w:evenVBand="0" w:oddHBand="0" w:evenHBand="0" w:firstRowFirstColumn="1" w:firstRowLastColumn="0" w:lastRowFirstColumn="0" w:lastRowLastColumn="0"/>
            <w:tcW w:w="10815" w:type="dxa"/>
            <w:gridSpan w:val="2"/>
            <w:shd w:val="clear" w:color="auto" w:fill="17365D" w:themeFill="text2" w:themeFillShade="BF"/>
            <w:tcMar/>
          </w:tcPr>
          <w:p w:rsidR="6079B02A" w:rsidP="6079B02A" w:rsidRDefault="6079B02A" w14:paraId="60B2C060" w14:textId="145197C5">
            <w:pPr>
              <w:keepNext w:val="1"/>
              <w:spacing w:before="37"/>
              <w:ind w:right="58"/>
              <w:jc w:val="both"/>
              <w:rPr>
                <w:rFonts w:ascii="Cambria" w:hAnsi="Cambria" w:eastAsia="ＭＳ ゴシック" w:cs="Times New Roman" w:asciiTheme="majorAscii" w:hAnsiTheme="majorAscii" w:eastAsiaTheme="majorEastAsia" w:cstheme="majorBidi"/>
              </w:rPr>
            </w:pPr>
            <w:r w:rsidRPr="6079B02A" w:rsidR="6079B02A">
              <w:rPr>
                <w:rFonts w:ascii="Cambria" w:hAnsi="Cambria" w:eastAsia="ＭＳ ゴシック" w:cs="Times New Roman" w:asciiTheme="majorAscii" w:hAnsiTheme="majorAscii" w:eastAsiaTheme="majorEastAsia" w:cstheme="majorBidi"/>
              </w:rPr>
              <w:t xml:space="preserve">The following documentation must be maintained in relation to </w:t>
            </w:r>
            <w:r w:rsidRPr="6079B02A" w:rsidR="6079B02A">
              <w:rPr>
                <w:rFonts w:ascii="Cambria" w:hAnsi="Cambria" w:eastAsia="ＭＳ ゴシック" w:cs="Times New Roman" w:asciiTheme="majorAscii" w:hAnsiTheme="majorAscii" w:eastAsiaTheme="majorEastAsia" w:cstheme="majorBidi"/>
              </w:rPr>
              <w:t>Automatic Leak Detection Systems:</w:t>
            </w:r>
          </w:p>
        </w:tc>
      </w:tr>
      <w:tr w:rsidR="6079B02A" w:rsidTr="4C573555" w14:paraId="198E8E89">
        <w:trPr>
          <w:trHeight w:val="300"/>
        </w:trPr>
        <w:tc>
          <w:tcPr>
            <w:cnfStyle w:val="001000000000" w:firstRow="0" w:lastRow="0" w:firstColumn="1" w:lastColumn="0" w:oddVBand="0" w:evenVBand="0" w:oddHBand="0" w:evenHBand="0" w:firstRowFirstColumn="0" w:firstRowLastColumn="0" w:lastRowFirstColumn="0" w:lastRowLastColumn="0"/>
            <w:tcW w:w="810" w:type="dxa"/>
            <w:tcMar/>
          </w:tcPr>
          <w:p w:rsidR="6079B02A" w:rsidP="6079B02A" w:rsidRDefault="6079B02A" w14:paraId="4C1E9FFA" w14:textId="05544379">
            <w:pPr>
              <w:keepNext w:val="1"/>
              <w:spacing w:before="13" w:line="229" w:lineRule="auto"/>
              <w:jc w:val="center"/>
              <w:rPr>
                <w:rFonts w:ascii="Cambria" w:hAnsi="Cambria" w:eastAsia="ＭＳ ゴシック" w:cs="Times New Roman" w:asciiTheme="majorAscii" w:hAnsiTheme="majorAscii" w:eastAsiaTheme="majorEastAsia" w:cstheme="majorBidi"/>
                <w:sz w:val="24"/>
                <w:szCs w:val="24"/>
              </w:rPr>
            </w:pPr>
            <w:r w:rsidRPr="6079B02A" w:rsidR="6079B02A">
              <w:rPr>
                <w:rFonts w:ascii="Cambria" w:hAnsi="Cambria" w:eastAsia="ＭＳ ゴシック" w:cs="Times New Roman" w:asciiTheme="majorAscii" w:hAnsiTheme="majorAscii" w:eastAsiaTheme="majorEastAsia" w:cstheme="majorBidi"/>
                <w:b w:val="0"/>
                <w:bCs w:val="0"/>
                <w:color w:val="000000" w:themeColor="text1" w:themeTint="FF" w:themeShade="FF"/>
                <w:sz w:val="24"/>
                <w:szCs w:val="24"/>
              </w:rPr>
              <w:t>□</w:t>
            </w:r>
          </w:p>
        </w:tc>
        <w:tc>
          <w:tcPr>
            <w:cnfStyle w:val="000000000000" w:firstRow="0" w:lastRow="0" w:firstColumn="0" w:lastColumn="0" w:oddVBand="0" w:evenVBand="0" w:oddHBand="0" w:evenHBand="0" w:firstRowFirstColumn="0" w:firstRowLastColumn="0" w:lastRowFirstColumn="0" w:lastRowLastColumn="0"/>
            <w:tcW w:w="10005" w:type="dxa"/>
            <w:tcMar/>
          </w:tcPr>
          <w:p w:rsidR="6079B02A" w:rsidP="4C573555" w:rsidRDefault="6079B02A" w14:paraId="44727197" w14:textId="202530FA">
            <w:pPr>
              <w:keepNext w:val="1"/>
              <w:rPr>
                <w:rFonts w:ascii="Calibri" w:hAnsi="Calibri" w:eastAsia="Calibri" w:cs="Calibri" w:asciiTheme="minorAscii" w:hAnsiTheme="minorAscii" w:eastAsiaTheme="minorAscii" w:cstheme="minorAscii"/>
                <w:b w:val="0"/>
                <w:bCs w:val="0"/>
                <w:sz w:val="22"/>
                <w:szCs w:val="22"/>
              </w:rPr>
            </w:pPr>
            <w:r w:rsidRPr="4C573555" w:rsidR="727F2EBD">
              <w:rPr>
                <w:rFonts w:ascii="Calibri" w:hAnsi="Calibri" w:eastAsia="Calibri" w:cs="Calibri" w:asciiTheme="minorAscii" w:hAnsiTheme="minorAscii" w:eastAsiaTheme="minorAscii" w:cstheme="minorAscii"/>
                <w:b w:val="0"/>
                <w:bCs w:val="0"/>
                <w:sz w:val="22"/>
                <w:szCs w:val="22"/>
              </w:rPr>
              <w:t xml:space="preserve">Records </w:t>
            </w:r>
            <w:r w:rsidRPr="4C573555" w:rsidR="727F2EBD">
              <w:rPr>
                <w:rFonts w:ascii="Calibri" w:hAnsi="Calibri" w:eastAsia="Calibri" w:cs="Calibri" w:asciiTheme="minorAscii" w:hAnsiTheme="minorAscii" w:eastAsiaTheme="minorAscii" w:cstheme="minorAscii"/>
                <w:b w:val="0"/>
                <w:bCs w:val="0"/>
                <w:sz w:val="22"/>
                <w:szCs w:val="22"/>
              </w:rPr>
              <w:t>regarding</w:t>
            </w:r>
            <w:r w:rsidRPr="4C573555" w:rsidR="727F2EBD">
              <w:rPr>
                <w:rFonts w:ascii="Calibri" w:hAnsi="Calibri" w:eastAsia="Calibri" w:cs="Calibri" w:asciiTheme="minorAscii" w:hAnsiTheme="minorAscii" w:eastAsiaTheme="minorAscii" w:cstheme="minorAscii"/>
                <w:b w:val="0"/>
                <w:bCs w:val="0"/>
                <w:sz w:val="22"/>
                <w:szCs w:val="22"/>
              </w:rPr>
              <w:t xml:space="preserve"> installation</w:t>
            </w:r>
          </w:p>
        </w:tc>
      </w:tr>
      <w:tr w:rsidR="6079B02A" w:rsidTr="4C573555" w14:paraId="42E7DEEF">
        <w:trPr>
          <w:trHeight w:val="300"/>
        </w:trPr>
        <w:tc>
          <w:tcPr>
            <w:cnfStyle w:val="001000000000" w:firstRow="0" w:lastRow="0" w:firstColumn="1" w:lastColumn="0" w:oddVBand="0" w:evenVBand="0" w:oddHBand="0" w:evenHBand="0" w:firstRowFirstColumn="0" w:firstRowLastColumn="0" w:lastRowFirstColumn="0" w:lastRowLastColumn="0"/>
            <w:tcW w:w="810" w:type="dxa"/>
            <w:tcMar/>
          </w:tcPr>
          <w:p w:rsidR="6079B02A" w:rsidP="6079B02A" w:rsidRDefault="6079B02A" w14:paraId="62F42D6F" w14:textId="487C00D7">
            <w:pPr>
              <w:keepNext w:val="1"/>
              <w:spacing w:before="13" w:line="229" w:lineRule="auto"/>
              <w:jc w:val="center"/>
              <w:rPr>
                <w:rFonts w:ascii="Cambria" w:hAnsi="Cambria" w:eastAsia="ＭＳ ゴシック" w:cs="Times New Roman" w:asciiTheme="majorAscii" w:hAnsiTheme="majorAscii" w:eastAsiaTheme="majorEastAsia" w:cstheme="majorBidi"/>
                <w:sz w:val="24"/>
                <w:szCs w:val="24"/>
              </w:rPr>
            </w:pPr>
            <w:r w:rsidRPr="6079B02A" w:rsidR="6079B02A">
              <w:rPr>
                <w:rFonts w:ascii="Cambria" w:hAnsi="Cambria" w:eastAsia="ＭＳ ゴシック" w:cs="Times New Roman" w:asciiTheme="majorAscii" w:hAnsiTheme="majorAscii" w:eastAsiaTheme="majorEastAsia" w:cstheme="majorBidi"/>
                <w:b w:val="0"/>
                <w:bCs w:val="0"/>
                <w:color w:val="000000" w:themeColor="text1" w:themeTint="FF" w:themeShade="FF"/>
                <w:sz w:val="24"/>
                <w:szCs w:val="24"/>
              </w:rPr>
              <w:t>□</w:t>
            </w:r>
          </w:p>
        </w:tc>
        <w:tc>
          <w:tcPr>
            <w:cnfStyle w:val="000000000000" w:firstRow="0" w:lastRow="0" w:firstColumn="0" w:lastColumn="0" w:oddVBand="0" w:evenVBand="0" w:oddHBand="0" w:evenHBand="0" w:firstRowFirstColumn="0" w:firstRowLastColumn="0" w:lastRowFirstColumn="0" w:lastRowLastColumn="0"/>
            <w:tcW w:w="10005" w:type="dxa"/>
            <w:tcMar/>
          </w:tcPr>
          <w:p w:rsidR="6079B02A" w:rsidP="4C573555" w:rsidRDefault="6079B02A" w14:paraId="258F5369" w14:textId="43FA329E">
            <w:pPr>
              <w:keepNext w:val="1"/>
              <w:spacing w:before="13"/>
              <w:rPr>
                <w:rFonts w:ascii="Calibri" w:hAnsi="Calibri" w:eastAsia="Calibri" w:cs="Calibri" w:asciiTheme="minorAscii" w:hAnsiTheme="minorAscii" w:eastAsiaTheme="minorAscii" w:cstheme="minorAscii"/>
                <w:b w:val="0"/>
                <w:bCs w:val="0"/>
                <w:sz w:val="22"/>
                <w:szCs w:val="22"/>
              </w:rPr>
            </w:pPr>
            <w:r w:rsidRPr="4C573555" w:rsidR="0D2C9C9B">
              <w:rPr>
                <w:rFonts w:ascii="Calibri" w:hAnsi="Calibri" w:eastAsia="Calibri" w:cs="Calibri" w:asciiTheme="minorAscii" w:hAnsiTheme="minorAscii" w:eastAsiaTheme="minorAscii" w:cstheme="minorAscii"/>
                <w:b w:val="0"/>
                <w:bCs w:val="0"/>
                <w:sz w:val="22"/>
                <w:szCs w:val="22"/>
              </w:rPr>
              <w:t>Annual audits and calibrations of the system</w:t>
            </w:r>
            <w:r w:rsidRPr="4C573555" w:rsidR="1FDD08BE">
              <w:rPr>
                <w:rFonts w:ascii="Calibri" w:hAnsi="Calibri" w:eastAsia="Calibri" w:cs="Calibri" w:asciiTheme="minorAscii" w:hAnsiTheme="minorAscii" w:eastAsiaTheme="minorAscii" w:cstheme="minorAscii"/>
                <w:b w:val="0"/>
                <w:bCs w:val="0"/>
                <w:sz w:val="22"/>
                <w:szCs w:val="22"/>
              </w:rPr>
              <w:t xml:space="preserve"> </w:t>
            </w:r>
          </w:p>
        </w:tc>
      </w:tr>
      <w:tr w:rsidR="6079B02A" w:rsidTr="4C573555" w14:paraId="55EC9361">
        <w:trPr>
          <w:trHeight w:val="300"/>
        </w:trPr>
        <w:tc>
          <w:tcPr>
            <w:cnfStyle w:val="001000000000" w:firstRow="0" w:lastRow="0" w:firstColumn="1" w:lastColumn="0" w:oddVBand="0" w:evenVBand="0" w:oddHBand="0" w:evenHBand="0" w:firstRowFirstColumn="0" w:firstRowLastColumn="0" w:lastRowFirstColumn="0" w:lastRowLastColumn="0"/>
            <w:tcW w:w="810" w:type="dxa"/>
            <w:tcMar/>
          </w:tcPr>
          <w:p w:rsidR="6079B02A" w:rsidP="6079B02A" w:rsidRDefault="6079B02A" w14:paraId="61B41A36" w14:textId="01B25655">
            <w:pPr>
              <w:spacing w:before="13" w:line="229" w:lineRule="auto"/>
              <w:jc w:val="center"/>
              <w:rPr>
                <w:rFonts w:ascii="Cambria" w:hAnsi="Cambria" w:eastAsia="ＭＳ ゴシック" w:cs="Times New Roman" w:asciiTheme="majorAscii" w:hAnsiTheme="majorAscii" w:eastAsiaTheme="majorEastAsia" w:cstheme="majorBidi"/>
                <w:sz w:val="24"/>
                <w:szCs w:val="24"/>
              </w:rPr>
            </w:pPr>
            <w:r w:rsidRPr="6079B02A" w:rsidR="6079B02A">
              <w:rPr>
                <w:rFonts w:ascii="Cambria" w:hAnsi="Cambria" w:eastAsia="ＭＳ ゴシック" w:cs="Times New Roman" w:asciiTheme="majorAscii" w:hAnsiTheme="majorAscii" w:eastAsiaTheme="majorEastAsia" w:cstheme="majorBidi"/>
                <w:b w:val="0"/>
                <w:bCs w:val="0"/>
                <w:color w:val="000000" w:themeColor="text1" w:themeTint="FF" w:themeShade="FF"/>
                <w:sz w:val="24"/>
                <w:szCs w:val="24"/>
              </w:rPr>
              <w:t>□</w:t>
            </w:r>
          </w:p>
        </w:tc>
        <w:tc>
          <w:tcPr>
            <w:cnfStyle w:val="000000000000" w:firstRow="0" w:lastRow="0" w:firstColumn="0" w:lastColumn="0" w:oddVBand="0" w:evenVBand="0" w:oddHBand="0" w:evenHBand="0" w:firstRowFirstColumn="0" w:firstRowLastColumn="0" w:lastRowFirstColumn="0" w:lastRowLastColumn="0"/>
            <w:tcW w:w="10005" w:type="dxa"/>
            <w:tcMar/>
          </w:tcPr>
          <w:p w:rsidR="6079B02A" w:rsidP="4C573555" w:rsidRDefault="6079B02A" w14:paraId="4A9DB7F4" w14:textId="3B6EEDA2">
            <w:pPr>
              <w:rPr>
                <w:rFonts w:ascii="Calibri" w:hAnsi="Calibri" w:eastAsia="Calibri" w:cs="Calibri" w:asciiTheme="minorAscii" w:hAnsiTheme="minorAscii" w:eastAsiaTheme="minorAscii" w:cstheme="minorAscii"/>
                <w:b w:val="0"/>
                <w:bCs w:val="0"/>
                <w:sz w:val="22"/>
                <w:szCs w:val="22"/>
              </w:rPr>
            </w:pPr>
            <w:r w:rsidRPr="4C573555" w:rsidR="727F2EBD">
              <w:rPr>
                <w:rFonts w:ascii="Calibri" w:hAnsi="Calibri" w:eastAsia="Calibri" w:cs="Calibri" w:asciiTheme="minorAscii" w:hAnsiTheme="minorAscii" w:eastAsiaTheme="minorAscii" w:cstheme="minorAscii"/>
                <w:b w:val="0"/>
                <w:bCs w:val="0"/>
                <w:sz w:val="22"/>
                <w:szCs w:val="22"/>
              </w:rPr>
              <w:t xml:space="preserve">Each date the monitoring system </w:t>
            </w:r>
            <w:r w:rsidRPr="4C573555" w:rsidR="727F2EBD">
              <w:rPr>
                <w:rFonts w:ascii="Calibri" w:hAnsi="Calibri" w:eastAsia="Calibri" w:cs="Calibri" w:asciiTheme="minorAscii" w:hAnsiTheme="minorAscii" w:eastAsiaTheme="minorAscii" w:cstheme="minorAscii"/>
                <w:b w:val="0"/>
                <w:bCs w:val="0"/>
                <w:sz w:val="22"/>
                <w:szCs w:val="22"/>
              </w:rPr>
              <w:t>identified</w:t>
            </w:r>
            <w:r w:rsidRPr="4C573555" w:rsidR="727F2EBD">
              <w:rPr>
                <w:rFonts w:ascii="Calibri" w:hAnsi="Calibri" w:eastAsia="Calibri" w:cs="Calibri" w:asciiTheme="minorAscii" w:hAnsiTheme="minorAscii" w:eastAsiaTheme="minorAscii" w:cstheme="minorAscii"/>
                <w:b w:val="0"/>
                <w:bCs w:val="0"/>
                <w:sz w:val="22"/>
                <w:szCs w:val="22"/>
              </w:rPr>
              <w:t xml:space="preserve"> a leak</w:t>
            </w:r>
          </w:p>
        </w:tc>
      </w:tr>
      <w:tr w:rsidR="6079B02A" w:rsidTr="4C573555" w14:paraId="4D793429">
        <w:trPr>
          <w:trHeight w:val="300"/>
        </w:trPr>
        <w:tc>
          <w:tcPr>
            <w:cnfStyle w:val="001000000000" w:firstRow="0" w:lastRow="0" w:firstColumn="1" w:lastColumn="0" w:oddVBand="0" w:evenVBand="0" w:oddHBand="0" w:evenHBand="0" w:firstRowFirstColumn="0" w:firstRowLastColumn="0" w:lastRowFirstColumn="0" w:lastRowLastColumn="0"/>
            <w:tcW w:w="810" w:type="dxa"/>
            <w:tcMar/>
          </w:tcPr>
          <w:p w:rsidR="6079B02A" w:rsidP="6079B02A" w:rsidRDefault="6079B02A" w14:paraId="1087ACE0" w14:textId="677226EE">
            <w:pPr>
              <w:spacing w:before="13" w:line="229" w:lineRule="auto"/>
              <w:jc w:val="center"/>
              <w:rPr>
                <w:rFonts w:ascii="Cambria" w:hAnsi="Cambria" w:eastAsia="ＭＳ ゴシック" w:cs="Times New Roman" w:asciiTheme="majorAscii" w:hAnsiTheme="majorAscii" w:eastAsiaTheme="majorEastAsia" w:cstheme="majorBidi"/>
                <w:sz w:val="24"/>
                <w:szCs w:val="24"/>
              </w:rPr>
            </w:pPr>
            <w:r w:rsidRPr="6079B02A" w:rsidR="6079B02A">
              <w:rPr>
                <w:rFonts w:ascii="Cambria" w:hAnsi="Cambria" w:eastAsia="ＭＳ ゴシック" w:cs="Times New Roman" w:asciiTheme="majorAscii" w:hAnsiTheme="majorAscii" w:eastAsiaTheme="majorEastAsia" w:cstheme="majorBidi"/>
                <w:b w:val="0"/>
                <w:bCs w:val="0"/>
                <w:color w:val="000000" w:themeColor="text1" w:themeTint="FF" w:themeShade="FF"/>
                <w:sz w:val="24"/>
                <w:szCs w:val="24"/>
              </w:rPr>
              <w:t>□</w:t>
            </w:r>
          </w:p>
        </w:tc>
        <w:tc>
          <w:tcPr>
            <w:cnfStyle w:val="000000000000" w:firstRow="0" w:lastRow="0" w:firstColumn="0" w:lastColumn="0" w:oddVBand="0" w:evenVBand="0" w:oddHBand="0" w:evenHBand="0" w:firstRowFirstColumn="0" w:firstRowLastColumn="0" w:lastRowFirstColumn="0" w:lastRowLastColumn="0"/>
            <w:tcW w:w="10005" w:type="dxa"/>
            <w:tcMar/>
          </w:tcPr>
          <w:p w:rsidR="6079B02A" w:rsidP="4C573555" w:rsidRDefault="6079B02A" w14:paraId="38733EC2" w14:textId="57241FB2">
            <w:pPr>
              <w:rPr>
                <w:rFonts w:ascii="Calibri" w:hAnsi="Calibri" w:eastAsia="Calibri" w:cs="Calibri" w:asciiTheme="minorAscii" w:hAnsiTheme="minorAscii" w:eastAsiaTheme="minorAscii" w:cstheme="minorAscii"/>
                <w:b w:val="0"/>
                <w:bCs w:val="0"/>
                <w:sz w:val="22"/>
                <w:szCs w:val="22"/>
              </w:rPr>
            </w:pPr>
            <w:r w:rsidRPr="4C573555" w:rsidR="727F2EBD">
              <w:rPr>
                <w:rFonts w:ascii="Calibri" w:hAnsi="Calibri" w:eastAsia="Calibri" w:cs="Calibri" w:asciiTheme="minorAscii" w:hAnsiTheme="minorAscii" w:eastAsiaTheme="minorAscii" w:cstheme="minorAscii"/>
                <w:b w:val="0"/>
                <w:bCs w:val="0"/>
                <w:sz w:val="22"/>
                <w:szCs w:val="22"/>
              </w:rPr>
              <w:t>Location</w:t>
            </w:r>
            <w:r w:rsidRPr="4C573555" w:rsidR="727F2EBD">
              <w:rPr>
                <w:rFonts w:ascii="Calibri" w:hAnsi="Calibri" w:eastAsia="Calibri" w:cs="Calibri" w:asciiTheme="minorAscii" w:hAnsiTheme="minorAscii" w:eastAsiaTheme="minorAscii" w:cstheme="minorAscii"/>
                <w:b w:val="0"/>
                <w:bCs w:val="0"/>
                <w:sz w:val="22"/>
                <w:szCs w:val="22"/>
              </w:rPr>
              <w:t>(s)</w:t>
            </w:r>
            <w:r w:rsidRPr="4C573555" w:rsidR="727F2EBD">
              <w:rPr>
                <w:rFonts w:ascii="Calibri" w:hAnsi="Calibri" w:eastAsia="Calibri" w:cs="Calibri" w:asciiTheme="minorAscii" w:hAnsiTheme="minorAscii" w:eastAsiaTheme="minorAscii" w:cstheme="minorAscii"/>
                <w:b w:val="0"/>
                <w:bCs w:val="0"/>
                <w:sz w:val="22"/>
                <w:szCs w:val="22"/>
              </w:rPr>
              <w:t xml:space="preserve"> of each identified leak</w:t>
            </w:r>
            <w:r w:rsidRPr="4C573555" w:rsidR="727F2EBD">
              <w:rPr>
                <w:rFonts w:ascii="Calibri" w:hAnsi="Calibri" w:eastAsia="Calibri" w:cs="Calibri" w:asciiTheme="minorAscii" w:hAnsiTheme="minorAscii" w:eastAsiaTheme="minorAscii" w:cstheme="minorAscii"/>
                <w:b w:val="0"/>
                <w:bCs w:val="0"/>
                <w:sz w:val="22"/>
                <w:szCs w:val="22"/>
              </w:rPr>
              <w:t xml:space="preserve"> </w:t>
            </w:r>
          </w:p>
        </w:tc>
      </w:tr>
    </w:tbl>
    <w:p w:rsidR="4C573555" w:rsidP="4C573555" w:rsidRDefault="4C573555" w14:paraId="388FEC07" w14:textId="0EF760FE">
      <w:pPr>
        <w:pStyle w:val="Normal"/>
        <w:keepNext w:val="1"/>
        <w:spacing w:line="240" w:lineRule="auto"/>
        <w:rPr>
          <w:rFonts w:ascii="Cambria" w:hAnsi="Cambria" w:eastAsia="ＭＳ ゴシック" w:cs="Times New Roman" w:asciiTheme="majorAscii" w:hAnsiTheme="majorAscii" w:eastAsiaTheme="majorEastAsia" w:cstheme="majorBidi"/>
          <w:i w:val="1"/>
          <w:iCs w:val="1"/>
          <w:sz w:val="32"/>
          <w:szCs w:val="32"/>
        </w:rPr>
      </w:pPr>
    </w:p>
    <w:p w:rsidRPr="00090063" w:rsidR="00207BEB" w:rsidP="4C573555" w:rsidRDefault="7DE068D2" w14:paraId="562ABB36" w14:textId="2E2AD2C2">
      <w:pPr>
        <w:pStyle w:val="Normal"/>
        <w:keepNext w:val="1"/>
        <w:spacing w:before="16" w:line="240" w:lineRule="auto"/>
        <w:ind/>
        <w:rPr>
          <w:rFonts w:ascii="Cambria" w:hAnsi="Cambria" w:eastAsia="ＭＳ ゴシック" w:cs="Times New Roman" w:asciiTheme="majorAscii" w:hAnsiTheme="majorAscii" w:eastAsiaTheme="majorEastAsia" w:cstheme="majorBidi"/>
          <w:i w:val="1"/>
          <w:iCs w:val="1"/>
          <w:sz w:val="32"/>
          <w:szCs w:val="32"/>
        </w:rPr>
      </w:pPr>
      <w:r w:rsidRPr="4C573555" w:rsidR="7DE068D2">
        <w:rPr>
          <w:rFonts w:ascii="Cambria" w:hAnsi="Cambria" w:eastAsia="ＭＳ ゴシック" w:cs="Times New Roman" w:asciiTheme="majorAscii" w:hAnsiTheme="majorAscii" w:eastAsiaTheme="majorEastAsia" w:cstheme="majorBidi"/>
          <w:i w:val="1"/>
          <w:iCs w:val="1"/>
          <w:sz w:val="32"/>
          <w:szCs w:val="32"/>
        </w:rPr>
        <w:t xml:space="preserve">Table </w:t>
      </w:r>
      <w:r w:rsidRPr="4C573555" w:rsidR="65B7A865">
        <w:rPr>
          <w:rFonts w:ascii="Cambria" w:hAnsi="Cambria" w:eastAsia="ＭＳ ゴシック" w:cs="Times New Roman" w:asciiTheme="majorAscii" w:hAnsiTheme="majorAscii" w:eastAsiaTheme="majorEastAsia" w:cstheme="majorBidi"/>
          <w:i w:val="1"/>
          <w:iCs w:val="1"/>
          <w:sz w:val="32"/>
          <w:szCs w:val="32"/>
        </w:rPr>
        <w:t>7</w:t>
      </w:r>
      <w:r w:rsidRPr="4C573555" w:rsidR="7DE068D2">
        <w:rPr>
          <w:rFonts w:ascii="Cambria" w:hAnsi="Cambria" w:eastAsia="ＭＳ ゴシック" w:cs="Times New Roman" w:asciiTheme="majorAscii" w:hAnsiTheme="majorAscii" w:eastAsiaTheme="majorEastAsia" w:cstheme="majorBidi"/>
          <w:i w:val="1"/>
          <w:iCs w:val="1"/>
          <w:sz w:val="32"/>
          <w:szCs w:val="32"/>
        </w:rPr>
        <w:t>: Appliance Retrofit or Retirement Plan</w:t>
      </w:r>
      <w:r w:rsidRPr="4C573555" w:rsidR="026B76CD">
        <w:rPr>
          <w:rFonts w:ascii="Cambria" w:hAnsi="Cambria" w:eastAsia="ＭＳ ゴシック" w:cs="Times New Roman" w:asciiTheme="majorAscii" w:hAnsiTheme="majorAscii" w:eastAsiaTheme="majorEastAsia" w:cstheme="majorBidi"/>
          <w:i w:val="1"/>
          <w:iCs w:val="1"/>
          <w:sz w:val="32"/>
          <w:szCs w:val="32"/>
        </w:rPr>
        <w:t>s</w:t>
      </w:r>
    </w:p>
    <w:tbl>
      <w:tblPr>
        <w:tblStyle w:val="ListTable3-Accent1"/>
        <w:tblW w:w="1071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ook w:val="04A0" w:firstRow="1" w:lastRow="0" w:firstColumn="1" w:lastColumn="0" w:noHBand="0" w:noVBand="1"/>
      </w:tblPr>
      <w:tblGrid>
        <w:gridCol w:w="855"/>
        <w:gridCol w:w="9855"/>
      </w:tblGrid>
      <w:tr w:rsidRPr="00090063" w:rsidR="00595EA7" w:rsidTr="36B428F8" w14:paraId="6E47532F"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0710" w:type="dxa"/>
            <w:gridSpan w:val="2"/>
            <w:shd w:val="clear" w:color="auto" w:fill="17365D" w:themeFill="text2" w:themeFillShade="BF"/>
            <w:tcMar/>
          </w:tcPr>
          <w:p w:rsidR="00766590" w:rsidP="0FE856D1" w:rsidRDefault="2DF9B80E" w14:paraId="145945F0" w14:textId="3CFD71DE">
            <w:pPr>
              <w:keepNext/>
              <w:spacing w:before="13"/>
              <w:rPr>
                <w:rFonts w:asciiTheme="majorHAnsi" w:hAnsiTheme="majorHAnsi" w:eastAsiaTheme="majorEastAsia" w:cstheme="majorBidi"/>
              </w:rPr>
            </w:pPr>
            <w:r w:rsidRPr="7441FB00">
              <w:rPr>
                <w:rFonts w:asciiTheme="majorHAnsi" w:hAnsiTheme="majorHAnsi" w:eastAsiaTheme="majorEastAsia" w:cstheme="majorBidi"/>
              </w:rPr>
              <w:t>The following documentation must be maintained in relation to retrofit or retirement plans:</w:t>
            </w:r>
          </w:p>
        </w:tc>
      </w:tr>
      <w:tr w:rsidR="352E6B60" w:rsidTr="36B428F8" w14:paraId="626AA492" w14:textId="77777777">
        <w:trPr>
          <w:cnfStyle w:val="000000100000" w:firstRow="0" w:lastRow="0" w:firstColumn="0" w:lastColumn="0" w:oddVBand="0" w:evenVBand="0" w:oddHBand="1" w:evenHBand="0" w:firstRowFirstColumn="0" w:firstRowLastColumn="0" w:lastRowFirstColumn="0" w:lastRowLastColumn="0"/>
          <w:trHeight w:val="1920"/>
        </w:trPr>
        <w:tc>
          <w:tcPr>
            <w:cnfStyle w:val="001000000000" w:firstRow="0" w:lastRow="0" w:firstColumn="1" w:lastColumn="0" w:oddVBand="0" w:evenVBand="0" w:oddHBand="0" w:evenHBand="0" w:firstRowFirstColumn="0" w:firstRowLastColumn="0" w:lastRowFirstColumn="0" w:lastRowLastColumn="0"/>
            <w:tcW w:w="855" w:type="dxa"/>
            <w:tcMar/>
            <w:vAlign w:val="center"/>
          </w:tcPr>
          <w:p w:rsidR="352E6B60" w:rsidP="15B6D6C6" w:rsidRDefault="52453168" w14:paraId="4DCBEDA1" w14:textId="1278448F">
            <w:pPr>
              <w:spacing w:before="13" w:line="229" w:lineRule="auto"/>
              <w:jc w:val="center"/>
              <w:rPr>
                <w:rFonts w:ascii="Cambria" w:hAnsi="Cambria" w:eastAsia="ＭＳ ゴシック" w:cs="Times New Roman" w:asciiTheme="majorAscii" w:hAnsiTheme="majorAscii" w:eastAsiaTheme="majorEastAsia" w:cstheme="majorBidi"/>
                <w:sz w:val="32"/>
                <w:szCs w:val="32"/>
              </w:rPr>
            </w:pPr>
            <w:r w:rsidRPr="15B6D6C6" w:rsidR="0B60D08E">
              <w:rPr>
                <w:rFonts w:ascii="Cambria" w:hAnsi="Cambria" w:eastAsia="ＭＳ ゴシック" w:cs="Times New Roman" w:asciiTheme="majorAscii" w:hAnsiTheme="majorAscii" w:eastAsiaTheme="majorEastAsia" w:cstheme="majorBidi"/>
                <w:b w:val="0"/>
                <w:bCs w:val="0"/>
                <w:color w:val="000000" w:themeColor="text1" w:themeTint="FF" w:themeShade="FF"/>
                <w:sz w:val="24"/>
                <w:szCs w:val="24"/>
              </w:rPr>
              <w:t>□</w:t>
            </w:r>
          </w:p>
        </w:tc>
        <w:tc>
          <w:tcPr>
            <w:cnfStyle w:val="000000000000" w:firstRow="0" w:lastRow="0" w:firstColumn="0" w:lastColumn="0" w:oddVBand="0" w:evenVBand="0" w:oddHBand="0" w:evenHBand="0" w:firstRowFirstColumn="0" w:firstRowLastColumn="0" w:lastRowFirstColumn="0" w:lastRowLastColumn="0"/>
            <w:tcW w:w="9855" w:type="dxa"/>
            <w:tcMar/>
          </w:tcPr>
          <w:p w:rsidR="11C7B695" w:rsidP="6079B02A" w:rsidRDefault="11C7B695" w14:paraId="7C8B173E" w14:textId="0E63CD47">
            <w:pPr>
              <w:cnfStyle w:val="000000100000" w:firstRow="0" w:lastRow="0" w:firstColumn="0" w:lastColumn="0" w:oddVBand="0" w:evenVBand="0" w:oddHBand="1" w:evenHBand="0" w:firstRowFirstColumn="0" w:firstRowLastColumn="0" w:lastRowFirstColumn="0" w:lastRowLastColumn="0"/>
              <w:rPr>
                <w:rFonts w:ascii="Calibri" w:hAnsi="Calibri" w:eastAsia="Calibri" w:cs="Calibri" w:asciiTheme="minorAscii" w:hAnsiTheme="minorAscii" w:eastAsiaTheme="minorAscii" w:cstheme="minorAscii"/>
                <w:sz w:val="22"/>
                <w:szCs w:val="22"/>
              </w:rPr>
            </w:pPr>
            <w:r w:rsidRPr="6079B02A" w:rsidR="28F70654">
              <w:rPr>
                <w:rFonts w:ascii="Calibri" w:hAnsi="Calibri" w:eastAsia="Calibri" w:cs="Calibri" w:asciiTheme="minorAscii" w:hAnsiTheme="minorAscii" w:eastAsiaTheme="minorAscii" w:cstheme="minorAscii"/>
                <w:sz w:val="22"/>
                <w:szCs w:val="22"/>
              </w:rPr>
              <w:t xml:space="preserve">A retrofit or retirement plan must be created within 30 days of: </w:t>
            </w:r>
          </w:p>
          <w:p w:rsidR="6F795EF9" w:rsidP="6079B02A" w:rsidRDefault="1515B315" w14:paraId="27600F71" w14:textId="1DB93704">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ascii="Calibri" w:hAnsi="Calibri" w:eastAsia="Calibri" w:cs="Calibri" w:asciiTheme="minorAscii" w:hAnsiTheme="minorAscii" w:eastAsiaTheme="minorAscii" w:cstheme="minorAscii"/>
                <w:sz w:val="22"/>
                <w:szCs w:val="22"/>
              </w:rPr>
            </w:pPr>
            <w:r w:rsidRPr="6079B02A" w:rsidR="28F70654">
              <w:rPr>
                <w:rFonts w:ascii="Calibri" w:hAnsi="Calibri" w:eastAsia="Calibri" w:cs="Calibri" w:asciiTheme="minorAscii" w:hAnsiTheme="minorAscii" w:eastAsiaTheme="minorAscii" w:cstheme="minorAscii"/>
                <w:sz w:val="22"/>
                <w:szCs w:val="22"/>
              </w:rPr>
              <w:t>an appliance leaking above the applicable leak rate if the owner or operator intends to retrofit or retire rather than repair the leak;</w:t>
            </w:r>
          </w:p>
          <w:p w:rsidR="6F795EF9" w:rsidP="6079B02A" w:rsidRDefault="1515B315" w14:paraId="13BBF25B" w14:textId="05B421BB">
            <w:pPr>
              <w:pStyle w:val="ListParagraph"/>
              <w:numPr>
                <w:ilvl w:val="0"/>
                <w:numId w:val="3"/>
              </w:numPr>
              <w:spacing w:before="240" w:after="240"/>
              <w:cnfStyle w:val="000000100000" w:firstRow="0" w:lastRow="0" w:firstColumn="0" w:lastColumn="0" w:oddVBand="0" w:evenVBand="0" w:oddHBand="1" w:evenHBand="0" w:firstRowFirstColumn="0" w:firstRowLastColumn="0" w:lastRowFirstColumn="0" w:lastRowLastColumn="0"/>
              <w:rPr>
                <w:rFonts w:ascii="Calibri" w:hAnsi="Calibri" w:eastAsia="Calibri" w:cs="Calibri" w:asciiTheme="minorAscii" w:hAnsiTheme="minorAscii" w:eastAsiaTheme="minorAscii" w:cstheme="minorAscii"/>
                <w:sz w:val="22"/>
                <w:szCs w:val="22"/>
              </w:rPr>
            </w:pPr>
            <w:r w:rsidRPr="6079B02A" w:rsidR="28F70654">
              <w:rPr>
                <w:rFonts w:ascii="Calibri" w:hAnsi="Calibri" w:eastAsia="Calibri" w:cs="Calibri" w:asciiTheme="minorAscii" w:hAnsiTheme="minorAscii" w:eastAsiaTheme="minorAscii" w:cstheme="minorAscii"/>
                <w:sz w:val="22"/>
                <w:szCs w:val="22"/>
              </w:rPr>
              <w:t>an appliance leaking above the applicable leak rate if the owner or operator fails to take any action to identify or repair the leak; or</w:t>
            </w:r>
          </w:p>
          <w:p w:rsidR="6F795EF9" w:rsidP="6079B02A" w:rsidRDefault="1515B315" w14:paraId="244DCF9F" w14:textId="74347501">
            <w:pPr>
              <w:pStyle w:val="ListParagraph"/>
              <w:numPr>
                <w:ilvl w:val="0"/>
                <w:numId w:val="3"/>
              </w:numPr>
              <w:spacing w:before="240" w:after="240"/>
              <w:cnfStyle w:val="000000100000" w:firstRow="0" w:lastRow="0" w:firstColumn="0" w:lastColumn="0" w:oddVBand="0" w:evenVBand="0" w:oddHBand="1" w:evenHBand="0" w:firstRowFirstColumn="0" w:firstRowLastColumn="0" w:lastRowFirstColumn="0" w:lastRowLastColumn="0"/>
              <w:rPr>
                <w:rFonts w:ascii="Calibri" w:hAnsi="Calibri" w:eastAsia="Calibri" w:cs="Calibri" w:asciiTheme="minorAscii" w:hAnsiTheme="minorAscii" w:eastAsiaTheme="minorAscii" w:cstheme="minorAscii"/>
                <w:sz w:val="22"/>
                <w:szCs w:val="22"/>
              </w:rPr>
            </w:pPr>
            <w:r w:rsidRPr="4C573555" w:rsidR="7686EC57">
              <w:rPr>
                <w:rFonts w:ascii="Calibri" w:hAnsi="Calibri" w:eastAsia="Calibri" w:cs="Calibri" w:asciiTheme="minorAscii" w:hAnsiTheme="minorAscii" w:eastAsiaTheme="minorAscii" w:cstheme="minorAscii"/>
                <w:sz w:val="22"/>
                <w:szCs w:val="22"/>
              </w:rPr>
              <w:t>an</w:t>
            </w:r>
            <w:r w:rsidRPr="4C573555" w:rsidR="7686EC57">
              <w:rPr>
                <w:rFonts w:ascii="Calibri" w:hAnsi="Calibri" w:eastAsia="Calibri" w:cs="Calibri" w:asciiTheme="minorAscii" w:hAnsiTheme="minorAscii" w:eastAsiaTheme="minorAscii" w:cstheme="minorAscii"/>
                <w:sz w:val="22"/>
                <w:szCs w:val="22"/>
              </w:rPr>
              <w:t xml:space="preserve"> appliance continues to leak above the applicable leak rate after having</w:t>
            </w:r>
            <w:r w:rsidRPr="4C573555" w:rsidR="7686EC57">
              <w:rPr>
                <w:rFonts w:ascii="Calibri" w:hAnsi="Calibri" w:eastAsia="Calibri" w:cs="Calibri" w:asciiTheme="minorAscii" w:hAnsiTheme="minorAscii" w:eastAsiaTheme="minorAscii" w:cstheme="minorAscii"/>
                <w:sz w:val="22"/>
                <w:szCs w:val="22"/>
              </w:rPr>
              <w:t xml:space="preserve"> conducted the required repairs and verification tests.</w:t>
            </w:r>
          </w:p>
        </w:tc>
      </w:tr>
      <w:tr w:rsidRPr="00090063" w:rsidR="00595EA7" w:rsidTr="36B428F8" w14:paraId="2F1EAF6F"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55" w:type="dxa"/>
            <w:tcMar/>
            <w:vAlign w:val="center"/>
          </w:tcPr>
          <w:p w:rsidRPr="00090063" w:rsidR="00595EA7" w:rsidP="6079B02A" w:rsidRDefault="6760AEDA" w14:paraId="297B0A85" w14:textId="4D78E675">
            <w:pPr>
              <w:keepNext w:val="1"/>
              <w:spacing w:before="13" w:line="229" w:lineRule="auto"/>
              <w:jc w:val="center"/>
              <w:rPr>
                <w:rFonts w:ascii="Calibri" w:hAnsi="Calibri" w:eastAsia="Calibri" w:cs="Calibri" w:asciiTheme="minorAscii" w:hAnsiTheme="minorAscii" w:eastAsiaTheme="minorAscii" w:cstheme="minorAscii"/>
                <w:sz w:val="22"/>
                <w:szCs w:val="22"/>
              </w:rPr>
            </w:pPr>
            <w:r w:rsidRPr="6079B02A" w:rsidR="5894E7C8">
              <w:rPr>
                <w:rFonts w:ascii="Calibri" w:hAnsi="Calibri" w:eastAsia="Calibri" w:cs="Calibri" w:asciiTheme="minorAscii" w:hAnsiTheme="minorAscii" w:eastAsiaTheme="minorAscii" w:cstheme="minorAscii"/>
                <w:b w:val="0"/>
                <w:bCs w:val="0"/>
                <w:color w:val="000000" w:themeColor="text1" w:themeTint="FF" w:themeShade="FF"/>
                <w:sz w:val="22"/>
                <w:szCs w:val="22"/>
              </w:rPr>
              <w:t>□</w:t>
            </w:r>
          </w:p>
        </w:tc>
        <w:tc>
          <w:tcPr>
            <w:cnfStyle w:val="000000000000" w:firstRow="0" w:lastRow="0" w:firstColumn="0" w:lastColumn="0" w:oddVBand="0" w:evenVBand="0" w:oddHBand="0" w:evenHBand="0" w:firstRowFirstColumn="0" w:firstRowLastColumn="0" w:lastRowFirstColumn="0" w:lastRowLastColumn="0"/>
            <w:tcW w:w="9855" w:type="dxa"/>
            <w:tcMar/>
          </w:tcPr>
          <w:p w:rsidRPr="00090063" w:rsidR="00595EA7" w:rsidP="6079B02A" w:rsidRDefault="72CF506C" w14:paraId="2A915FC5" w14:textId="145286FD">
            <w:pPr>
              <w:keepNext w:val="1"/>
              <w:spacing w:before="13"/>
              <w:cnfStyle w:val="000000100000" w:firstRow="0" w:lastRow="0" w:firstColumn="0" w:lastColumn="0" w:oddVBand="0" w:evenVBand="0" w:oddHBand="1" w:evenHBand="0" w:firstRowFirstColumn="0" w:firstRowLastColumn="0" w:lastRowFirstColumn="0" w:lastRowLastColumn="0"/>
              <w:rPr>
                <w:rFonts w:ascii="Calibri" w:hAnsi="Calibri" w:eastAsia="Calibri" w:cs="Calibri" w:asciiTheme="minorAscii" w:hAnsiTheme="minorAscii" w:eastAsiaTheme="minorAscii" w:cstheme="minorAscii"/>
                <w:sz w:val="24"/>
                <w:szCs w:val="24"/>
              </w:rPr>
            </w:pPr>
            <w:r w:rsidRPr="6079B02A" w:rsidR="7DF2B464">
              <w:rPr>
                <w:rFonts w:ascii="Calibri" w:hAnsi="Calibri" w:eastAsia="Calibri" w:cs="Calibri" w:asciiTheme="minorAscii" w:hAnsiTheme="minorAscii" w:eastAsiaTheme="minorAscii" w:cstheme="minorAscii"/>
                <w:sz w:val="24"/>
                <w:szCs w:val="24"/>
              </w:rPr>
              <w:t>Copies of t</w:t>
            </w:r>
            <w:r w:rsidRPr="6079B02A" w:rsidR="6A6A2BDD">
              <w:rPr>
                <w:rFonts w:ascii="Calibri" w:hAnsi="Calibri" w:eastAsia="Calibri" w:cs="Calibri" w:asciiTheme="minorAscii" w:hAnsiTheme="minorAscii" w:eastAsiaTheme="minorAscii" w:cstheme="minorAscii"/>
                <w:sz w:val="24"/>
                <w:szCs w:val="24"/>
              </w:rPr>
              <w:t>he retrofit or retirement plans</w:t>
            </w:r>
            <w:r w:rsidRPr="6079B02A" w:rsidR="63C30703">
              <w:rPr>
                <w:rFonts w:ascii="Calibri" w:hAnsi="Calibri" w:eastAsia="Calibri" w:cs="Calibri" w:asciiTheme="minorAscii" w:hAnsiTheme="minorAscii" w:eastAsiaTheme="minorAscii" w:cstheme="minorAscii"/>
                <w:sz w:val="24"/>
                <w:szCs w:val="24"/>
              </w:rPr>
              <w:t>. Plans must contain the following information:</w:t>
            </w:r>
          </w:p>
          <w:p w:rsidR="11C7B695" w:rsidP="6079B02A" w:rsidRDefault="11C7B695" w14:paraId="555561CF" w14:textId="137685F1">
            <w:pPr>
              <w:keepNext w:val="1"/>
              <w:spacing w:before="13"/>
              <w:cnfStyle w:val="000000100000" w:firstRow="0" w:lastRow="0" w:firstColumn="0" w:lastColumn="0" w:oddVBand="0" w:evenVBand="0" w:oddHBand="1" w:evenHBand="0" w:firstRowFirstColumn="0" w:firstRowLastColumn="0" w:lastRowFirstColumn="0" w:lastRowLastColumn="0"/>
              <w:rPr>
                <w:rFonts w:ascii="Calibri" w:hAnsi="Calibri" w:eastAsia="Calibri" w:cs="Calibri" w:asciiTheme="minorAscii" w:hAnsiTheme="minorAscii" w:eastAsiaTheme="minorAscii" w:cstheme="minorAscii"/>
                <w:sz w:val="24"/>
                <w:szCs w:val="24"/>
              </w:rPr>
            </w:pPr>
          </w:p>
          <w:p w:rsidRPr="00090063" w:rsidR="00595EA7" w:rsidP="6079B02A" w:rsidRDefault="5CE9CCA1" w14:paraId="26A55865" w14:textId="4583AD59">
            <w:pPr>
              <w:pStyle w:val="ListParagraph"/>
              <w:keepNext w:val="1"/>
              <w:numPr>
                <w:ilvl w:val="0"/>
                <w:numId w:val="4"/>
              </w:numPr>
              <w:spacing w:before="13"/>
              <w:cnfStyle w:val="000000100000" w:firstRow="0" w:lastRow="0" w:firstColumn="0" w:lastColumn="0" w:oddVBand="0" w:evenVBand="0" w:oddHBand="1" w:evenHBand="0" w:firstRowFirstColumn="0" w:firstRowLastColumn="0" w:lastRowFirstColumn="0" w:lastRowLastColumn="0"/>
              <w:rPr>
                <w:rFonts w:ascii="Calibri" w:hAnsi="Calibri" w:eastAsia="Calibri" w:cs="Calibri" w:asciiTheme="minorAscii" w:hAnsiTheme="minorAscii" w:eastAsiaTheme="minorAscii" w:cstheme="minorAscii"/>
                <w:sz w:val="24"/>
                <w:szCs w:val="24"/>
              </w:rPr>
            </w:pPr>
            <w:r w:rsidRPr="6079B02A" w:rsidR="63C30703">
              <w:rPr>
                <w:rFonts w:ascii="Calibri" w:hAnsi="Calibri" w:eastAsia="Calibri" w:cs="Calibri" w:asciiTheme="minorAscii" w:hAnsiTheme="minorAscii" w:eastAsiaTheme="minorAscii" w:cstheme="minorAscii"/>
                <w:sz w:val="24"/>
                <w:szCs w:val="24"/>
              </w:rPr>
              <w:t>Identification and location of the appliance;</w:t>
            </w:r>
          </w:p>
          <w:p w:rsidRPr="00090063" w:rsidR="00595EA7" w:rsidP="6079B02A" w:rsidRDefault="5CE9CCA1" w14:paraId="0109EA38" w14:textId="4B1201DE">
            <w:pPr>
              <w:pStyle w:val="ListParagraph"/>
              <w:keepNext w:val="1"/>
              <w:numPr>
                <w:ilvl w:val="0"/>
                <w:numId w:val="4"/>
              </w:numPr>
              <w:spacing w:before="240" w:after="240"/>
              <w:cnfStyle w:val="000000100000" w:firstRow="0" w:lastRow="0" w:firstColumn="0" w:lastColumn="0" w:oddVBand="0" w:evenVBand="0" w:oddHBand="1" w:evenHBand="0" w:firstRowFirstColumn="0" w:firstRowLastColumn="0" w:lastRowFirstColumn="0" w:lastRowLastColumn="0"/>
              <w:rPr>
                <w:rFonts w:ascii="Calibri" w:hAnsi="Calibri" w:eastAsia="Calibri" w:cs="Calibri" w:asciiTheme="minorAscii" w:hAnsiTheme="minorAscii" w:eastAsiaTheme="minorAscii" w:cstheme="minorAscii"/>
                <w:sz w:val="24"/>
                <w:szCs w:val="24"/>
              </w:rPr>
            </w:pPr>
            <w:r w:rsidRPr="6079B02A" w:rsidR="63C30703">
              <w:rPr>
                <w:rFonts w:ascii="Calibri" w:hAnsi="Calibri" w:eastAsia="Calibri" w:cs="Calibri" w:asciiTheme="minorAscii" w:hAnsiTheme="minorAscii" w:eastAsiaTheme="minorAscii" w:cstheme="minorAscii"/>
                <w:sz w:val="24"/>
                <w:szCs w:val="24"/>
              </w:rPr>
              <w:t>Type and full charge of the refrigerant used in the appliance;</w:t>
            </w:r>
          </w:p>
          <w:p w:rsidRPr="00090063" w:rsidR="00595EA7" w:rsidP="6079B02A" w:rsidRDefault="5CE9CCA1" w14:paraId="3D82E6AE" w14:textId="55321AA5">
            <w:pPr>
              <w:pStyle w:val="ListParagraph"/>
              <w:keepNext w:val="1"/>
              <w:numPr>
                <w:ilvl w:val="0"/>
                <w:numId w:val="4"/>
              </w:numPr>
              <w:spacing w:before="240" w:after="240"/>
              <w:cnfStyle w:val="000000100000" w:firstRow="0" w:lastRow="0" w:firstColumn="0" w:lastColumn="0" w:oddVBand="0" w:evenVBand="0" w:oddHBand="1" w:evenHBand="0" w:firstRowFirstColumn="0" w:firstRowLastColumn="0" w:lastRowFirstColumn="0" w:lastRowLastColumn="0"/>
              <w:rPr>
                <w:rFonts w:ascii="Calibri" w:hAnsi="Calibri" w:eastAsia="Calibri" w:cs="Calibri" w:asciiTheme="minorAscii" w:hAnsiTheme="minorAscii" w:eastAsiaTheme="minorAscii" w:cstheme="minorAscii"/>
                <w:sz w:val="24"/>
                <w:szCs w:val="24"/>
              </w:rPr>
            </w:pPr>
            <w:r w:rsidRPr="6079B02A" w:rsidR="63C30703">
              <w:rPr>
                <w:rFonts w:ascii="Calibri" w:hAnsi="Calibri" w:eastAsia="Calibri" w:cs="Calibri" w:asciiTheme="minorAscii" w:hAnsiTheme="minorAscii" w:eastAsiaTheme="minorAscii" w:cstheme="minorAscii"/>
                <w:sz w:val="24"/>
                <w:szCs w:val="24"/>
              </w:rPr>
              <w:t>Type and full charge of the refrigerant to which the appliance will be converted, if retrofitted;</w:t>
            </w:r>
          </w:p>
          <w:p w:rsidRPr="00090063" w:rsidR="00595EA7" w:rsidP="6079B02A" w:rsidRDefault="5CE9CCA1" w14:paraId="24136822" w14:textId="5E99B86A">
            <w:pPr>
              <w:pStyle w:val="ListParagraph"/>
              <w:keepNext w:val="1"/>
              <w:numPr>
                <w:ilvl w:val="0"/>
                <w:numId w:val="4"/>
              </w:numPr>
              <w:spacing w:before="240" w:after="240"/>
              <w:cnfStyle w:val="000000100000" w:firstRow="0" w:lastRow="0" w:firstColumn="0" w:lastColumn="0" w:oddVBand="0" w:evenVBand="0" w:oddHBand="1" w:evenHBand="0" w:firstRowFirstColumn="0" w:firstRowLastColumn="0" w:lastRowFirstColumn="0" w:lastRowLastColumn="0"/>
              <w:rPr>
                <w:rFonts w:ascii="Calibri" w:hAnsi="Calibri" w:eastAsia="Calibri" w:cs="Calibri" w:asciiTheme="minorAscii" w:hAnsiTheme="minorAscii" w:eastAsiaTheme="minorAscii" w:cstheme="minorAscii"/>
                <w:sz w:val="24"/>
                <w:szCs w:val="24"/>
              </w:rPr>
            </w:pPr>
            <w:r w:rsidRPr="6079B02A" w:rsidR="63C30703">
              <w:rPr>
                <w:rFonts w:ascii="Calibri" w:hAnsi="Calibri" w:eastAsia="Calibri" w:cs="Calibri" w:asciiTheme="minorAscii" w:hAnsiTheme="minorAscii" w:eastAsiaTheme="minorAscii" w:cstheme="minorAscii"/>
                <w:sz w:val="24"/>
                <w:szCs w:val="24"/>
              </w:rPr>
              <w:t>Itemized procedure for converting the appliance to a different refrigerant, including changes required for compatibility with the new substitute, if retrofitted;</w:t>
            </w:r>
          </w:p>
          <w:p w:rsidRPr="00090063" w:rsidR="00595EA7" w:rsidP="6079B02A" w:rsidRDefault="5CE9CCA1" w14:paraId="5F33AA48" w14:textId="367360B4">
            <w:pPr>
              <w:pStyle w:val="ListParagraph"/>
              <w:keepNext w:val="1"/>
              <w:numPr>
                <w:ilvl w:val="0"/>
                <w:numId w:val="4"/>
              </w:numPr>
              <w:spacing w:before="240" w:after="240"/>
              <w:cnfStyle w:val="000000100000" w:firstRow="0" w:lastRow="0" w:firstColumn="0" w:lastColumn="0" w:oddVBand="0" w:evenVBand="0" w:oddHBand="1" w:evenHBand="0" w:firstRowFirstColumn="0" w:firstRowLastColumn="0" w:lastRowFirstColumn="0" w:lastRowLastColumn="0"/>
              <w:rPr>
                <w:rFonts w:ascii="Calibri" w:hAnsi="Calibri" w:eastAsia="Calibri" w:cs="Calibri" w:asciiTheme="minorAscii" w:hAnsiTheme="minorAscii" w:eastAsiaTheme="minorAscii" w:cstheme="minorAscii"/>
                <w:sz w:val="24"/>
                <w:szCs w:val="24"/>
              </w:rPr>
            </w:pPr>
            <w:r w:rsidRPr="6079B02A" w:rsidR="63C30703">
              <w:rPr>
                <w:rFonts w:ascii="Calibri" w:hAnsi="Calibri" w:eastAsia="Calibri" w:cs="Calibri" w:asciiTheme="minorAscii" w:hAnsiTheme="minorAscii" w:eastAsiaTheme="minorAscii" w:cstheme="minorAscii"/>
                <w:sz w:val="24"/>
                <w:szCs w:val="24"/>
              </w:rPr>
              <w:t>Plan for the disposition of recovered refrigerant;</w:t>
            </w:r>
          </w:p>
          <w:p w:rsidRPr="00090063" w:rsidR="00595EA7" w:rsidP="6079B02A" w:rsidRDefault="5CE9CCA1" w14:paraId="7812105F" w14:textId="29B2FFE5">
            <w:pPr>
              <w:pStyle w:val="ListParagraph"/>
              <w:keepNext w:val="1"/>
              <w:numPr>
                <w:ilvl w:val="0"/>
                <w:numId w:val="4"/>
              </w:numPr>
              <w:spacing w:before="240" w:after="240"/>
              <w:cnfStyle w:val="000000100000" w:firstRow="0" w:lastRow="0" w:firstColumn="0" w:lastColumn="0" w:oddVBand="0" w:evenVBand="0" w:oddHBand="1" w:evenHBand="0" w:firstRowFirstColumn="0" w:firstRowLastColumn="0" w:lastRowFirstColumn="0" w:lastRowLastColumn="0"/>
              <w:rPr>
                <w:rFonts w:ascii="Calibri" w:hAnsi="Calibri" w:eastAsia="Calibri" w:cs="Calibri" w:asciiTheme="minorAscii" w:hAnsiTheme="minorAscii" w:eastAsiaTheme="minorAscii" w:cstheme="minorAscii"/>
                <w:sz w:val="24"/>
                <w:szCs w:val="24"/>
              </w:rPr>
            </w:pPr>
            <w:r w:rsidRPr="6079B02A" w:rsidR="63C30703">
              <w:rPr>
                <w:rFonts w:ascii="Calibri" w:hAnsi="Calibri" w:eastAsia="Calibri" w:cs="Calibri" w:asciiTheme="minorAscii" w:hAnsiTheme="minorAscii" w:eastAsiaTheme="minorAscii" w:cstheme="minorAscii"/>
                <w:sz w:val="24"/>
                <w:szCs w:val="24"/>
              </w:rPr>
              <w:t>Plan for the disposition of the appliance, if retired; and</w:t>
            </w:r>
          </w:p>
          <w:p w:rsidRPr="00090063" w:rsidR="00595EA7" w:rsidP="6079B02A" w:rsidRDefault="5CE9CCA1" w14:paraId="6A42CC08" w14:textId="50FE3838">
            <w:pPr>
              <w:pStyle w:val="ListParagraph"/>
              <w:keepNext w:val="1"/>
              <w:numPr>
                <w:ilvl w:val="0"/>
                <w:numId w:val="4"/>
              </w:numPr>
              <w:spacing w:before="240" w:after="240"/>
              <w:cnfStyle w:val="000000100000" w:firstRow="0" w:lastRow="0" w:firstColumn="0" w:lastColumn="0" w:oddVBand="0" w:evenVBand="0" w:oddHBand="1" w:evenHBand="0" w:firstRowFirstColumn="0" w:firstRowLastColumn="0" w:lastRowFirstColumn="0" w:lastRowLastColumn="0"/>
              <w:rPr>
                <w:rFonts w:ascii="Calibri" w:hAnsi="Calibri" w:eastAsia="Calibri" w:cs="Calibri" w:asciiTheme="minorAscii" w:hAnsiTheme="minorAscii" w:eastAsiaTheme="minorAscii" w:cstheme="minorAscii"/>
                <w:sz w:val="24"/>
                <w:szCs w:val="24"/>
              </w:rPr>
            </w:pPr>
            <w:r w:rsidRPr="6079B02A" w:rsidR="63C30703">
              <w:rPr>
                <w:rFonts w:ascii="Calibri" w:hAnsi="Calibri" w:eastAsia="Calibri" w:cs="Calibri" w:asciiTheme="minorAscii" w:hAnsiTheme="minorAscii" w:eastAsiaTheme="minorAscii" w:cstheme="minorAscii"/>
                <w:sz w:val="24"/>
                <w:szCs w:val="24"/>
              </w:rPr>
              <w:t>A schedule, not to exceed one-year, for completion of the appliance retrofit or retirement.</w:t>
            </w:r>
          </w:p>
          <w:p w:rsidRPr="00090063" w:rsidR="00595EA7" w:rsidP="6079B02A" w:rsidRDefault="57D3B127" w14:paraId="704F5938" w14:textId="784D6F32">
            <w:pPr>
              <w:pStyle w:val="ListParagraph"/>
              <w:keepNext w:val="1"/>
              <w:numPr>
                <w:ilvl w:val="0"/>
                <w:numId w:val="4"/>
              </w:numPr>
              <w:spacing w:before="240" w:after="240"/>
              <w:cnfStyle w:val="000000100000" w:firstRow="0" w:lastRow="0" w:firstColumn="0" w:lastColumn="0" w:oddVBand="0" w:evenVBand="0" w:oddHBand="1" w:evenHBand="0" w:firstRowFirstColumn="0" w:firstRowLastColumn="0" w:lastRowFirstColumn="0" w:lastRowLastColumn="0"/>
              <w:rPr>
                <w:rFonts w:ascii="Calibri" w:hAnsi="Calibri" w:eastAsia="Calibri" w:cs="Calibri" w:asciiTheme="minorAscii" w:hAnsiTheme="minorAscii" w:eastAsiaTheme="minorAscii" w:cstheme="minorAscii"/>
                <w:sz w:val="24"/>
                <w:szCs w:val="24"/>
              </w:rPr>
            </w:pPr>
            <w:r w:rsidRPr="6079B02A" w:rsidR="4AB72EF6">
              <w:rPr>
                <w:rFonts w:ascii="Calibri" w:hAnsi="Calibri" w:eastAsia="Calibri" w:cs="Calibri" w:asciiTheme="minorAscii" w:hAnsiTheme="minorAscii" w:eastAsiaTheme="minorAscii" w:cstheme="minorAscii"/>
                <w:sz w:val="24"/>
                <w:szCs w:val="24"/>
              </w:rPr>
              <w:t>Must be dated and signed by an authorized company official</w:t>
            </w:r>
          </w:p>
        </w:tc>
      </w:tr>
      <w:tr w:rsidRPr="00090063" w:rsidR="00595EA7" w:rsidTr="36B428F8" w14:paraId="4A5F9211" w14:textId="77777777">
        <w:trPr>
          <w:trHeight w:val="300"/>
        </w:trPr>
        <w:tc>
          <w:tcPr>
            <w:cnfStyle w:val="001000000000" w:firstRow="0" w:lastRow="0" w:firstColumn="1" w:lastColumn="0" w:oddVBand="0" w:evenVBand="0" w:oddHBand="0" w:evenHBand="0" w:firstRowFirstColumn="0" w:firstRowLastColumn="0" w:lastRowFirstColumn="0" w:lastRowLastColumn="0"/>
            <w:tcW w:w="855" w:type="dxa"/>
            <w:tcMar/>
            <w:vAlign w:val="center"/>
          </w:tcPr>
          <w:p w:rsidRPr="00090063" w:rsidR="00595EA7" w:rsidP="6079B02A" w:rsidRDefault="72244376" w14:paraId="0DBF8B2F" w14:textId="7114736A">
            <w:pPr>
              <w:keepNext w:val="1"/>
              <w:spacing w:before="13" w:line="229" w:lineRule="auto"/>
              <w:jc w:val="center"/>
              <w:rPr>
                <w:rFonts w:ascii="Calibri" w:hAnsi="Calibri" w:eastAsia="Calibri" w:cs="Calibri" w:asciiTheme="minorAscii" w:hAnsiTheme="minorAscii" w:eastAsiaTheme="minorAscii" w:cstheme="minorAscii"/>
                <w:sz w:val="22"/>
                <w:szCs w:val="22"/>
              </w:rPr>
            </w:pPr>
            <w:r w:rsidRPr="6079B02A" w:rsidR="60F9C5EC">
              <w:rPr>
                <w:rFonts w:ascii="Calibri" w:hAnsi="Calibri" w:eastAsia="Calibri" w:cs="Calibri" w:asciiTheme="minorAscii" w:hAnsiTheme="minorAscii" w:eastAsiaTheme="minorAscii" w:cstheme="minorAscii"/>
                <w:b w:val="0"/>
                <w:bCs w:val="0"/>
                <w:color w:val="000000" w:themeColor="text1" w:themeTint="FF" w:themeShade="FF"/>
                <w:sz w:val="22"/>
                <w:szCs w:val="22"/>
              </w:rPr>
              <w:t>□</w:t>
            </w:r>
          </w:p>
        </w:tc>
        <w:tc>
          <w:tcPr>
            <w:cnfStyle w:val="000000000000" w:firstRow="0" w:lastRow="0" w:firstColumn="0" w:lastColumn="0" w:oddVBand="0" w:evenVBand="0" w:oddHBand="0" w:evenHBand="0" w:firstRowFirstColumn="0" w:firstRowLastColumn="0" w:lastRowFirstColumn="0" w:lastRowLastColumn="0"/>
            <w:tcW w:w="9855" w:type="dxa"/>
            <w:tcMar/>
          </w:tcPr>
          <w:p w:rsidRPr="00090063" w:rsidR="00595EA7" w:rsidP="6079B02A" w:rsidRDefault="24C96149" w14:paraId="084B4340" w14:textId="02EBC489">
            <w:pPr>
              <w:keepNext w:val="1"/>
              <w:spacing w:before="13"/>
              <w:cnfStyle w:val="000000000000" w:firstRow="0" w:lastRow="0" w:firstColumn="0" w:lastColumn="0" w:oddVBand="0" w:evenVBand="0" w:oddHBand="0" w:evenHBand="0" w:firstRowFirstColumn="0" w:firstRowLastColumn="0" w:lastRowFirstColumn="0" w:lastRowLastColumn="0"/>
              <w:rPr>
                <w:rFonts w:ascii="Calibri" w:hAnsi="Calibri" w:eastAsia="Calibri" w:cs="Calibri" w:asciiTheme="minorAscii" w:hAnsiTheme="minorAscii" w:eastAsiaTheme="minorAscii" w:cstheme="minorAscii"/>
                <w:sz w:val="22"/>
                <w:szCs w:val="22"/>
              </w:rPr>
            </w:pPr>
            <w:r w:rsidRPr="6079B02A" w:rsidR="2C81A282">
              <w:rPr>
                <w:rFonts w:ascii="Calibri" w:hAnsi="Calibri" w:eastAsia="Calibri" w:cs="Calibri" w:asciiTheme="minorAscii" w:hAnsiTheme="minorAscii" w:eastAsiaTheme="minorAscii" w:cstheme="minorAscii"/>
                <w:sz w:val="22"/>
                <w:szCs w:val="22"/>
              </w:rPr>
              <w:t xml:space="preserve">Any retrofit and/or extension requests </w:t>
            </w:r>
            <w:r w:rsidRPr="6079B02A" w:rsidR="2C81A282">
              <w:rPr>
                <w:rFonts w:ascii="Calibri" w:hAnsi="Calibri" w:eastAsia="Calibri" w:cs="Calibri" w:asciiTheme="minorAscii" w:hAnsiTheme="minorAscii" w:eastAsiaTheme="minorAscii" w:cstheme="minorAscii"/>
                <w:sz w:val="22"/>
                <w:szCs w:val="22"/>
              </w:rPr>
              <w:t>submitted</w:t>
            </w:r>
            <w:r w:rsidRPr="6079B02A" w:rsidR="2C81A282">
              <w:rPr>
                <w:rFonts w:ascii="Calibri" w:hAnsi="Calibri" w:eastAsia="Calibri" w:cs="Calibri" w:asciiTheme="minorAscii" w:hAnsiTheme="minorAscii" w:eastAsiaTheme="minorAscii" w:cstheme="minorAscii"/>
                <w:sz w:val="22"/>
                <w:szCs w:val="22"/>
              </w:rPr>
              <w:t xml:space="preserve"> to the EPA</w:t>
            </w:r>
          </w:p>
        </w:tc>
      </w:tr>
      <w:tr w:rsidR="36B428F8" w:rsidTr="36B428F8" w14:paraId="51280D36">
        <w:trPr>
          <w:trHeight w:val="1650"/>
        </w:trPr>
        <w:tc>
          <w:tcPr>
            <w:cnfStyle w:val="001000000000" w:firstRow="0" w:lastRow="0" w:firstColumn="1" w:lastColumn="0" w:oddVBand="0" w:evenVBand="0" w:oddHBand="0" w:evenHBand="0" w:firstRowFirstColumn="0" w:firstRowLastColumn="0" w:lastRowFirstColumn="0" w:lastRowLastColumn="0"/>
            <w:tcW w:w="10710" w:type="dxa"/>
            <w:gridSpan w:val="2"/>
            <w:shd w:val="clear" w:color="auto" w:fill="FDE9D9" w:themeFill="accent6" w:themeFillTint="33"/>
            <w:tcMar/>
            <w:vAlign w:val="center"/>
          </w:tcPr>
          <w:p w:rsidR="720D43E3" w:rsidP="36B428F8" w:rsidRDefault="720D43E3" w14:paraId="37CEB368" w14:textId="684AA02E">
            <w:pPr>
              <w:pStyle w:val="Normal"/>
              <w:spacing w:line="229" w:lineRule="auto"/>
              <w:jc w:val="center"/>
              <w:rPr>
                <w:rFonts w:ascii="Calibri" w:hAnsi="Calibri" w:eastAsia="Calibri" w:cs="Calibri" w:asciiTheme="minorAscii" w:hAnsiTheme="minorAscii" w:eastAsiaTheme="minorAscii" w:cstheme="minorAscii"/>
                <w:b w:val="0"/>
                <w:bCs w:val="0"/>
                <w:i w:val="1"/>
                <w:iCs w:val="1"/>
                <w:color w:val="000000" w:themeColor="text1" w:themeTint="FF" w:themeShade="FF"/>
                <w:sz w:val="22"/>
                <w:szCs w:val="22"/>
              </w:rPr>
            </w:pPr>
            <w:r w:rsidRPr="36B428F8" w:rsidR="720D43E3">
              <w:rPr>
                <w:rFonts w:ascii="Calibri" w:hAnsi="Calibri" w:eastAsia="Calibri" w:cs="Calibri" w:asciiTheme="minorAscii" w:hAnsiTheme="minorAscii" w:eastAsiaTheme="minorAscii" w:cstheme="minorAscii"/>
                <w:b w:val="0"/>
                <w:bCs w:val="0"/>
                <w:i w:val="1"/>
                <w:iCs w:val="1"/>
                <w:color w:val="000000" w:themeColor="text1" w:themeTint="FF" w:themeShade="FF"/>
                <w:sz w:val="22"/>
                <w:szCs w:val="22"/>
              </w:rPr>
              <w:t>TABLE 7 CONTINUES ON THE NEXT PAGE...</w:t>
            </w:r>
          </w:p>
        </w:tc>
      </w:tr>
      <w:tr w:rsidR="7781FE74" w:rsidTr="36B428F8" w14:paraId="4075CC3D" w14:textId="77777777">
        <w:trPr>
          <w:cnfStyle w:val="000000100000" w:firstRow="0" w:lastRow="0" w:firstColumn="0" w:lastColumn="0" w:oddVBand="0" w:evenVBand="0" w:oddHBand="1" w:evenHBand="0" w:firstRowFirstColumn="0" w:firstRowLastColumn="0" w:lastRowFirstColumn="0" w:lastRowLastColumn="0"/>
          <w:trHeight w:val="1620"/>
        </w:trPr>
        <w:tc>
          <w:tcPr>
            <w:cnfStyle w:val="001000000000" w:firstRow="0" w:lastRow="0" w:firstColumn="1" w:lastColumn="0" w:oddVBand="0" w:evenVBand="0" w:oddHBand="0" w:evenHBand="0" w:firstRowFirstColumn="0" w:firstRowLastColumn="0" w:lastRowFirstColumn="0" w:lastRowLastColumn="0"/>
            <w:tcW w:w="10710" w:type="dxa"/>
            <w:gridSpan w:val="2"/>
            <w:tcBorders>
              <w:top w:val="single" w:color="1E8BCD" w:sz="4" w:space="0"/>
            </w:tcBorders>
            <w:shd w:val="clear" w:color="auto" w:fill="DBE5F1" w:themeFill="accent1" w:themeFillTint="33"/>
            <w:tcMar/>
          </w:tcPr>
          <w:p w:rsidR="6079B02A" w:rsidP="6079B02A" w:rsidRDefault="6079B02A" w14:paraId="5519859C" w14:textId="566341EB">
            <w:pPr>
              <w:keepNext w:val="1"/>
              <w:spacing w:before="13"/>
              <w:rPr>
                <w:rFonts w:ascii="Calibri" w:hAnsi="Calibri" w:eastAsia="Calibri" w:cs="Calibri" w:asciiTheme="minorAscii" w:hAnsiTheme="minorAscii" w:eastAsiaTheme="minorAscii" w:cstheme="minorAscii"/>
                <w:b w:val="0"/>
                <w:bCs w:val="0"/>
                <w:i w:val="1"/>
                <w:iCs w:val="1"/>
                <w:sz w:val="22"/>
                <w:szCs w:val="22"/>
              </w:rPr>
            </w:pPr>
          </w:p>
          <w:p w:rsidR="43D5BA95" w:rsidP="6079B02A" w:rsidRDefault="60872FA1" w14:paraId="5AC21927" w14:textId="182118B8">
            <w:pPr>
              <w:keepNext w:val="1"/>
              <w:spacing w:before="13"/>
              <w:rPr>
                <w:rFonts w:ascii="Calibri" w:hAnsi="Calibri" w:eastAsia="Calibri" w:cs="Calibri" w:asciiTheme="minorAscii" w:hAnsiTheme="minorAscii" w:eastAsiaTheme="minorAscii" w:cstheme="minorAscii"/>
                <w:b w:val="0"/>
                <w:bCs w:val="0"/>
                <w:i w:val="1"/>
                <w:iCs w:val="1"/>
                <w:sz w:val="22"/>
                <w:szCs w:val="22"/>
              </w:rPr>
            </w:pPr>
            <w:r w:rsidRPr="6079B02A" w:rsidR="4099E20E">
              <w:rPr>
                <w:rFonts w:ascii="Calibri" w:hAnsi="Calibri" w:eastAsia="Calibri" w:cs="Calibri" w:asciiTheme="minorAscii" w:hAnsiTheme="minorAscii" w:eastAsiaTheme="minorAscii" w:cstheme="minorAscii"/>
                <w:b w:val="0"/>
                <w:bCs w:val="0"/>
                <w:i w:val="1"/>
                <w:iCs w:val="1"/>
                <w:sz w:val="22"/>
                <w:szCs w:val="22"/>
              </w:rPr>
              <w:t xml:space="preserve">If the estimated date of completion changes from the original estimate and results in extending the date of completion, the owner or operator must submit to EPA </w:t>
            </w:r>
            <w:r w:rsidRPr="6079B02A" w:rsidR="4099E20E">
              <w:rPr>
                <w:rFonts w:ascii="Calibri" w:hAnsi="Calibri" w:eastAsia="Calibri" w:cs="Calibri" w:asciiTheme="minorAscii" w:hAnsiTheme="minorAscii" w:eastAsiaTheme="minorAscii" w:cstheme="minorAscii"/>
                <w:b w:val="0"/>
                <w:bCs w:val="0"/>
                <w:i w:val="1"/>
                <w:iCs w:val="1"/>
                <w:sz w:val="22"/>
                <w:szCs w:val="22"/>
                <w:u w:val="single"/>
              </w:rPr>
              <w:t>the new estimated date of completion and documentation of the reason for the change within 30 days of discovering the need for the change and must retain a dated copy of this submission.</w:t>
            </w:r>
          </w:p>
        </w:tc>
      </w:tr>
      <w:tr w:rsidR="7781FE74" w:rsidTr="36B428F8" w14:paraId="79D90A72" w14:textId="77777777">
        <w:trPr>
          <w:trHeight w:val="1110"/>
        </w:trPr>
        <w:tc>
          <w:tcPr>
            <w:cnfStyle w:val="001000000000" w:firstRow="0" w:lastRow="0" w:firstColumn="1" w:lastColumn="0" w:oddVBand="0" w:evenVBand="0" w:oddHBand="0" w:evenHBand="0" w:firstRowFirstColumn="0" w:firstRowLastColumn="0" w:lastRowFirstColumn="0" w:lastRowLastColumn="0"/>
            <w:tcW w:w="10710" w:type="dxa"/>
            <w:gridSpan w:val="2"/>
            <w:shd w:val="clear" w:color="auto" w:fill="DBE5F1" w:themeFill="accent1" w:themeFillTint="33"/>
            <w:tcMar/>
          </w:tcPr>
          <w:p w:rsidR="6079B02A" w:rsidP="6079B02A" w:rsidRDefault="6079B02A" w14:paraId="4836A072" w14:textId="2A48ABA3">
            <w:pPr>
              <w:keepNext w:val="1"/>
              <w:spacing w:before="13"/>
              <w:rPr>
                <w:rFonts w:ascii="Calibri" w:hAnsi="Calibri" w:eastAsia="Calibri" w:cs="Calibri" w:asciiTheme="minorAscii" w:hAnsiTheme="minorAscii" w:eastAsiaTheme="minorAscii" w:cstheme="minorAscii"/>
                <w:b w:val="0"/>
                <w:bCs w:val="0"/>
                <w:i w:val="1"/>
                <w:iCs w:val="1"/>
                <w:sz w:val="22"/>
                <w:szCs w:val="22"/>
              </w:rPr>
            </w:pPr>
          </w:p>
          <w:p w:rsidR="43D5BA95" w:rsidP="6079B02A" w:rsidRDefault="60872FA1" w14:paraId="06F12C83" w14:textId="4A7BC26D">
            <w:pPr>
              <w:keepNext w:val="1"/>
              <w:spacing w:before="13"/>
              <w:rPr>
                <w:rFonts w:ascii="Calibri" w:hAnsi="Calibri" w:eastAsia="Calibri" w:cs="Calibri" w:asciiTheme="minorAscii" w:hAnsiTheme="minorAscii" w:eastAsiaTheme="minorAscii" w:cstheme="minorAscii"/>
                <w:b w:val="0"/>
                <w:bCs w:val="0"/>
                <w:i w:val="1"/>
                <w:iCs w:val="1"/>
                <w:sz w:val="22"/>
                <w:szCs w:val="22"/>
              </w:rPr>
            </w:pPr>
            <w:r w:rsidRPr="6079B02A" w:rsidR="4099E20E">
              <w:rPr>
                <w:rFonts w:ascii="Calibri" w:hAnsi="Calibri" w:eastAsia="Calibri" w:cs="Calibri" w:asciiTheme="minorAscii" w:hAnsiTheme="minorAscii" w:eastAsiaTheme="minorAscii" w:cstheme="minorAscii"/>
                <w:b w:val="0"/>
                <w:bCs w:val="0"/>
                <w:i w:val="1"/>
                <w:iCs w:val="1"/>
                <w:sz w:val="22"/>
                <w:szCs w:val="22"/>
              </w:rPr>
              <w:t xml:space="preserve">If the estimated date of completion changes from the original estimate and results in moving the date of completion forward, </w:t>
            </w:r>
            <w:r w:rsidRPr="6079B02A" w:rsidR="4099E20E">
              <w:rPr>
                <w:rFonts w:ascii="Calibri" w:hAnsi="Calibri" w:eastAsia="Calibri" w:cs="Calibri" w:asciiTheme="minorAscii" w:hAnsiTheme="minorAscii" w:eastAsiaTheme="minorAscii" w:cstheme="minorAscii"/>
                <w:b w:val="0"/>
                <w:bCs w:val="0"/>
                <w:i w:val="1"/>
                <w:iCs w:val="1"/>
                <w:sz w:val="22"/>
                <w:szCs w:val="22"/>
                <w:u w:val="single"/>
              </w:rPr>
              <w:t>documentation of the reason for these changes must be submitted within 30 days of occurring.</w:t>
            </w:r>
          </w:p>
        </w:tc>
      </w:tr>
      <w:tr w:rsidR="7781FE74" w:rsidTr="36B428F8" w14:paraId="771302EB" w14:textId="77777777">
        <w:trPr>
          <w:cnfStyle w:val="000000100000" w:firstRow="0" w:lastRow="0" w:firstColumn="0" w:lastColumn="0" w:oddVBand="0" w:evenVBand="0" w:oddHBand="1" w:evenHBand="0" w:firstRowFirstColumn="0" w:firstRowLastColumn="0" w:lastRowFirstColumn="0" w:lastRowLastColumn="0"/>
          <w:trHeight w:val="1410"/>
        </w:trPr>
        <w:tc>
          <w:tcPr>
            <w:cnfStyle w:val="001000000000" w:firstRow="0" w:lastRow="0" w:firstColumn="1" w:lastColumn="0" w:oddVBand="0" w:evenVBand="0" w:oddHBand="0" w:evenHBand="0" w:firstRowFirstColumn="0" w:firstRowLastColumn="0" w:lastRowFirstColumn="0" w:lastRowLastColumn="0"/>
            <w:tcW w:w="10710" w:type="dxa"/>
            <w:gridSpan w:val="2"/>
            <w:shd w:val="clear" w:color="auto" w:fill="DBE5F1" w:themeFill="accent1" w:themeFillTint="33"/>
            <w:tcMar/>
          </w:tcPr>
          <w:p w:rsidR="6079B02A" w:rsidP="6079B02A" w:rsidRDefault="6079B02A" w14:paraId="015E79E1" w14:textId="6684325C">
            <w:pPr>
              <w:spacing w:before="13" w:line="280" w:lineRule="exact"/>
              <w:rPr>
                <w:rFonts w:ascii="Calibri" w:hAnsi="Calibri" w:eastAsia="Calibri" w:cs="Calibri" w:asciiTheme="minorAscii" w:hAnsiTheme="minorAscii" w:eastAsiaTheme="minorAscii" w:cstheme="minorAscii"/>
                <w:b w:val="0"/>
                <w:bCs w:val="0"/>
                <w:i w:val="1"/>
                <w:iCs w:val="1"/>
                <w:sz w:val="22"/>
                <w:szCs w:val="22"/>
              </w:rPr>
            </w:pPr>
          </w:p>
          <w:p w:rsidR="43D5BA95" w:rsidP="6079B02A" w:rsidRDefault="60872FA1" w14:paraId="36AEEAF9" w14:textId="7F33ECD1">
            <w:pPr>
              <w:spacing w:before="13" w:line="280" w:lineRule="exact"/>
              <w:rPr>
                <w:rFonts w:ascii="Calibri" w:hAnsi="Calibri" w:eastAsia="Calibri" w:cs="Calibri" w:asciiTheme="minorAscii" w:hAnsiTheme="minorAscii" w:eastAsiaTheme="minorAscii" w:cstheme="minorAscii"/>
                <w:b w:val="0"/>
                <w:bCs w:val="0"/>
                <w:i w:val="1"/>
                <w:iCs w:val="1"/>
                <w:sz w:val="22"/>
                <w:szCs w:val="22"/>
              </w:rPr>
            </w:pPr>
            <w:r w:rsidRPr="6079B02A" w:rsidR="4099E20E">
              <w:rPr>
                <w:rFonts w:ascii="Calibri" w:hAnsi="Calibri" w:eastAsia="Calibri" w:cs="Calibri" w:asciiTheme="minorAscii" w:hAnsiTheme="minorAscii" w:eastAsiaTheme="minorAscii" w:cstheme="minorAscii"/>
                <w:b w:val="0"/>
                <w:bCs w:val="0"/>
                <w:i w:val="1"/>
                <w:iCs w:val="1"/>
                <w:sz w:val="22"/>
                <w:szCs w:val="22"/>
              </w:rPr>
              <w:t xml:space="preserve">If the estimated date of completion changes from the original estimate and results in moving the date of completion forward, </w:t>
            </w:r>
            <w:r w:rsidRPr="6079B02A" w:rsidR="4099E20E">
              <w:rPr>
                <w:rFonts w:ascii="Calibri" w:hAnsi="Calibri" w:eastAsia="Calibri" w:cs="Calibri" w:asciiTheme="minorAscii" w:hAnsiTheme="minorAscii" w:eastAsiaTheme="minorAscii" w:cstheme="minorAscii"/>
                <w:b w:val="0"/>
                <w:bCs w:val="0"/>
                <w:i w:val="1"/>
                <w:iCs w:val="1"/>
                <w:sz w:val="22"/>
                <w:szCs w:val="22"/>
                <w:u w:val="single"/>
              </w:rPr>
              <w:t xml:space="preserve">the date of notification to EPA </w:t>
            </w:r>
            <w:r w:rsidRPr="6079B02A" w:rsidR="4099E20E">
              <w:rPr>
                <w:rFonts w:ascii="Calibri" w:hAnsi="Calibri" w:eastAsia="Calibri" w:cs="Calibri" w:asciiTheme="minorAscii" w:hAnsiTheme="minorAscii" w:eastAsiaTheme="minorAscii" w:cstheme="minorAscii"/>
                <w:b w:val="0"/>
                <w:bCs w:val="0"/>
                <w:i w:val="1"/>
                <w:iCs w:val="1"/>
                <w:sz w:val="22"/>
                <w:szCs w:val="22"/>
                <w:u w:val="single"/>
              </w:rPr>
              <w:t>regarding</w:t>
            </w:r>
            <w:r w:rsidRPr="6079B02A" w:rsidR="4099E20E">
              <w:rPr>
                <w:rFonts w:ascii="Calibri" w:hAnsi="Calibri" w:eastAsia="Calibri" w:cs="Calibri" w:asciiTheme="minorAscii" w:hAnsiTheme="minorAscii" w:eastAsiaTheme="minorAscii" w:cstheme="minorAscii"/>
                <w:b w:val="0"/>
                <w:bCs w:val="0"/>
                <w:i w:val="1"/>
                <w:iCs w:val="1"/>
                <w:sz w:val="22"/>
                <w:szCs w:val="22"/>
                <w:u w:val="single"/>
              </w:rPr>
              <w:t xml:space="preserve"> this change and the estimate of when the work will be completed must be </w:t>
            </w:r>
            <w:r w:rsidRPr="6079B02A" w:rsidR="4099E20E">
              <w:rPr>
                <w:rFonts w:ascii="Calibri" w:hAnsi="Calibri" w:eastAsia="Calibri" w:cs="Calibri" w:asciiTheme="minorAscii" w:hAnsiTheme="minorAscii" w:eastAsiaTheme="minorAscii" w:cstheme="minorAscii"/>
                <w:b w:val="0"/>
                <w:bCs w:val="0"/>
                <w:i w:val="1"/>
                <w:iCs w:val="1"/>
                <w:sz w:val="22"/>
                <w:szCs w:val="22"/>
                <w:u w:val="single"/>
              </w:rPr>
              <w:t>maintained</w:t>
            </w:r>
            <w:r w:rsidRPr="6079B02A" w:rsidR="4099E20E">
              <w:rPr>
                <w:rFonts w:ascii="Calibri" w:hAnsi="Calibri" w:eastAsia="Calibri" w:cs="Calibri" w:asciiTheme="minorAscii" w:hAnsiTheme="minorAscii" w:eastAsiaTheme="minorAscii" w:cstheme="minorAscii"/>
                <w:b w:val="0"/>
                <w:bCs w:val="0"/>
                <w:i w:val="1"/>
                <w:iCs w:val="1"/>
                <w:sz w:val="22"/>
                <w:szCs w:val="22"/>
                <w:u w:val="single"/>
              </w:rPr>
              <w:t xml:space="preserve"> and submitted.</w:t>
            </w:r>
          </w:p>
        </w:tc>
      </w:tr>
    </w:tbl>
    <w:p w:rsidR="75FF2CBB" w:rsidP="51349F8E" w:rsidRDefault="75FF2CBB" w14:paraId="0758FD42" w14:textId="7795E87A">
      <w:pPr>
        <w:pStyle w:val="Normal"/>
        <w:keepNext w:val="1"/>
        <w:tabs>
          <w:tab w:val="left" w:leader="none" w:pos="640"/>
        </w:tabs>
        <w:spacing w:before="14" w:after="0" w:line="240" w:lineRule="auto"/>
        <w:ind w:right="-20"/>
        <w:rPr>
          <w:rFonts w:eastAsia="Times New Roman" w:cs="Times New Roman"/>
          <w:sz w:val="20"/>
          <w:szCs w:val="20"/>
        </w:rPr>
      </w:pPr>
    </w:p>
    <w:p w:rsidR="08142012" w:rsidP="08142012" w:rsidRDefault="08142012" w14:paraId="5FEA2A14" w14:textId="53F05B41">
      <w:pPr>
        <w:pStyle w:val="Normal"/>
        <w:keepNext w:val="1"/>
        <w:tabs>
          <w:tab w:val="left" w:leader="none" w:pos="640"/>
        </w:tabs>
        <w:spacing w:before="14" w:after="0" w:line="240" w:lineRule="auto"/>
        <w:ind w:right="-20"/>
        <w:rPr>
          <w:rFonts w:eastAsia="Times New Roman" w:cs="Times New Roman"/>
          <w:sz w:val="20"/>
          <w:szCs w:val="20"/>
        </w:rPr>
      </w:pPr>
    </w:p>
    <w:p w:rsidR="005CA256" w:rsidP="6079B02A" w:rsidRDefault="5E7E201B" w14:paraId="53823FA5" w14:textId="3E9B7569">
      <w:pPr>
        <w:pStyle w:val="Normal"/>
        <w:keepNext w:val="1"/>
        <w:tabs>
          <w:tab w:val="left" w:leader="none" w:pos="640"/>
        </w:tabs>
        <w:spacing w:before="14" w:after="0" w:line="240" w:lineRule="auto"/>
        <w:ind w:right="-20"/>
        <w:rPr>
          <w:rFonts w:ascii="Cambria" w:hAnsi="Cambria" w:eastAsia="ＭＳ ゴシック" w:cs="Times New Roman" w:asciiTheme="majorAscii" w:hAnsiTheme="majorAscii" w:eastAsiaTheme="majorEastAsia" w:cstheme="majorBidi"/>
          <w:i w:val="1"/>
          <w:iCs w:val="1"/>
          <w:sz w:val="28"/>
          <w:szCs w:val="28"/>
        </w:rPr>
      </w:pPr>
    </w:p>
    <w:p w:rsidR="005CA256" w:rsidP="4C573555" w:rsidRDefault="5E7E201B" w14:paraId="48DFEC04" w14:textId="7A96DD49">
      <w:pPr>
        <w:pStyle w:val="Normal"/>
        <w:keepNext w:val="1"/>
        <w:tabs>
          <w:tab w:val="left" w:leader="none" w:pos="640"/>
        </w:tabs>
        <w:spacing w:before="14" w:after="0" w:line="240" w:lineRule="auto"/>
        <w:ind w:right="-20"/>
        <w:rPr>
          <w:rFonts w:ascii="Cambria" w:hAnsi="Cambria" w:eastAsia="ＭＳ ゴシック" w:cs="Times New Roman" w:asciiTheme="majorAscii" w:hAnsiTheme="majorAscii" w:eastAsiaTheme="majorEastAsia" w:cstheme="majorBidi"/>
          <w:i w:val="1"/>
          <w:iCs w:val="1"/>
          <w:sz w:val="32"/>
          <w:szCs w:val="32"/>
        </w:rPr>
      </w:pPr>
      <w:r w:rsidRPr="4C573555" w:rsidR="5E7E201B">
        <w:rPr>
          <w:rFonts w:ascii="Cambria" w:hAnsi="Cambria" w:eastAsia="ＭＳ ゴシック" w:cs="Times New Roman" w:asciiTheme="majorAscii" w:hAnsiTheme="majorAscii" w:eastAsiaTheme="majorEastAsia" w:cstheme="majorBidi"/>
          <w:i w:val="1"/>
          <w:iCs w:val="1"/>
          <w:sz w:val="32"/>
          <w:szCs w:val="32"/>
        </w:rPr>
        <w:t xml:space="preserve">Table </w:t>
      </w:r>
      <w:r w:rsidRPr="4C573555" w:rsidR="44259A82">
        <w:rPr>
          <w:rFonts w:ascii="Cambria" w:hAnsi="Cambria" w:eastAsia="ＭＳ ゴシック" w:cs="Times New Roman" w:asciiTheme="majorAscii" w:hAnsiTheme="majorAscii" w:eastAsiaTheme="majorEastAsia" w:cstheme="majorBidi"/>
          <w:i w:val="1"/>
          <w:iCs w:val="1"/>
          <w:sz w:val="32"/>
          <w:szCs w:val="32"/>
        </w:rPr>
        <w:t>8</w:t>
      </w:r>
      <w:r w:rsidRPr="4C573555" w:rsidR="5E7E201B">
        <w:rPr>
          <w:rFonts w:ascii="Cambria" w:hAnsi="Cambria" w:eastAsia="ＭＳ ゴシック" w:cs="Times New Roman" w:asciiTheme="majorAscii" w:hAnsiTheme="majorAscii" w:eastAsiaTheme="majorEastAsia" w:cstheme="majorBidi"/>
          <w:i w:val="1"/>
          <w:iCs w:val="1"/>
          <w:sz w:val="32"/>
          <w:szCs w:val="32"/>
        </w:rPr>
        <w:t>: Mothballing Records</w:t>
      </w:r>
    </w:p>
    <w:p w:rsidR="6079B02A" w:rsidP="6079B02A" w:rsidRDefault="6079B02A" w14:paraId="3C1B7E73" w14:textId="32F4ADAD">
      <w:pPr>
        <w:pStyle w:val="Normal"/>
        <w:keepNext w:val="1"/>
        <w:tabs>
          <w:tab w:val="left" w:leader="none" w:pos="640"/>
        </w:tabs>
        <w:spacing w:before="14" w:after="0" w:line="240" w:lineRule="auto"/>
        <w:ind w:right="-20"/>
        <w:rPr>
          <w:rFonts w:ascii="Cambria" w:hAnsi="Cambria" w:eastAsia="ＭＳ ゴシック" w:cs="Times New Roman" w:asciiTheme="majorAscii" w:hAnsiTheme="majorAscii" w:eastAsiaTheme="majorEastAsia" w:cstheme="majorBidi"/>
          <w:i w:val="1"/>
          <w:iCs w:val="1"/>
          <w:sz w:val="28"/>
          <w:szCs w:val="28"/>
        </w:rPr>
      </w:pPr>
    </w:p>
    <w:tbl>
      <w:tblPr>
        <w:tblStyle w:val="ListTable3-Accent1"/>
        <w:tblW w:w="0" w:type="auto"/>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ook w:val="04A0" w:firstRow="1" w:lastRow="0" w:firstColumn="1" w:lastColumn="0" w:noHBand="0" w:noVBand="1"/>
      </w:tblPr>
      <w:tblGrid>
        <w:gridCol w:w="811"/>
        <w:gridCol w:w="9459"/>
      </w:tblGrid>
      <w:tr w:rsidR="13852261" w:rsidTr="4C573555" w14:paraId="6FADBAAF"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0270" w:type="dxa"/>
            <w:gridSpan w:val="2"/>
            <w:shd w:val="clear" w:color="auto" w:fill="17365D" w:themeFill="text2" w:themeFillShade="BF"/>
            <w:tcMar/>
          </w:tcPr>
          <w:p w:rsidR="13852261" w:rsidP="0FE856D1" w:rsidRDefault="13852261" w14:paraId="67151E3D" w14:textId="27B677DC">
            <w:pPr>
              <w:keepNext/>
              <w:spacing w:before="37"/>
              <w:ind w:right="58"/>
              <w:jc w:val="both"/>
              <w:rPr>
                <w:rFonts w:asciiTheme="majorHAnsi" w:hAnsiTheme="majorHAnsi" w:eastAsiaTheme="majorEastAsia" w:cstheme="majorBidi"/>
              </w:rPr>
            </w:pPr>
            <w:r w:rsidRPr="352E6B60">
              <w:rPr>
                <w:rFonts w:asciiTheme="majorHAnsi" w:hAnsiTheme="majorHAnsi" w:eastAsiaTheme="majorEastAsia" w:cstheme="majorBidi"/>
              </w:rPr>
              <w:t xml:space="preserve">The following documentation must be maintained in relation to </w:t>
            </w:r>
            <w:r w:rsidRPr="352E6B60" w:rsidR="1E23C196">
              <w:rPr>
                <w:rFonts w:asciiTheme="majorHAnsi" w:hAnsiTheme="majorHAnsi" w:eastAsiaTheme="majorEastAsia" w:cstheme="majorBidi"/>
              </w:rPr>
              <w:t>Mothballing an appliance:</w:t>
            </w:r>
          </w:p>
        </w:tc>
      </w:tr>
      <w:tr w:rsidR="13852261" w:rsidTr="4C573555" w14:paraId="58FFB53B"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11" w:type="dxa"/>
            <w:tcMar/>
            <w:vAlign w:val="center"/>
          </w:tcPr>
          <w:p w:rsidR="13852261" w:rsidP="11C7B695" w:rsidRDefault="11198B1E" w14:paraId="55E116A2" w14:textId="49DCA0EF">
            <w:pPr>
              <w:keepNext/>
              <w:spacing w:before="13" w:line="229" w:lineRule="auto"/>
              <w:jc w:val="center"/>
              <w:rPr>
                <w:rFonts w:asciiTheme="majorHAnsi" w:hAnsiTheme="majorHAnsi" w:eastAsiaTheme="majorEastAsia" w:cstheme="majorBidi"/>
                <w:sz w:val="24"/>
                <w:szCs w:val="24"/>
              </w:rPr>
            </w:pPr>
            <w:r w:rsidRPr="11C7B695">
              <w:rPr>
                <w:rFonts w:asciiTheme="majorHAnsi" w:hAnsiTheme="majorHAnsi" w:eastAsiaTheme="majorEastAsia" w:cstheme="majorBidi"/>
                <w:b w:val="0"/>
                <w:bCs w:val="0"/>
                <w:color w:val="000000" w:themeColor="text1"/>
                <w:sz w:val="24"/>
                <w:szCs w:val="24"/>
              </w:rPr>
              <w:t>□</w:t>
            </w:r>
          </w:p>
        </w:tc>
        <w:tc>
          <w:tcPr>
            <w:cnfStyle w:val="000000000000" w:firstRow="0" w:lastRow="0" w:firstColumn="0" w:lastColumn="0" w:oddVBand="0" w:evenVBand="0" w:oddHBand="0" w:evenHBand="0" w:firstRowFirstColumn="0" w:firstRowLastColumn="0" w:lastRowFirstColumn="0" w:lastRowLastColumn="0"/>
            <w:tcW w:w="9459" w:type="dxa"/>
            <w:tcMar/>
          </w:tcPr>
          <w:p w:rsidR="1E23C196" w:rsidP="4C573555" w:rsidRDefault="1E23C196" w14:paraId="339C790A" w14:textId="6D3AD31C">
            <w:pPr>
              <w:keepNext w:val="1"/>
              <w:cnfStyle w:val="000000100000" w:firstRow="0" w:lastRow="0" w:firstColumn="0" w:lastColumn="0" w:oddVBand="0" w:evenVBand="0" w:oddHBand="1" w:evenHBand="0" w:firstRowFirstColumn="0" w:firstRowLastColumn="0" w:lastRowFirstColumn="0" w:lastRowLastColumn="0"/>
              <w:rPr>
                <w:rFonts w:ascii="Calibri" w:hAnsi="Calibri" w:eastAsia="Calibri" w:cs="Calibri" w:asciiTheme="minorAscii" w:hAnsiTheme="minorAscii" w:eastAsiaTheme="minorAscii" w:cstheme="minorAscii"/>
                <w:b w:val="0"/>
                <w:bCs w:val="0"/>
                <w:sz w:val="22"/>
                <w:szCs w:val="22"/>
              </w:rPr>
            </w:pPr>
            <w:r w:rsidRPr="4C573555" w:rsidR="1E23C196">
              <w:rPr>
                <w:rFonts w:ascii="Calibri" w:hAnsi="Calibri" w:eastAsia="Calibri" w:cs="Calibri" w:asciiTheme="minorAscii" w:hAnsiTheme="minorAscii" w:eastAsiaTheme="minorAscii" w:cstheme="minorAscii"/>
                <w:b w:val="0"/>
                <w:bCs w:val="0"/>
                <w:sz w:val="22"/>
                <w:szCs w:val="22"/>
              </w:rPr>
              <w:t>Location of the appliance</w:t>
            </w:r>
          </w:p>
        </w:tc>
      </w:tr>
      <w:tr w:rsidR="13852261" w:rsidTr="4C573555" w14:paraId="63CCA2D8" w14:textId="77777777">
        <w:trPr>
          <w:trHeight w:val="300"/>
        </w:trPr>
        <w:tc>
          <w:tcPr>
            <w:cnfStyle w:val="001000000000" w:firstRow="0" w:lastRow="0" w:firstColumn="1" w:lastColumn="0" w:oddVBand="0" w:evenVBand="0" w:oddHBand="0" w:evenHBand="0" w:firstRowFirstColumn="0" w:firstRowLastColumn="0" w:lastRowFirstColumn="0" w:lastRowLastColumn="0"/>
            <w:tcW w:w="811" w:type="dxa"/>
            <w:tcMar/>
            <w:vAlign w:val="center"/>
          </w:tcPr>
          <w:p w:rsidR="13852261" w:rsidP="11C7B695" w:rsidRDefault="301F4099" w14:paraId="422C75CC" w14:textId="772A3907">
            <w:pPr>
              <w:keepNext/>
              <w:spacing w:before="13" w:line="229" w:lineRule="auto"/>
              <w:jc w:val="center"/>
              <w:rPr>
                <w:rFonts w:asciiTheme="majorHAnsi" w:hAnsiTheme="majorHAnsi" w:eastAsiaTheme="majorEastAsia" w:cstheme="majorBidi"/>
                <w:sz w:val="24"/>
                <w:szCs w:val="24"/>
              </w:rPr>
            </w:pPr>
            <w:r w:rsidRPr="11C7B695">
              <w:rPr>
                <w:rFonts w:asciiTheme="majorHAnsi" w:hAnsiTheme="majorHAnsi" w:eastAsiaTheme="majorEastAsia" w:cstheme="majorBidi"/>
                <w:b w:val="0"/>
                <w:bCs w:val="0"/>
                <w:color w:val="000000" w:themeColor="text1"/>
                <w:sz w:val="24"/>
                <w:szCs w:val="24"/>
              </w:rPr>
              <w:t>□</w:t>
            </w:r>
          </w:p>
        </w:tc>
        <w:tc>
          <w:tcPr>
            <w:cnfStyle w:val="000000000000" w:firstRow="0" w:lastRow="0" w:firstColumn="0" w:lastColumn="0" w:oddVBand="0" w:evenVBand="0" w:oddHBand="0" w:evenHBand="0" w:firstRowFirstColumn="0" w:firstRowLastColumn="0" w:lastRowFirstColumn="0" w:lastRowLastColumn="0"/>
            <w:tcW w:w="9459" w:type="dxa"/>
            <w:tcMar/>
          </w:tcPr>
          <w:p w:rsidR="1E23C196" w:rsidP="4C573555" w:rsidRDefault="1E23C196" w14:paraId="48CA4355" w14:textId="1ACE3758">
            <w:pPr>
              <w:keepNext w:val="1"/>
              <w:spacing w:before="13"/>
              <w:cnfStyle w:val="000000000000" w:firstRow="0" w:lastRow="0" w:firstColumn="0" w:lastColumn="0" w:oddVBand="0" w:evenVBand="0" w:oddHBand="0" w:evenHBand="0" w:firstRowFirstColumn="0" w:firstRowLastColumn="0" w:lastRowFirstColumn="0" w:lastRowLastColumn="0"/>
              <w:rPr>
                <w:rFonts w:ascii="Calibri" w:hAnsi="Calibri" w:eastAsia="Calibri" w:cs="Calibri" w:asciiTheme="minorAscii" w:hAnsiTheme="minorAscii" w:eastAsiaTheme="minorAscii" w:cstheme="minorAscii"/>
                <w:b w:val="0"/>
                <w:bCs w:val="0"/>
                <w:sz w:val="22"/>
                <w:szCs w:val="22"/>
              </w:rPr>
            </w:pPr>
            <w:r w:rsidRPr="4C573555" w:rsidR="1E23C196">
              <w:rPr>
                <w:rFonts w:ascii="Calibri" w:hAnsi="Calibri" w:eastAsia="Calibri" w:cs="Calibri" w:asciiTheme="minorAscii" w:hAnsiTheme="minorAscii" w:eastAsiaTheme="minorAscii" w:cstheme="minorAscii"/>
                <w:b w:val="0"/>
                <w:bCs w:val="0"/>
                <w:sz w:val="22"/>
                <w:szCs w:val="22"/>
              </w:rPr>
              <w:t>Identity of the appliance</w:t>
            </w:r>
          </w:p>
        </w:tc>
      </w:tr>
      <w:tr w:rsidR="13852261" w:rsidTr="4C573555" w14:paraId="29A055E5"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11" w:type="dxa"/>
            <w:tcMar/>
            <w:vAlign w:val="center"/>
          </w:tcPr>
          <w:p w:rsidR="13852261" w:rsidP="11C7B695" w:rsidRDefault="7B4A5FBE" w14:paraId="20861884" w14:textId="64E78963">
            <w:pPr>
              <w:spacing w:before="13" w:line="229" w:lineRule="auto"/>
              <w:jc w:val="center"/>
              <w:rPr>
                <w:rFonts w:asciiTheme="majorHAnsi" w:hAnsiTheme="majorHAnsi" w:eastAsiaTheme="majorEastAsia" w:cstheme="majorBidi"/>
                <w:sz w:val="24"/>
                <w:szCs w:val="24"/>
              </w:rPr>
            </w:pPr>
            <w:r w:rsidRPr="11C7B695">
              <w:rPr>
                <w:rFonts w:asciiTheme="majorHAnsi" w:hAnsiTheme="majorHAnsi" w:eastAsiaTheme="majorEastAsia" w:cstheme="majorBidi"/>
                <w:b w:val="0"/>
                <w:bCs w:val="0"/>
                <w:color w:val="000000" w:themeColor="text1"/>
                <w:sz w:val="24"/>
                <w:szCs w:val="24"/>
              </w:rPr>
              <w:t>□</w:t>
            </w:r>
          </w:p>
        </w:tc>
        <w:tc>
          <w:tcPr>
            <w:cnfStyle w:val="000000000000" w:firstRow="0" w:lastRow="0" w:firstColumn="0" w:lastColumn="0" w:oddVBand="0" w:evenVBand="0" w:oddHBand="0" w:evenHBand="0" w:firstRowFirstColumn="0" w:firstRowLastColumn="0" w:lastRowFirstColumn="0" w:lastRowLastColumn="0"/>
            <w:tcW w:w="9459" w:type="dxa"/>
            <w:tcMar/>
          </w:tcPr>
          <w:p w:rsidR="1E23C196" w:rsidP="4C573555" w:rsidRDefault="1E23C196" w14:paraId="1A725101" w14:textId="162B5680">
            <w:pPr>
              <w:cnfStyle w:val="000000100000" w:firstRow="0" w:lastRow="0" w:firstColumn="0" w:lastColumn="0" w:oddVBand="0" w:evenVBand="0" w:oddHBand="1" w:evenHBand="0" w:firstRowFirstColumn="0" w:firstRowLastColumn="0" w:lastRowFirstColumn="0" w:lastRowLastColumn="0"/>
              <w:rPr>
                <w:rFonts w:ascii="Calibri" w:hAnsi="Calibri" w:eastAsia="Calibri" w:cs="Calibri" w:asciiTheme="minorAscii" w:hAnsiTheme="minorAscii" w:eastAsiaTheme="minorAscii" w:cstheme="minorAscii"/>
                <w:b w:val="0"/>
                <w:bCs w:val="0"/>
                <w:sz w:val="22"/>
                <w:szCs w:val="22"/>
              </w:rPr>
            </w:pPr>
            <w:r w:rsidRPr="4C573555" w:rsidR="419CF1AE">
              <w:rPr>
                <w:rFonts w:ascii="Calibri" w:hAnsi="Calibri" w:eastAsia="Calibri" w:cs="Calibri" w:asciiTheme="minorAscii" w:hAnsiTheme="minorAscii" w:eastAsiaTheme="minorAscii" w:cstheme="minorAscii"/>
                <w:b w:val="0"/>
                <w:bCs w:val="0"/>
                <w:sz w:val="22"/>
                <w:szCs w:val="22"/>
              </w:rPr>
              <w:t>Date when the appliance was mothballed</w:t>
            </w:r>
          </w:p>
        </w:tc>
      </w:tr>
      <w:tr w:rsidR="13852261" w:rsidTr="4C573555" w14:paraId="5F136E7B" w14:textId="77777777">
        <w:trPr>
          <w:trHeight w:val="300"/>
        </w:trPr>
        <w:tc>
          <w:tcPr>
            <w:cnfStyle w:val="001000000000" w:firstRow="0" w:lastRow="0" w:firstColumn="1" w:lastColumn="0" w:oddVBand="0" w:evenVBand="0" w:oddHBand="0" w:evenHBand="0" w:firstRowFirstColumn="0" w:firstRowLastColumn="0" w:lastRowFirstColumn="0" w:lastRowLastColumn="0"/>
            <w:tcW w:w="811" w:type="dxa"/>
            <w:tcMar/>
            <w:vAlign w:val="center"/>
          </w:tcPr>
          <w:p w:rsidR="13852261" w:rsidP="11C7B695" w:rsidRDefault="4198C03B" w14:paraId="0E0D2DA0" w14:textId="1E8D90E6">
            <w:pPr>
              <w:spacing w:before="13" w:line="229" w:lineRule="auto"/>
              <w:jc w:val="center"/>
              <w:rPr>
                <w:rFonts w:asciiTheme="majorHAnsi" w:hAnsiTheme="majorHAnsi" w:eastAsiaTheme="majorEastAsia" w:cstheme="majorBidi"/>
                <w:sz w:val="24"/>
                <w:szCs w:val="24"/>
              </w:rPr>
            </w:pPr>
            <w:r w:rsidRPr="11C7B695">
              <w:rPr>
                <w:rFonts w:asciiTheme="majorHAnsi" w:hAnsiTheme="majorHAnsi" w:eastAsiaTheme="majorEastAsia" w:cstheme="majorBidi"/>
                <w:b w:val="0"/>
                <w:bCs w:val="0"/>
                <w:color w:val="000000" w:themeColor="text1"/>
                <w:sz w:val="24"/>
                <w:szCs w:val="24"/>
              </w:rPr>
              <w:t>□</w:t>
            </w:r>
          </w:p>
        </w:tc>
        <w:tc>
          <w:tcPr>
            <w:cnfStyle w:val="000000000000" w:firstRow="0" w:lastRow="0" w:firstColumn="0" w:lastColumn="0" w:oddVBand="0" w:evenVBand="0" w:oddHBand="0" w:evenHBand="0" w:firstRowFirstColumn="0" w:firstRowLastColumn="0" w:lastRowFirstColumn="0" w:lastRowLastColumn="0"/>
            <w:tcW w:w="9459" w:type="dxa"/>
            <w:tcMar/>
          </w:tcPr>
          <w:p w:rsidR="1E23C196" w:rsidP="4C573555" w:rsidRDefault="1E23C196" w14:paraId="12920E15" w14:textId="0FF404B2">
            <w:pPr>
              <w:cnfStyle w:val="000000000000" w:firstRow="0" w:lastRow="0" w:firstColumn="0" w:lastColumn="0" w:oddVBand="0" w:evenVBand="0" w:oddHBand="0" w:evenHBand="0" w:firstRowFirstColumn="0" w:firstRowLastColumn="0" w:lastRowFirstColumn="0" w:lastRowLastColumn="0"/>
              <w:rPr>
                <w:rFonts w:ascii="Calibri" w:hAnsi="Calibri" w:eastAsia="Calibri" w:cs="Calibri" w:asciiTheme="minorAscii" w:hAnsiTheme="minorAscii" w:eastAsiaTheme="minorAscii" w:cstheme="minorAscii"/>
                <w:b w:val="0"/>
                <w:bCs w:val="0"/>
                <w:sz w:val="22"/>
                <w:szCs w:val="22"/>
              </w:rPr>
            </w:pPr>
            <w:r w:rsidRPr="4C573555" w:rsidR="419CF1AE">
              <w:rPr>
                <w:rFonts w:ascii="Calibri" w:hAnsi="Calibri" w:eastAsia="Calibri" w:cs="Calibri" w:asciiTheme="minorAscii" w:hAnsiTheme="minorAscii" w:eastAsiaTheme="minorAscii" w:cstheme="minorAscii"/>
                <w:b w:val="0"/>
                <w:bCs w:val="0"/>
                <w:sz w:val="22"/>
                <w:szCs w:val="22"/>
              </w:rPr>
              <w:t xml:space="preserve">The date when </w:t>
            </w:r>
            <w:r w:rsidRPr="4C573555" w:rsidR="419CF1AE">
              <w:rPr>
                <w:rFonts w:ascii="Calibri" w:hAnsi="Calibri" w:eastAsia="Calibri" w:cs="Calibri" w:asciiTheme="minorAscii" w:hAnsiTheme="minorAscii" w:eastAsiaTheme="minorAscii" w:cstheme="minorAscii"/>
                <w:b w:val="0"/>
                <w:bCs w:val="0"/>
                <w:sz w:val="22"/>
                <w:szCs w:val="22"/>
              </w:rPr>
              <w:t>additional</w:t>
            </w:r>
            <w:r w:rsidRPr="4C573555" w:rsidR="419CF1AE">
              <w:rPr>
                <w:rFonts w:ascii="Calibri" w:hAnsi="Calibri" w:eastAsia="Calibri" w:cs="Calibri" w:asciiTheme="minorAscii" w:hAnsiTheme="minorAscii" w:eastAsiaTheme="minorAscii" w:cstheme="minorAscii"/>
                <w:b w:val="0"/>
                <w:bCs w:val="0"/>
                <w:sz w:val="22"/>
                <w:szCs w:val="22"/>
              </w:rPr>
              <w:t xml:space="preserve"> refrigerant was added to the appliance/refrigeration equipment</w:t>
            </w:r>
          </w:p>
        </w:tc>
      </w:tr>
    </w:tbl>
    <w:p w:rsidR="11C7B695" w:rsidP="11C7B695" w:rsidRDefault="11C7B695" w14:paraId="2260C4C3" w14:textId="390E747B">
      <w:pPr>
        <w:rPr>
          <w:rFonts w:asciiTheme="majorHAnsi" w:hAnsiTheme="majorHAnsi" w:eastAsiaTheme="majorEastAsia" w:cstheme="majorBidi"/>
          <w:b/>
          <w:bCs/>
          <w:sz w:val="24"/>
          <w:szCs w:val="24"/>
        </w:rPr>
      </w:pPr>
    </w:p>
    <w:p w:rsidR="005CA256" w:rsidP="4C573555" w:rsidRDefault="1E23C196" w14:paraId="58E478D0" w14:textId="7A0195C2">
      <w:pPr>
        <w:keepNext w:val="1"/>
        <w:spacing w:line="240" w:lineRule="auto"/>
        <w:rPr>
          <w:rFonts w:ascii="Cambria" w:hAnsi="Cambria" w:eastAsia="ＭＳ ゴシック" w:cs="Times New Roman" w:asciiTheme="majorAscii" w:hAnsiTheme="majorAscii" w:eastAsiaTheme="majorEastAsia" w:cstheme="majorBidi"/>
          <w:sz w:val="32"/>
          <w:szCs w:val="32"/>
        </w:rPr>
      </w:pPr>
      <w:r w:rsidRPr="4C573555" w:rsidR="1E23C196">
        <w:rPr>
          <w:rFonts w:ascii="Cambria" w:hAnsi="Cambria" w:eastAsia="ＭＳ ゴシック" w:cs="Times New Roman" w:asciiTheme="majorAscii" w:hAnsiTheme="majorAscii" w:eastAsiaTheme="majorEastAsia" w:cstheme="majorBidi"/>
          <w:i w:val="1"/>
          <w:iCs w:val="1"/>
          <w:sz w:val="32"/>
          <w:szCs w:val="32"/>
        </w:rPr>
        <w:t xml:space="preserve">Table </w:t>
      </w:r>
      <w:r w:rsidRPr="4C573555" w:rsidR="11ED71AF">
        <w:rPr>
          <w:rFonts w:ascii="Cambria" w:hAnsi="Cambria" w:eastAsia="ＭＳ ゴシック" w:cs="Times New Roman" w:asciiTheme="majorAscii" w:hAnsiTheme="majorAscii" w:eastAsiaTheme="majorEastAsia" w:cstheme="majorBidi"/>
          <w:i w:val="1"/>
          <w:iCs w:val="1"/>
          <w:sz w:val="32"/>
          <w:szCs w:val="32"/>
        </w:rPr>
        <w:t>9</w:t>
      </w:r>
      <w:r w:rsidRPr="4C573555" w:rsidR="1E23C196">
        <w:rPr>
          <w:rFonts w:ascii="Cambria" w:hAnsi="Cambria" w:eastAsia="ＭＳ ゴシック" w:cs="Times New Roman" w:asciiTheme="majorAscii" w:hAnsiTheme="majorAscii" w:eastAsiaTheme="majorEastAsia" w:cstheme="majorBidi"/>
          <w:i w:val="1"/>
          <w:iCs w:val="1"/>
          <w:sz w:val="32"/>
          <w:szCs w:val="32"/>
        </w:rPr>
        <w:t>: Excluded Refrigerants that are Destroyed from Annual Leak Rate Calculations</w:t>
      </w:r>
    </w:p>
    <w:tbl>
      <w:tblPr>
        <w:tblStyle w:val="ListTable3-Accent1"/>
        <w:tblW w:w="1027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ook w:val="04A0" w:firstRow="1" w:lastRow="0" w:firstColumn="1" w:lastColumn="0" w:noHBand="0" w:noVBand="1"/>
      </w:tblPr>
      <w:tblGrid>
        <w:gridCol w:w="810"/>
        <w:gridCol w:w="9460"/>
      </w:tblGrid>
      <w:tr w:rsidR="13852261" w:rsidTr="36B428F8" w14:paraId="38683D77"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0270" w:type="dxa"/>
            <w:gridSpan w:val="2"/>
            <w:shd w:val="clear" w:color="auto" w:fill="17365D" w:themeFill="text2" w:themeFillShade="BF"/>
            <w:tcMar/>
          </w:tcPr>
          <w:p w:rsidR="13852261" w:rsidP="4C573555" w:rsidRDefault="13852261" w14:paraId="7A8088DF" w14:textId="5D1DB73A">
            <w:pPr>
              <w:keepNext w:val="1"/>
              <w:spacing w:before="37"/>
              <w:ind w:right="58"/>
              <w:jc w:val="both"/>
              <w:rPr>
                <w:rFonts w:ascii="Cambria" w:hAnsi="Cambria" w:eastAsia="ＭＳ ゴシック" w:cs="Times New Roman" w:asciiTheme="majorAscii" w:hAnsiTheme="majorAscii" w:eastAsiaTheme="majorEastAsia" w:cstheme="majorBidi"/>
                <w:sz w:val="22"/>
                <w:szCs w:val="22"/>
              </w:rPr>
            </w:pPr>
            <w:r w:rsidRPr="4C573555" w:rsidR="048A45C0">
              <w:rPr>
                <w:rFonts w:ascii="Cambria" w:hAnsi="Cambria" w:eastAsia="ＭＳ ゴシック" w:cs="Times New Roman" w:asciiTheme="majorAscii" w:hAnsiTheme="majorAscii" w:eastAsiaTheme="majorEastAsia" w:cstheme="majorBidi"/>
                <w:sz w:val="22"/>
                <w:szCs w:val="22"/>
              </w:rPr>
              <w:t xml:space="preserve">The following documentation must be </w:t>
            </w:r>
            <w:r w:rsidRPr="4C573555" w:rsidR="048A45C0">
              <w:rPr>
                <w:rFonts w:ascii="Cambria" w:hAnsi="Cambria" w:eastAsia="ＭＳ ゴシック" w:cs="Times New Roman" w:asciiTheme="majorAscii" w:hAnsiTheme="majorAscii" w:eastAsiaTheme="majorEastAsia" w:cstheme="majorBidi"/>
                <w:sz w:val="22"/>
                <w:szCs w:val="22"/>
              </w:rPr>
              <w:t>maintained</w:t>
            </w:r>
            <w:r w:rsidRPr="4C573555" w:rsidR="048A45C0">
              <w:rPr>
                <w:rFonts w:ascii="Cambria" w:hAnsi="Cambria" w:eastAsia="ＭＳ ゴシック" w:cs="Times New Roman" w:asciiTheme="majorAscii" w:hAnsiTheme="majorAscii" w:eastAsiaTheme="majorEastAsia" w:cstheme="majorBidi"/>
                <w:sz w:val="22"/>
                <w:szCs w:val="22"/>
              </w:rPr>
              <w:t xml:space="preserve"> in relation to </w:t>
            </w:r>
            <w:r w:rsidRPr="4C573555" w:rsidR="2D51407D">
              <w:rPr>
                <w:rFonts w:ascii="Cambria" w:hAnsi="Cambria" w:eastAsia="ＭＳ ゴシック" w:cs="Times New Roman" w:asciiTheme="majorAscii" w:hAnsiTheme="majorAscii" w:eastAsiaTheme="majorEastAsia" w:cstheme="majorBidi"/>
                <w:sz w:val="22"/>
                <w:szCs w:val="22"/>
              </w:rPr>
              <w:t xml:space="preserve">excluded refrigerants that are destroyed from annual leak rate calculations: </w:t>
            </w:r>
          </w:p>
        </w:tc>
      </w:tr>
      <w:tr w:rsidR="51349F8E" w:rsidTr="36B428F8" w14:paraId="7C15DFAB">
        <w:trPr>
          <w:cnfStyle w:val="000000100000" w:firstRow="0" w:lastRow="0" w:firstColumn="0" w:lastColumn="0" w:oddVBand="0" w:evenVBand="0" w:oddHBand="1" w:evenHBand="0" w:firstRowFirstColumn="0" w:firstRowLastColumn="0" w:lastRowFirstColumn="0" w:lastRowLastColumn="0"/>
          <w:trHeight w:val="960"/>
        </w:trPr>
        <w:tc>
          <w:tcPr>
            <w:cnfStyle w:val="001000000000" w:firstRow="0" w:lastRow="0" w:firstColumn="1" w:lastColumn="0" w:oddVBand="0" w:evenVBand="0" w:oddHBand="0" w:evenHBand="0" w:firstRowFirstColumn="0" w:firstRowLastColumn="0" w:lastRowFirstColumn="0" w:lastRowLastColumn="0"/>
            <w:tcW w:w="10270" w:type="dxa"/>
            <w:gridSpan w:val="2"/>
            <w:shd w:val="clear" w:color="auto" w:fill="DAE8F8"/>
            <w:tcMar/>
            <w:vAlign w:val="center"/>
          </w:tcPr>
          <w:p w:rsidR="3CF6B98B" w:rsidP="51349F8E" w:rsidRDefault="3CF6B98B" w14:paraId="6CDD91FA" w14:textId="6AE4D108">
            <w:pPr>
              <w:spacing w:line="229" w:lineRule="auto"/>
              <w:jc w:val="left"/>
              <w:rPr>
                <w:rFonts w:ascii="Cambria" w:hAnsi="Cambria" w:eastAsia="Cambria" w:cs="Cambria"/>
                <w:b w:val="0"/>
                <w:bCs w:val="0"/>
                <w:i w:val="1"/>
                <w:iCs w:val="1"/>
                <w:noProof w:val="0"/>
                <w:sz w:val="22"/>
                <w:szCs w:val="22"/>
                <w:lang w:val="en-US"/>
              </w:rPr>
            </w:pPr>
            <w:r w:rsidRPr="51349F8E" w:rsidR="3CF6B98B">
              <w:rPr>
                <w:rFonts w:ascii="Cambria" w:hAnsi="Cambria" w:eastAsia="Cambria" w:cs="Cambria"/>
                <w:b w:val="0"/>
                <w:bCs w:val="0"/>
                <w:i w:val="1"/>
                <w:iCs w:val="1"/>
                <w:noProof w:val="0"/>
                <w:sz w:val="22"/>
                <w:szCs w:val="22"/>
                <w:lang w:val="en-US"/>
              </w:rPr>
              <w:t xml:space="preserve">Records must be based on a monitoring strategy that provides reliable data to </w:t>
            </w:r>
            <w:r w:rsidRPr="51349F8E" w:rsidR="3CF6B98B">
              <w:rPr>
                <w:rFonts w:ascii="Cambria" w:hAnsi="Cambria" w:eastAsia="Cambria" w:cs="Cambria"/>
                <w:b w:val="0"/>
                <w:bCs w:val="0"/>
                <w:i w:val="1"/>
                <w:iCs w:val="1"/>
                <w:noProof w:val="0"/>
                <w:sz w:val="22"/>
                <w:szCs w:val="22"/>
                <w:lang w:val="en-US"/>
              </w:rPr>
              <w:t>demonstrate</w:t>
            </w:r>
            <w:r w:rsidRPr="51349F8E" w:rsidR="3CF6B98B">
              <w:rPr>
                <w:rFonts w:ascii="Cambria" w:hAnsi="Cambria" w:eastAsia="Cambria" w:cs="Cambria"/>
                <w:b w:val="0"/>
                <w:bCs w:val="0"/>
                <w:i w:val="1"/>
                <w:iCs w:val="1"/>
                <w:noProof w:val="0"/>
                <w:sz w:val="22"/>
                <w:szCs w:val="22"/>
                <w:lang w:val="en-US"/>
              </w:rPr>
              <w:t xml:space="preserve"> that the amount of refrigerant claimed to have been destroyed is not greater than the amount of refrigerant </w:t>
            </w:r>
            <w:r w:rsidRPr="51349F8E" w:rsidR="3CF6B98B">
              <w:rPr>
                <w:rFonts w:ascii="Cambria" w:hAnsi="Cambria" w:eastAsia="Cambria" w:cs="Cambria"/>
                <w:b w:val="0"/>
                <w:bCs w:val="0"/>
                <w:i w:val="1"/>
                <w:iCs w:val="1"/>
                <w:noProof w:val="0"/>
                <w:sz w:val="22"/>
                <w:szCs w:val="22"/>
                <w:lang w:val="en-US"/>
              </w:rPr>
              <w:t>actually purged</w:t>
            </w:r>
            <w:r w:rsidRPr="51349F8E" w:rsidR="3CF6B98B">
              <w:rPr>
                <w:rFonts w:ascii="Cambria" w:hAnsi="Cambria" w:eastAsia="Cambria" w:cs="Cambria"/>
                <w:b w:val="0"/>
                <w:bCs w:val="0"/>
                <w:i w:val="1"/>
                <w:iCs w:val="1"/>
                <w:noProof w:val="0"/>
                <w:sz w:val="22"/>
                <w:szCs w:val="22"/>
                <w:lang w:val="en-US"/>
              </w:rPr>
              <w:t xml:space="preserve"> and destroyed and that the 98 percent or greater destruction efficiency is met.</w:t>
            </w:r>
          </w:p>
        </w:tc>
      </w:tr>
      <w:tr w:rsidR="13852261" w:rsidTr="36B428F8" w14:paraId="0ED537D8"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10" w:type="dxa"/>
            <w:tcMar/>
            <w:vAlign w:val="center"/>
          </w:tcPr>
          <w:p w:rsidR="13852261" w:rsidP="51349F8E" w:rsidRDefault="5D10A13A" w14:paraId="1E9F39A2" w14:textId="5B0B76A3">
            <w:pPr>
              <w:keepNext w:val="1"/>
              <w:spacing w:before="13" w:line="229" w:lineRule="auto"/>
              <w:jc w:val="center"/>
              <w:rPr>
                <w:rFonts w:ascii="Cambria" w:hAnsi="Cambria" w:eastAsia="ＭＳ ゴシック" w:cs="Times New Roman" w:asciiTheme="majorAscii" w:hAnsiTheme="majorAscii" w:eastAsiaTheme="majorEastAsia" w:cstheme="majorBidi"/>
                <w:sz w:val="24"/>
                <w:szCs w:val="24"/>
              </w:rPr>
            </w:pPr>
            <w:r w:rsidRPr="51349F8E" w:rsidR="194729AC">
              <w:rPr>
                <w:rFonts w:ascii="Cambria" w:hAnsi="Cambria" w:eastAsia="ＭＳ ゴシック" w:cs="Times New Roman" w:asciiTheme="majorAscii" w:hAnsiTheme="majorAscii" w:eastAsiaTheme="majorEastAsia" w:cstheme="majorBidi"/>
                <w:b w:val="0"/>
                <w:bCs w:val="0"/>
                <w:color w:val="000000" w:themeColor="text1" w:themeTint="FF" w:themeShade="FF"/>
                <w:sz w:val="24"/>
                <w:szCs w:val="24"/>
              </w:rPr>
              <w:t>□</w:t>
            </w:r>
          </w:p>
        </w:tc>
        <w:tc>
          <w:tcPr>
            <w:cnfStyle w:val="000000000000" w:firstRow="0" w:lastRow="0" w:firstColumn="0" w:lastColumn="0" w:oddVBand="0" w:evenVBand="0" w:oddHBand="0" w:evenHBand="0" w:firstRowFirstColumn="0" w:firstRowLastColumn="0" w:lastRowFirstColumn="0" w:lastRowLastColumn="0"/>
            <w:tcW w:w="9460" w:type="dxa"/>
            <w:tcMar/>
          </w:tcPr>
          <w:p w:rsidR="2251FD1C" w:rsidP="6079B02A" w:rsidRDefault="4FAC04DE" w14:paraId="75995AFF" w14:textId="1494AAB8">
            <w:pPr>
              <w:keepNext w:val="1"/>
              <w:cnfStyle w:val="000000100000" w:firstRow="0" w:lastRow="0" w:firstColumn="0" w:lastColumn="0" w:oddVBand="0" w:evenVBand="0" w:oddHBand="1" w:evenHBand="0" w:firstRowFirstColumn="0" w:firstRowLastColumn="0" w:lastRowFirstColumn="0" w:lastRowLastColumn="0"/>
              <w:rPr>
                <w:rFonts w:ascii="Calibri" w:hAnsi="Calibri" w:eastAsia="Calibri" w:cs="Calibri" w:asciiTheme="minorAscii" w:hAnsiTheme="minorAscii" w:eastAsiaTheme="minorAscii" w:cstheme="minorAscii"/>
                <w:sz w:val="22"/>
                <w:szCs w:val="22"/>
              </w:rPr>
            </w:pPr>
            <w:r w:rsidRPr="51349F8E" w:rsidR="2C438CB6">
              <w:rPr>
                <w:rFonts w:ascii="Calibri" w:hAnsi="Calibri" w:eastAsia="Calibri" w:cs="Calibri" w:asciiTheme="minorAscii" w:hAnsiTheme="minorAscii" w:eastAsiaTheme="minorAscii" w:cstheme="minorAscii"/>
                <w:sz w:val="22"/>
                <w:szCs w:val="22"/>
              </w:rPr>
              <w:t>Identification of the facility and a contact person (including address and telephone number)</w:t>
            </w:r>
          </w:p>
        </w:tc>
      </w:tr>
      <w:tr w:rsidR="13852261" w:rsidTr="36B428F8" w14:paraId="7CA17B87" w14:textId="77777777">
        <w:trPr>
          <w:trHeight w:val="555"/>
        </w:trPr>
        <w:tc>
          <w:tcPr>
            <w:cnfStyle w:val="001000000000" w:firstRow="0" w:lastRow="0" w:firstColumn="1" w:lastColumn="0" w:oddVBand="0" w:evenVBand="0" w:oddHBand="0" w:evenHBand="0" w:firstRowFirstColumn="0" w:firstRowLastColumn="0" w:lastRowFirstColumn="0" w:lastRowLastColumn="0"/>
            <w:tcW w:w="810" w:type="dxa"/>
            <w:tcMar/>
            <w:vAlign w:val="center"/>
          </w:tcPr>
          <w:p w:rsidR="13852261" w:rsidP="51349F8E" w:rsidRDefault="466CE3FD" w14:paraId="47BF4801" w14:textId="4D695043">
            <w:pPr>
              <w:keepNext w:val="1"/>
              <w:spacing w:before="13" w:line="229" w:lineRule="auto"/>
              <w:jc w:val="center"/>
              <w:rPr>
                <w:rFonts w:ascii="Cambria" w:hAnsi="Cambria" w:eastAsia="ＭＳ ゴシック" w:cs="Times New Roman" w:asciiTheme="majorAscii" w:hAnsiTheme="majorAscii" w:eastAsiaTheme="majorEastAsia" w:cstheme="majorBidi"/>
                <w:sz w:val="24"/>
                <w:szCs w:val="24"/>
              </w:rPr>
            </w:pPr>
            <w:r w:rsidRPr="51349F8E" w:rsidR="00F1658B">
              <w:rPr>
                <w:rFonts w:ascii="Cambria" w:hAnsi="Cambria" w:eastAsia="ＭＳ ゴシック" w:cs="Times New Roman" w:asciiTheme="majorAscii" w:hAnsiTheme="majorAscii" w:eastAsiaTheme="majorEastAsia" w:cstheme="majorBidi"/>
                <w:b w:val="0"/>
                <w:bCs w:val="0"/>
                <w:color w:val="000000" w:themeColor="text1" w:themeTint="FF" w:themeShade="FF"/>
                <w:sz w:val="24"/>
                <w:szCs w:val="24"/>
              </w:rPr>
              <w:t>□</w:t>
            </w:r>
          </w:p>
        </w:tc>
        <w:tc>
          <w:tcPr>
            <w:cnfStyle w:val="000000000000" w:firstRow="0" w:lastRow="0" w:firstColumn="0" w:lastColumn="0" w:oddVBand="0" w:evenVBand="0" w:oddHBand="0" w:evenHBand="0" w:firstRowFirstColumn="0" w:firstRowLastColumn="0" w:lastRowFirstColumn="0" w:lastRowLastColumn="0"/>
            <w:tcW w:w="9460" w:type="dxa"/>
            <w:tcMar/>
          </w:tcPr>
          <w:p w:rsidR="2251FD1C" w:rsidP="6079B02A" w:rsidRDefault="4FAC04DE" w14:paraId="41531F49" w14:textId="7336E2BB">
            <w:pPr>
              <w:cnfStyle w:val="000000000000" w:firstRow="0" w:lastRow="0" w:firstColumn="0" w:lastColumn="0" w:oddVBand="0" w:evenVBand="0" w:oddHBand="0" w:evenHBand="0" w:firstRowFirstColumn="0" w:firstRowLastColumn="0" w:lastRowFirstColumn="0" w:lastRowLastColumn="0"/>
              <w:rPr>
                <w:rFonts w:ascii="Calibri" w:hAnsi="Calibri" w:eastAsia="Calibri" w:cs="Calibri" w:asciiTheme="minorAscii" w:hAnsiTheme="minorAscii" w:eastAsiaTheme="minorAscii" w:cstheme="minorAscii"/>
                <w:sz w:val="22"/>
                <w:szCs w:val="22"/>
              </w:rPr>
            </w:pPr>
            <w:r w:rsidRPr="51349F8E" w:rsidR="2C438CB6">
              <w:rPr>
                <w:rFonts w:ascii="Calibri" w:hAnsi="Calibri" w:eastAsia="Calibri" w:cs="Calibri" w:asciiTheme="minorAscii" w:hAnsiTheme="minorAscii" w:eastAsiaTheme="minorAscii" w:cstheme="minorAscii"/>
                <w:sz w:val="22"/>
                <w:szCs w:val="22"/>
              </w:rPr>
              <w:t>A description of the appliance/refrigeration equipment</w:t>
            </w:r>
            <w:r w:rsidRPr="51349F8E" w:rsidR="22E2E834">
              <w:rPr>
                <w:rFonts w:ascii="Calibri" w:hAnsi="Calibri" w:eastAsia="Calibri" w:cs="Calibri" w:asciiTheme="minorAscii" w:hAnsiTheme="minorAscii" w:eastAsiaTheme="minorAscii" w:cstheme="minorAscii"/>
                <w:sz w:val="22"/>
                <w:szCs w:val="22"/>
              </w:rPr>
              <w:t xml:space="preserve"> – focusing on aspects relevant to the purging of refrigerant and </w:t>
            </w:r>
            <w:r w:rsidRPr="51349F8E" w:rsidR="22E2E834">
              <w:rPr>
                <w:rFonts w:ascii="Calibri" w:hAnsi="Calibri" w:eastAsia="Calibri" w:cs="Calibri" w:asciiTheme="minorAscii" w:hAnsiTheme="minorAscii" w:eastAsiaTheme="minorAscii" w:cstheme="minorAscii"/>
                <w:sz w:val="22"/>
                <w:szCs w:val="22"/>
              </w:rPr>
              <w:t>subsequent</w:t>
            </w:r>
            <w:r w:rsidRPr="51349F8E" w:rsidR="22E2E834">
              <w:rPr>
                <w:rFonts w:ascii="Calibri" w:hAnsi="Calibri" w:eastAsia="Calibri" w:cs="Calibri" w:asciiTheme="minorAscii" w:hAnsiTheme="minorAscii" w:eastAsiaTheme="minorAscii" w:cstheme="minorAscii"/>
                <w:sz w:val="22"/>
                <w:szCs w:val="22"/>
              </w:rPr>
              <w:t xml:space="preserve"> destruction</w:t>
            </w:r>
          </w:p>
        </w:tc>
      </w:tr>
      <w:tr w:rsidR="13852261" w:rsidTr="36B428F8" w14:paraId="37039EC8"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10" w:type="dxa"/>
            <w:tcMar/>
            <w:vAlign w:val="center"/>
          </w:tcPr>
          <w:p w:rsidR="13852261" w:rsidP="51349F8E" w:rsidRDefault="1858A278" w14:paraId="545F925D" w14:textId="0CE0FA33">
            <w:pPr>
              <w:spacing w:before="13" w:line="229" w:lineRule="auto"/>
              <w:jc w:val="center"/>
              <w:rPr>
                <w:rFonts w:ascii="Cambria" w:hAnsi="Cambria" w:eastAsia="ＭＳ ゴシック" w:cs="Times New Roman" w:asciiTheme="majorAscii" w:hAnsiTheme="majorAscii" w:eastAsiaTheme="majorEastAsia" w:cstheme="majorBidi"/>
                <w:sz w:val="24"/>
                <w:szCs w:val="24"/>
              </w:rPr>
            </w:pPr>
            <w:r w:rsidRPr="51349F8E" w:rsidR="29297DF3">
              <w:rPr>
                <w:rFonts w:ascii="Cambria" w:hAnsi="Cambria" w:eastAsia="ＭＳ ゴシック" w:cs="Times New Roman" w:asciiTheme="majorAscii" w:hAnsiTheme="majorAscii" w:eastAsiaTheme="majorEastAsia" w:cstheme="majorBidi"/>
                <w:b w:val="0"/>
                <w:bCs w:val="0"/>
                <w:color w:val="000000" w:themeColor="text1" w:themeTint="FF" w:themeShade="FF"/>
                <w:sz w:val="24"/>
                <w:szCs w:val="24"/>
              </w:rPr>
              <w:t>□</w:t>
            </w:r>
          </w:p>
        </w:tc>
        <w:tc>
          <w:tcPr>
            <w:cnfStyle w:val="000000000000" w:firstRow="0" w:lastRow="0" w:firstColumn="0" w:lastColumn="0" w:oddVBand="0" w:evenVBand="0" w:oddHBand="0" w:evenHBand="0" w:firstRowFirstColumn="0" w:firstRowLastColumn="0" w:lastRowFirstColumn="0" w:lastRowLastColumn="0"/>
            <w:tcW w:w="9460" w:type="dxa"/>
            <w:tcMar/>
          </w:tcPr>
          <w:p w:rsidR="2251FD1C" w:rsidP="6079B02A" w:rsidRDefault="4FAC04DE" w14:paraId="245E78E5" w14:textId="6724B864">
            <w:pPr>
              <w:cnfStyle w:val="000000100000" w:firstRow="0" w:lastRow="0" w:firstColumn="0" w:lastColumn="0" w:oddVBand="0" w:evenVBand="0" w:oddHBand="1" w:evenHBand="0" w:firstRowFirstColumn="0" w:firstRowLastColumn="0" w:lastRowFirstColumn="0" w:lastRowLastColumn="0"/>
              <w:rPr>
                <w:rFonts w:ascii="Calibri" w:hAnsi="Calibri" w:eastAsia="Calibri" w:cs="Calibri" w:asciiTheme="minorAscii" w:hAnsiTheme="minorAscii" w:eastAsiaTheme="minorAscii" w:cstheme="minorAscii"/>
                <w:sz w:val="22"/>
                <w:szCs w:val="22"/>
              </w:rPr>
            </w:pPr>
            <w:r w:rsidRPr="51349F8E" w:rsidR="2C438CB6">
              <w:rPr>
                <w:rFonts w:ascii="Calibri" w:hAnsi="Calibri" w:eastAsia="Calibri" w:cs="Calibri" w:asciiTheme="minorAscii" w:hAnsiTheme="minorAscii" w:eastAsiaTheme="minorAscii" w:cstheme="minorAscii"/>
                <w:sz w:val="22"/>
                <w:szCs w:val="22"/>
              </w:rPr>
              <w:t xml:space="preserve">A description of methods used to </w:t>
            </w:r>
            <w:r w:rsidRPr="51349F8E" w:rsidR="2C438CB6">
              <w:rPr>
                <w:rFonts w:ascii="Calibri" w:hAnsi="Calibri" w:eastAsia="Calibri" w:cs="Calibri" w:asciiTheme="minorAscii" w:hAnsiTheme="minorAscii" w:eastAsiaTheme="minorAscii" w:cstheme="minorAscii"/>
                <w:sz w:val="22"/>
                <w:szCs w:val="22"/>
              </w:rPr>
              <w:t>determine</w:t>
            </w:r>
            <w:r w:rsidRPr="51349F8E" w:rsidR="2C438CB6">
              <w:rPr>
                <w:rFonts w:ascii="Calibri" w:hAnsi="Calibri" w:eastAsia="Calibri" w:cs="Calibri" w:asciiTheme="minorAscii" w:hAnsiTheme="minorAscii" w:eastAsiaTheme="minorAscii" w:cstheme="minorAscii"/>
                <w:sz w:val="22"/>
                <w:szCs w:val="22"/>
              </w:rPr>
              <w:t xml:space="preserve"> the quantity of refrigerant sent for destruction</w:t>
            </w:r>
          </w:p>
        </w:tc>
      </w:tr>
      <w:tr w:rsidR="0FE856D1" w:rsidTr="36B428F8" w14:paraId="44D00E33" w14:textId="77777777">
        <w:trPr>
          <w:trHeight w:val="300"/>
        </w:trPr>
        <w:tc>
          <w:tcPr>
            <w:cnfStyle w:val="001000000000" w:firstRow="0" w:lastRow="0" w:firstColumn="1" w:lastColumn="0" w:oddVBand="0" w:evenVBand="0" w:oddHBand="0" w:evenHBand="0" w:firstRowFirstColumn="0" w:firstRowLastColumn="0" w:lastRowFirstColumn="0" w:lastRowLastColumn="0"/>
            <w:tcW w:w="810" w:type="dxa"/>
            <w:tcMar/>
            <w:vAlign w:val="center"/>
          </w:tcPr>
          <w:p w:rsidR="0FE856D1" w:rsidP="51349F8E" w:rsidRDefault="307B5ED8" w14:paraId="2A20DA8C" w14:textId="28EB1FB9">
            <w:pPr>
              <w:spacing w:before="13" w:line="229" w:lineRule="auto"/>
              <w:jc w:val="center"/>
              <w:rPr>
                <w:rFonts w:ascii="Cambria" w:hAnsi="Cambria" w:eastAsia="ＭＳ ゴシック" w:cs="Times New Roman" w:asciiTheme="majorAscii" w:hAnsiTheme="majorAscii" w:eastAsiaTheme="majorEastAsia" w:cstheme="majorBidi"/>
                <w:sz w:val="24"/>
                <w:szCs w:val="24"/>
              </w:rPr>
            </w:pPr>
            <w:r w:rsidRPr="51349F8E" w:rsidR="587A475D">
              <w:rPr>
                <w:rFonts w:ascii="Cambria" w:hAnsi="Cambria" w:eastAsia="ＭＳ ゴシック" w:cs="Times New Roman" w:asciiTheme="majorAscii" w:hAnsiTheme="majorAscii" w:eastAsiaTheme="majorEastAsia" w:cstheme="majorBidi"/>
                <w:b w:val="0"/>
                <w:bCs w:val="0"/>
                <w:color w:val="000000" w:themeColor="text1" w:themeTint="FF" w:themeShade="FF"/>
                <w:sz w:val="24"/>
                <w:szCs w:val="24"/>
              </w:rPr>
              <w:t>□</w:t>
            </w:r>
          </w:p>
        </w:tc>
        <w:tc>
          <w:tcPr>
            <w:cnfStyle w:val="000000000000" w:firstRow="0" w:lastRow="0" w:firstColumn="0" w:lastColumn="0" w:oddVBand="0" w:evenVBand="0" w:oddHBand="0" w:evenHBand="0" w:firstRowFirstColumn="0" w:firstRowLastColumn="0" w:lastRowFirstColumn="0" w:lastRowLastColumn="0"/>
            <w:tcW w:w="9460" w:type="dxa"/>
            <w:tcMar/>
          </w:tcPr>
          <w:p w:rsidR="558A42AD" w:rsidP="6079B02A" w:rsidRDefault="79C59773" w14:paraId="0E286DE5" w14:textId="56EB6E1C">
            <w:pPr>
              <w:cnfStyle w:val="000000000000" w:firstRow="0" w:lastRow="0" w:firstColumn="0" w:lastColumn="0" w:oddVBand="0" w:evenVBand="0" w:oddHBand="0" w:evenHBand="0" w:firstRowFirstColumn="0" w:firstRowLastColumn="0" w:lastRowFirstColumn="0" w:lastRowLastColumn="0"/>
              <w:rPr>
                <w:rFonts w:ascii="Calibri" w:hAnsi="Calibri" w:eastAsia="Calibri" w:cs="Calibri" w:asciiTheme="minorAscii" w:hAnsiTheme="minorAscii" w:eastAsiaTheme="minorAscii" w:cstheme="minorAscii"/>
                <w:sz w:val="22"/>
                <w:szCs w:val="22"/>
              </w:rPr>
            </w:pPr>
            <w:r w:rsidRPr="51349F8E" w:rsidR="72D34489">
              <w:rPr>
                <w:rFonts w:ascii="Calibri" w:hAnsi="Calibri" w:eastAsia="Calibri" w:cs="Calibri" w:asciiTheme="minorAscii" w:hAnsiTheme="minorAscii" w:eastAsiaTheme="minorAscii" w:cstheme="minorAscii"/>
                <w:sz w:val="22"/>
                <w:szCs w:val="22"/>
              </w:rPr>
              <w:t>The flow rate</w:t>
            </w:r>
          </w:p>
        </w:tc>
      </w:tr>
      <w:tr w:rsidR="0FE856D1" w:rsidTr="36B428F8" w14:paraId="2F2F1904"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10" w:type="dxa"/>
            <w:tcMar/>
            <w:vAlign w:val="center"/>
          </w:tcPr>
          <w:p w:rsidR="0FE856D1" w:rsidP="51349F8E" w:rsidRDefault="0FC129E3" w14:paraId="316B7BEA" w14:textId="1D4DBE9B">
            <w:pPr>
              <w:spacing w:before="13" w:line="229" w:lineRule="auto"/>
              <w:jc w:val="center"/>
              <w:rPr>
                <w:rFonts w:ascii="Cambria" w:hAnsi="Cambria" w:eastAsia="ＭＳ ゴシック" w:cs="Times New Roman" w:asciiTheme="majorAscii" w:hAnsiTheme="majorAscii" w:eastAsiaTheme="majorEastAsia" w:cstheme="majorBidi"/>
                <w:sz w:val="24"/>
                <w:szCs w:val="24"/>
              </w:rPr>
            </w:pPr>
            <w:r w:rsidRPr="51349F8E" w:rsidR="5BD09F3E">
              <w:rPr>
                <w:rFonts w:ascii="Cambria" w:hAnsi="Cambria" w:eastAsia="ＭＳ ゴシック" w:cs="Times New Roman" w:asciiTheme="majorAscii" w:hAnsiTheme="majorAscii" w:eastAsiaTheme="majorEastAsia" w:cstheme="majorBidi"/>
                <w:b w:val="0"/>
                <w:bCs w:val="0"/>
                <w:color w:val="000000" w:themeColor="text1" w:themeTint="FF" w:themeShade="FF"/>
                <w:sz w:val="24"/>
                <w:szCs w:val="24"/>
              </w:rPr>
              <w:t>□</w:t>
            </w:r>
          </w:p>
        </w:tc>
        <w:tc>
          <w:tcPr>
            <w:cnfStyle w:val="000000000000" w:firstRow="0" w:lastRow="0" w:firstColumn="0" w:lastColumn="0" w:oddVBand="0" w:evenVBand="0" w:oddHBand="0" w:evenHBand="0" w:firstRowFirstColumn="0" w:firstRowLastColumn="0" w:lastRowFirstColumn="0" w:lastRowLastColumn="0"/>
            <w:tcW w:w="9460" w:type="dxa"/>
            <w:tcMar/>
          </w:tcPr>
          <w:p w:rsidR="558A42AD" w:rsidP="6079B02A" w:rsidRDefault="79C59773" w14:paraId="36352E8F" w14:textId="0F637C28">
            <w:pPr>
              <w:cnfStyle w:val="000000100000" w:firstRow="0" w:lastRow="0" w:firstColumn="0" w:lastColumn="0" w:oddVBand="0" w:evenVBand="0" w:oddHBand="1" w:evenHBand="0" w:firstRowFirstColumn="0" w:firstRowLastColumn="0" w:lastRowFirstColumn="0" w:lastRowLastColumn="0"/>
              <w:rPr>
                <w:rFonts w:ascii="Calibri" w:hAnsi="Calibri" w:eastAsia="Calibri" w:cs="Calibri" w:asciiTheme="minorAscii" w:hAnsiTheme="minorAscii" w:eastAsiaTheme="minorAscii" w:cstheme="minorAscii"/>
                <w:sz w:val="22"/>
                <w:szCs w:val="22"/>
              </w:rPr>
            </w:pPr>
            <w:r w:rsidRPr="51349F8E" w:rsidR="72D34489">
              <w:rPr>
                <w:rFonts w:ascii="Calibri" w:hAnsi="Calibri" w:eastAsia="Calibri" w:cs="Calibri" w:asciiTheme="minorAscii" w:hAnsiTheme="minorAscii" w:eastAsiaTheme="minorAscii" w:cstheme="minorAscii"/>
                <w:sz w:val="22"/>
                <w:szCs w:val="22"/>
              </w:rPr>
              <w:t>Quantity or concentration of the refrigerant in the vent stream</w:t>
            </w:r>
          </w:p>
        </w:tc>
      </w:tr>
      <w:tr w:rsidR="36B428F8" w:rsidTr="36B428F8" w14:paraId="76876546">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10270" w:type="dxa"/>
            <w:gridSpan w:val="2"/>
            <w:shd w:val="clear" w:color="auto" w:fill="FDE9D9" w:themeFill="accent6" w:themeFillTint="33"/>
            <w:tcMar/>
            <w:vAlign w:val="center"/>
          </w:tcPr>
          <w:p w:rsidR="512B8403" w:rsidP="36B428F8" w:rsidRDefault="512B8403" w14:paraId="4BDB28B9" w14:textId="316ED063">
            <w:pPr>
              <w:pStyle w:val="Normal"/>
              <w:spacing w:line="229" w:lineRule="auto"/>
              <w:jc w:val="center"/>
              <w:rPr>
                <w:rFonts w:ascii="Calibri" w:hAnsi="Calibri" w:eastAsia="Calibri" w:cs="Calibri" w:asciiTheme="minorAscii" w:hAnsiTheme="minorAscii" w:eastAsiaTheme="minorAscii" w:cstheme="minorAscii"/>
                <w:b w:val="0"/>
                <w:bCs w:val="0"/>
                <w:i w:val="1"/>
                <w:iCs w:val="1"/>
                <w:sz w:val="22"/>
                <w:szCs w:val="22"/>
              </w:rPr>
            </w:pPr>
            <w:r w:rsidRPr="36B428F8" w:rsidR="512B8403">
              <w:rPr>
                <w:rFonts w:ascii="Calibri" w:hAnsi="Calibri" w:eastAsia="Calibri" w:cs="Calibri" w:asciiTheme="minorAscii" w:hAnsiTheme="minorAscii" w:eastAsiaTheme="minorAscii" w:cstheme="minorAscii"/>
                <w:b w:val="0"/>
                <w:bCs w:val="0"/>
                <w:i w:val="1"/>
                <w:iCs w:val="1"/>
                <w:sz w:val="22"/>
                <w:szCs w:val="22"/>
              </w:rPr>
              <w:t>TABLE 9 CONTINUES ON THE NEXT PAGE ...</w:t>
            </w:r>
          </w:p>
        </w:tc>
      </w:tr>
      <w:tr w:rsidR="0FE856D1" w:rsidTr="36B428F8" w14:paraId="748CCCC1" w14:textId="77777777">
        <w:trPr>
          <w:trHeight w:val="300"/>
        </w:trPr>
        <w:tc>
          <w:tcPr>
            <w:cnfStyle w:val="001000000000" w:firstRow="0" w:lastRow="0" w:firstColumn="1" w:lastColumn="0" w:oddVBand="0" w:evenVBand="0" w:oddHBand="0" w:evenHBand="0" w:firstRowFirstColumn="0" w:firstRowLastColumn="0" w:lastRowFirstColumn="0" w:lastRowLastColumn="0"/>
            <w:tcW w:w="810" w:type="dxa"/>
            <w:tcMar/>
            <w:vAlign w:val="center"/>
          </w:tcPr>
          <w:p w:rsidR="0FE856D1" w:rsidP="51349F8E" w:rsidRDefault="691B67B1" w14:paraId="1D347404" w14:textId="2FB666B4">
            <w:pPr>
              <w:spacing w:before="13" w:line="229" w:lineRule="auto"/>
              <w:jc w:val="center"/>
              <w:rPr>
                <w:rFonts w:ascii="Cambria" w:hAnsi="Cambria" w:eastAsia="ＭＳ ゴシック" w:cs="Times New Roman" w:asciiTheme="majorAscii" w:hAnsiTheme="majorAscii" w:eastAsiaTheme="majorEastAsia" w:cstheme="majorBidi"/>
                <w:sz w:val="24"/>
                <w:szCs w:val="24"/>
              </w:rPr>
            </w:pPr>
            <w:r w:rsidRPr="51349F8E" w:rsidR="06620D9E">
              <w:rPr>
                <w:rFonts w:ascii="Cambria" w:hAnsi="Cambria" w:eastAsia="ＭＳ ゴシック" w:cs="Times New Roman" w:asciiTheme="majorAscii" w:hAnsiTheme="majorAscii" w:eastAsiaTheme="majorEastAsia" w:cstheme="majorBidi"/>
                <w:b w:val="0"/>
                <w:bCs w:val="0"/>
                <w:color w:val="000000" w:themeColor="text1" w:themeTint="FF" w:themeShade="FF"/>
                <w:sz w:val="24"/>
                <w:szCs w:val="24"/>
              </w:rPr>
              <w:t>□</w:t>
            </w:r>
          </w:p>
        </w:tc>
        <w:tc>
          <w:tcPr>
            <w:cnfStyle w:val="000000000000" w:firstRow="0" w:lastRow="0" w:firstColumn="0" w:lastColumn="0" w:oddVBand="0" w:evenVBand="0" w:oddHBand="0" w:evenHBand="0" w:firstRowFirstColumn="0" w:firstRowLastColumn="0" w:lastRowFirstColumn="0" w:lastRowLastColumn="0"/>
            <w:tcW w:w="9460" w:type="dxa"/>
            <w:tcMar/>
          </w:tcPr>
          <w:p w:rsidR="558A42AD" w:rsidP="6079B02A" w:rsidRDefault="79C59773" w14:paraId="1A745305" w14:textId="33EBEF2A">
            <w:pPr>
              <w:cnfStyle w:val="000000000000" w:firstRow="0" w:lastRow="0" w:firstColumn="0" w:lastColumn="0" w:oddVBand="0" w:evenVBand="0" w:oddHBand="0" w:evenHBand="0" w:firstRowFirstColumn="0" w:firstRowLastColumn="0" w:lastRowFirstColumn="0" w:lastRowLastColumn="0"/>
              <w:rPr>
                <w:rFonts w:ascii="Calibri" w:hAnsi="Calibri" w:eastAsia="Calibri" w:cs="Calibri" w:asciiTheme="minorAscii" w:hAnsiTheme="minorAscii" w:eastAsiaTheme="minorAscii" w:cstheme="minorAscii"/>
                <w:sz w:val="22"/>
                <w:szCs w:val="22"/>
              </w:rPr>
            </w:pPr>
            <w:r w:rsidRPr="51349F8E" w:rsidR="72D34489">
              <w:rPr>
                <w:rFonts w:ascii="Calibri" w:hAnsi="Calibri" w:eastAsia="Calibri" w:cs="Calibri" w:asciiTheme="minorAscii" w:hAnsiTheme="minorAscii" w:eastAsiaTheme="minorAscii" w:cstheme="minorAscii"/>
                <w:sz w:val="22"/>
                <w:szCs w:val="22"/>
              </w:rPr>
              <w:t>Periods of purge flow</w:t>
            </w:r>
          </w:p>
        </w:tc>
      </w:tr>
      <w:tr w:rsidR="13852261" w:rsidTr="36B428F8" w14:paraId="0D50C83E"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10" w:type="dxa"/>
            <w:tcMar/>
            <w:vAlign w:val="center"/>
          </w:tcPr>
          <w:p w:rsidR="13852261" w:rsidP="51349F8E" w:rsidRDefault="2C00273C" w14:paraId="7AC1B09B" w14:textId="24E015FC">
            <w:pPr>
              <w:spacing w:before="13" w:line="229" w:lineRule="auto"/>
              <w:jc w:val="center"/>
              <w:rPr>
                <w:rFonts w:ascii="Cambria" w:hAnsi="Cambria" w:eastAsia="ＭＳ ゴシック" w:cs="Times New Roman" w:asciiTheme="majorAscii" w:hAnsiTheme="majorAscii" w:eastAsiaTheme="majorEastAsia" w:cstheme="majorBidi"/>
                <w:sz w:val="24"/>
                <w:szCs w:val="24"/>
              </w:rPr>
            </w:pPr>
            <w:r w:rsidRPr="51349F8E" w:rsidR="6BF442B5">
              <w:rPr>
                <w:rFonts w:ascii="Cambria" w:hAnsi="Cambria" w:eastAsia="ＭＳ ゴシック" w:cs="Times New Roman" w:asciiTheme="majorAscii" w:hAnsiTheme="majorAscii" w:eastAsiaTheme="majorEastAsia" w:cstheme="majorBidi"/>
                <w:b w:val="0"/>
                <w:bCs w:val="0"/>
                <w:color w:val="000000" w:themeColor="text1" w:themeTint="FF" w:themeShade="FF"/>
                <w:sz w:val="24"/>
                <w:szCs w:val="24"/>
              </w:rPr>
              <w:t>□</w:t>
            </w:r>
          </w:p>
        </w:tc>
        <w:tc>
          <w:tcPr>
            <w:cnfStyle w:val="000000000000" w:firstRow="0" w:lastRow="0" w:firstColumn="0" w:lastColumn="0" w:oddVBand="0" w:evenVBand="0" w:oddHBand="0" w:evenHBand="0" w:firstRowFirstColumn="0" w:firstRowLastColumn="0" w:lastRowFirstColumn="0" w:lastRowLastColumn="0"/>
            <w:tcW w:w="9460" w:type="dxa"/>
            <w:tcMar/>
          </w:tcPr>
          <w:p w:rsidR="0ABC7919" w:rsidP="6079B02A" w:rsidRDefault="2206093E" w14:paraId="19D97C8F" w14:textId="095355AA">
            <w:pPr>
              <w:cnfStyle w:val="000000100000" w:firstRow="0" w:lastRow="0" w:firstColumn="0" w:lastColumn="0" w:oddVBand="0" w:evenVBand="0" w:oddHBand="1" w:evenHBand="0" w:firstRowFirstColumn="0" w:firstRowLastColumn="0" w:lastRowFirstColumn="0" w:lastRowLastColumn="0"/>
              <w:rPr>
                <w:rFonts w:ascii="Calibri" w:hAnsi="Calibri" w:eastAsia="Calibri" w:cs="Calibri" w:asciiTheme="minorAscii" w:hAnsiTheme="minorAscii" w:eastAsiaTheme="minorAscii" w:cstheme="minorAscii"/>
                <w:sz w:val="22"/>
                <w:szCs w:val="22"/>
              </w:rPr>
            </w:pPr>
            <w:r w:rsidRPr="51349F8E" w:rsidR="363E8228">
              <w:rPr>
                <w:rFonts w:ascii="Calibri" w:hAnsi="Calibri" w:eastAsia="Calibri" w:cs="Calibri" w:asciiTheme="minorAscii" w:hAnsiTheme="minorAscii" w:eastAsiaTheme="minorAscii" w:cstheme="minorAscii"/>
                <w:sz w:val="22"/>
                <w:szCs w:val="22"/>
              </w:rPr>
              <w:t>A description of the type of records that are being kept by the University where the appliance is located</w:t>
            </w:r>
          </w:p>
        </w:tc>
      </w:tr>
      <w:tr w:rsidR="13852261" w:rsidTr="36B428F8" w14:paraId="6207C4BB" w14:textId="77777777">
        <w:trPr>
          <w:trHeight w:val="300"/>
        </w:trPr>
        <w:tc>
          <w:tcPr>
            <w:cnfStyle w:val="001000000000" w:firstRow="0" w:lastRow="0" w:firstColumn="1" w:lastColumn="0" w:oddVBand="0" w:evenVBand="0" w:oddHBand="0" w:evenHBand="0" w:firstRowFirstColumn="0" w:firstRowLastColumn="0" w:lastRowFirstColumn="0" w:lastRowLastColumn="0"/>
            <w:tcW w:w="810" w:type="dxa"/>
            <w:tcMar/>
            <w:vAlign w:val="center"/>
          </w:tcPr>
          <w:p w:rsidR="13852261" w:rsidP="51349F8E" w:rsidRDefault="56069EBC" w14:paraId="030D754F" w14:textId="4D036F44">
            <w:pPr>
              <w:spacing w:before="13" w:line="229" w:lineRule="auto"/>
              <w:jc w:val="center"/>
              <w:rPr>
                <w:rFonts w:ascii="Cambria" w:hAnsi="Cambria" w:eastAsia="ＭＳ ゴシック" w:cs="Times New Roman" w:asciiTheme="majorAscii" w:hAnsiTheme="majorAscii" w:eastAsiaTheme="majorEastAsia" w:cstheme="majorBidi"/>
                <w:sz w:val="24"/>
                <w:szCs w:val="24"/>
              </w:rPr>
            </w:pPr>
            <w:r w:rsidRPr="51349F8E" w:rsidR="090B36D7">
              <w:rPr>
                <w:rFonts w:ascii="Cambria" w:hAnsi="Cambria" w:eastAsia="ＭＳ ゴシック" w:cs="Times New Roman" w:asciiTheme="majorAscii" w:hAnsiTheme="majorAscii" w:eastAsiaTheme="majorEastAsia" w:cstheme="majorBidi"/>
                <w:b w:val="0"/>
                <w:bCs w:val="0"/>
                <w:color w:val="000000" w:themeColor="text1" w:themeTint="FF" w:themeShade="FF"/>
                <w:sz w:val="24"/>
                <w:szCs w:val="24"/>
              </w:rPr>
              <w:t>□</w:t>
            </w:r>
          </w:p>
        </w:tc>
        <w:tc>
          <w:tcPr>
            <w:cnfStyle w:val="000000000000" w:firstRow="0" w:lastRow="0" w:firstColumn="0" w:lastColumn="0" w:oddVBand="0" w:evenVBand="0" w:oddHBand="0" w:evenHBand="0" w:firstRowFirstColumn="0" w:firstRowLastColumn="0" w:lastRowFirstColumn="0" w:lastRowLastColumn="0"/>
            <w:tcW w:w="9460" w:type="dxa"/>
            <w:tcMar/>
          </w:tcPr>
          <w:p w:rsidR="2251FD1C" w:rsidP="6079B02A" w:rsidRDefault="4FAC04DE" w14:paraId="659DF9C7" w14:textId="112F19EB">
            <w:pPr>
              <w:cnfStyle w:val="000000000000" w:firstRow="0" w:lastRow="0" w:firstColumn="0" w:lastColumn="0" w:oddVBand="0" w:evenVBand="0" w:oddHBand="0" w:evenHBand="0" w:firstRowFirstColumn="0" w:firstRowLastColumn="0" w:lastRowFirstColumn="0" w:lastRowLastColumn="0"/>
              <w:rPr>
                <w:rFonts w:ascii="Calibri" w:hAnsi="Calibri" w:eastAsia="Calibri" w:cs="Calibri" w:asciiTheme="minorAscii" w:hAnsiTheme="minorAscii" w:eastAsiaTheme="minorAscii" w:cstheme="minorAscii"/>
                <w:sz w:val="22"/>
                <w:szCs w:val="22"/>
              </w:rPr>
            </w:pPr>
            <w:r w:rsidRPr="51349F8E" w:rsidR="2C438CB6">
              <w:rPr>
                <w:rFonts w:ascii="Calibri" w:hAnsi="Calibri" w:eastAsia="Calibri" w:cs="Calibri" w:asciiTheme="minorAscii" w:hAnsiTheme="minorAscii" w:eastAsiaTheme="minorAscii" w:cstheme="minorAscii"/>
                <w:sz w:val="22"/>
                <w:szCs w:val="22"/>
              </w:rPr>
              <w:t>Frequency of monitoring and data recording</w:t>
            </w:r>
          </w:p>
        </w:tc>
      </w:tr>
      <w:tr w:rsidR="13852261" w:rsidTr="36B428F8" w14:paraId="51F7B7B4"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10" w:type="dxa"/>
            <w:tcMar/>
            <w:vAlign w:val="center"/>
          </w:tcPr>
          <w:p w:rsidR="13852261" w:rsidP="51349F8E" w:rsidRDefault="29912757" w14:paraId="3A94C484" w14:textId="099004D5">
            <w:pPr>
              <w:spacing w:before="13" w:line="229" w:lineRule="auto"/>
              <w:jc w:val="center"/>
              <w:rPr>
                <w:rFonts w:ascii="Cambria" w:hAnsi="Cambria" w:eastAsia="ＭＳ ゴシック" w:cs="Times New Roman" w:asciiTheme="majorAscii" w:hAnsiTheme="majorAscii" w:eastAsiaTheme="majorEastAsia" w:cstheme="majorBidi"/>
                <w:sz w:val="24"/>
                <w:szCs w:val="24"/>
              </w:rPr>
            </w:pPr>
            <w:r w:rsidRPr="51349F8E" w:rsidR="29EA0C38">
              <w:rPr>
                <w:rFonts w:ascii="Cambria" w:hAnsi="Cambria" w:eastAsia="ＭＳ ゴシック" w:cs="Times New Roman" w:asciiTheme="majorAscii" w:hAnsiTheme="majorAscii" w:eastAsiaTheme="majorEastAsia" w:cstheme="majorBidi"/>
                <w:b w:val="0"/>
                <w:bCs w:val="0"/>
                <w:color w:val="000000" w:themeColor="text1" w:themeTint="FF" w:themeShade="FF"/>
                <w:sz w:val="24"/>
                <w:szCs w:val="24"/>
              </w:rPr>
              <w:t>□</w:t>
            </w:r>
          </w:p>
        </w:tc>
        <w:tc>
          <w:tcPr>
            <w:cnfStyle w:val="000000000000" w:firstRow="0" w:lastRow="0" w:firstColumn="0" w:lastColumn="0" w:oddVBand="0" w:evenVBand="0" w:oddHBand="0" w:evenHBand="0" w:firstRowFirstColumn="0" w:firstRowLastColumn="0" w:lastRowFirstColumn="0" w:lastRowLastColumn="0"/>
            <w:tcW w:w="9460" w:type="dxa"/>
            <w:tcMar/>
          </w:tcPr>
          <w:p w:rsidR="2251FD1C" w:rsidP="6079B02A" w:rsidRDefault="4FAC04DE" w14:paraId="068D4726" w14:textId="5EA91ED2">
            <w:pPr>
              <w:cnfStyle w:val="000000100000" w:firstRow="0" w:lastRow="0" w:firstColumn="0" w:lastColumn="0" w:oddVBand="0" w:evenVBand="0" w:oddHBand="1" w:evenHBand="0" w:firstRowFirstColumn="0" w:firstRowLastColumn="0" w:lastRowFirstColumn="0" w:lastRowLastColumn="0"/>
              <w:rPr>
                <w:rFonts w:ascii="Calibri" w:hAnsi="Calibri" w:eastAsia="Calibri" w:cs="Calibri" w:asciiTheme="minorAscii" w:hAnsiTheme="minorAscii" w:eastAsiaTheme="minorAscii" w:cstheme="minorAscii"/>
                <w:sz w:val="22"/>
                <w:szCs w:val="22"/>
              </w:rPr>
            </w:pPr>
            <w:r w:rsidRPr="51349F8E" w:rsidR="2C438CB6">
              <w:rPr>
                <w:rFonts w:ascii="Calibri" w:hAnsi="Calibri" w:eastAsia="Calibri" w:cs="Calibri" w:asciiTheme="minorAscii" w:hAnsiTheme="minorAscii" w:eastAsiaTheme="minorAscii" w:cstheme="minorAscii"/>
                <w:sz w:val="22"/>
                <w:szCs w:val="22"/>
              </w:rPr>
              <w:t>Description of the control device and its destruction efficiency</w:t>
            </w:r>
          </w:p>
        </w:tc>
      </w:tr>
    </w:tbl>
    <w:p w:rsidR="11C7B695" w:rsidP="6079B02A" w:rsidRDefault="11C7B695" w14:paraId="5CF11263" w14:textId="35ED7CFF">
      <w:pPr>
        <w:pStyle w:val="Normal"/>
        <w:rPr>
          <w:b w:val="1"/>
          <w:bCs w:val="1"/>
        </w:rPr>
      </w:pPr>
    </w:p>
    <w:p w:rsidR="0ABDD4E3" w:rsidP="4C573555" w:rsidRDefault="0ABDD4E3" w14:paraId="7149DCF8" w14:textId="1F8CF451">
      <w:pPr>
        <w:keepNext w:val="1"/>
        <w:spacing w:line="240" w:lineRule="auto"/>
        <w:rPr>
          <w:rFonts w:ascii="Cambria" w:hAnsi="Cambria" w:eastAsia="ＭＳ ゴシック" w:cs="Times New Roman" w:asciiTheme="majorAscii" w:hAnsiTheme="majorAscii" w:eastAsiaTheme="majorEastAsia" w:cstheme="majorBidi"/>
          <w:i w:val="1"/>
          <w:iCs w:val="1"/>
          <w:sz w:val="32"/>
          <w:szCs w:val="32"/>
        </w:rPr>
      </w:pPr>
      <w:r w:rsidRPr="4C573555" w:rsidR="0ABDD4E3">
        <w:rPr>
          <w:rFonts w:ascii="Cambria" w:hAnsi="Cambria" w:eastAsia="ＭＳ ゴシック" w:cs="Times New Roman" w:asciiTheme="majorAscii" w:hAnsiTheme="majorAscii" w:eastAsiaTheme="majorEastAsia" w:cstheme="majorBidi"/>
          <w:i w:val="1"/>
          <w:iCs w:val="1"/>
          <w:sz w:val="32"/>
          <w:szCs w:val="32"/>
        </w:rPr>
        <w:t xml:space="preserve">Table </w:t>
      </w:r>
      <w:r w:rsidRPr="4C573555" w:rsidR="31AAF1D6">
        <w:rPr>
          <w:rFonts w:ascii="Cambria" w:hAnsi="Cambria" w:eastAsia="ＭＳ ゴシック" w:cs="Times New Roman" w:asciiTheme="majorAscii" w:hAnsiTheme="majorAscii" w:eastAsiaTheme="majorEastAsia" w:cstheme="majorBidi"/>
          <w:i w:val="1"/>
          <w:iCs w:val="1"/>
          <w:sz w:val="32"/>
          <w:szCs w:val="32"/>
        </w:rPr>
        <w:t>10</w:t>
      </w:r>
      <w:r w:rsidRPr="4C573555" w:rsidR="0ABDD4E3">
        <w:rPr>
          <w:rFonts w:ascii="Cambria" w:hAnsi="Cambria" w:eastAsia="ＭＳ ゴシック" w:cs="Times New Roman" w:asciiTheme="majorAscii" w:hAnsiTheme="majorAscii" w:eastAsiaTheme="majorEastAsia" w:cstheme="majorBidi"/>
          <w:i w:val="1"/>
          <w:iCs w:val="1"/>
          <w:sz w:val="32"/>
          <w:szCs w:val="32"/>
        </w:rPr>
        <w:t xml:space="preserve">: EPA </w:t>
      </w:r>
      <w:r w:rsidRPr="4C573555" w:rsidR="304CB753">
        <w:rPr>
          <w:rFonts w:ascii="Cambria" w:hAnsi="Cambria" w:eastAsia="ＭＳ ゴシック" w:cs="Times New Roman" w:asciiTheme="majorAscii" w:hAnsiTheme="majorAscii" w:eastAsiaTheme="majorEastAsia" w:cstheme="majorBidi"/>
          <w:i w:val="1"/>
          <w:iCs w:val="1"/>
          <w:sz w:val="32"/>
          <w:szCs w:val="32"/>
        </w:rPr>
        <w:t>Notifications</w:t>
      </w:r>
      <w:r w:rsidRPr="4C573555" w:rsidR="62835320">
        <w:rPr>
          <w:rFonts w:ascii="Cambria" w:hAnsi="Cambria" w:eastAsia="ＭＳ ゴシック" w:cs="Times New Roman" w:asciiTheme="majorAscii" w:hAnsiTheme="majorAscii" w:eastAsiaTheme="majorEastAsia" w:cstheme="majorBidi"/>
          <w:i w:val="1"/>
          <w:iCs w:val="1"/>
          <w:sz w:val="32"/>
          <w:szCs w:val="32"/>
        </w:rPr>
        <w:t xml:space="preserve"> </w:t>
      </w:r>
    </w:p>
    <w:tbl>
      <w:tblPr>
        <w:tblStyle w:val="ListTable3-Accent1"/>
        <w:tblW w:w="0" w:type="auto"/>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ook w:val="04A0" w:firstRow="1" w:lastRow="0" w:firstColumn="1" w:lastColumn="0" w:noHBand="0" w:noVBand="1"/>
      </w:tblPr>
      <w:tblGrid>
        <w:gridCol w:w="811"/>
        <w:gridCol w:w="9459"/>
      </w:tblGrid>
      <w:tr w:rsidR="0FE856D1" w:rsidTr="36B428F8" w14:paraId="2C5CDE94"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0270" w:type="dxa"/>
            <w:gridSpan w:val="2"/>
            <w:shd w:val="clear" w:color="auto" w:fill="17365D" w:themeFill="text2" w:themeFillShade="BF"/>
            <w:tcMar/>
          </w:tcPr>
          <w:p w:rsidR="0FE856D1" w:rsidP="0FE856D1" w:rsidRDefault="0FE856D1" w14:paraId="49C8ED14" w14:textId="1C209536">
            <w:pPr>
              <w:keepNext/>
              <w:spacing w:before="37"/>
              <w:ind w:right="58"/>
              <w:jc w:val="both"/>
              <w:rPr>
                <w:rFonts w:asciiTheme="majorHAnsi" w:hAnsiTheme="majorHAnsi" w:eastAsiaTheme="majorEastAsia" w:cstheme="majorBidi"/>
              </w:rPr>
            </w:pPr>
            <w:r w:rsidRPr="352E6B60">
              <w:rPr>
                <w:rFonts w:asciiTheme="majorHAnsi" w:hAnsiTheme="majorHAnsi" w:eastAsiaTheme="majorEastAsia" w:cstheme="majorBidi"/>
              </w:rPr>
              <w:t xml:space="preserve">The following </w:t>
            </w:r>
            <w:r w:rsidRPr="352E6B60" w:rsidR="18332283">
              <w:rPr>
                <w:rFonts w:asciiTheme="majorHAnsi" w:hAnsiTheme="majorHAnsi" w:eastAsiaTheme="majorEastAsia" w:cstheme="majorBidi"/>
              </w:rPr>
              <w:t>are scenarios in which the EPA must be notified</w:t>
            </w:r>
            <w:r w:rsidRPr="352E6B60" w:rsidR="13B09967">
              <w:rPr>
                <w:rFonts w:asciiTheme="majorHAnsi" w:hAnsiTheme="majorHAnsi" w:eastAsiaTheme="majorEastAsia" w:cstheme="majorBidi"/>
              </w:rPr>
              <w:t xml:space="preserve">. These records must also be maintained on site: </w:t>
            </w:r>
          </w:p>
        </w:tc>
      </w:tr>
      <w:tr w:rsidR="352E6B60" w:rsidTr="36B428F8" w14:paraId="2E3D3C53" w14:textId="77777777">
        <w:trPr>
          <w:cnfStyle w:val="000000100000" w:firstRow="0" w:lastRow="0" w:firstColumn="0" w:lastColumn="0" w:oddVBand="0" w:evenVBand="0" w:oddHBand="1" w:evenHBand="0" w:firstRowFirstColumn="0" w:firstRowLastColumn="0" w:lastRowFirstColumn="0" w:lastRowLastColumn="0"/>
          <w:trHeight w:val="1320"/>
        </w:trPr>
        <w:tc>
          <w:tcPr>
            <w:cnfStyle w:val="001000000000" w:firstRow="0" w:lastRow="0" w:firstColumn="1" w:lastColumn="0" w:oddVBand="0" w:evenVBand="0" w:oddHBand="0" w:evenHBand="0" w:firstRowFirstColumn="0" w:firstRowLastColumn="0" w:lastRowFirstColumn="0" w:lastRowLastColumn="0"/>
            <w:tcW w:w="811" w:type="dxa"/>
            <w:tcMar/>
            <w:vAlign w:val="center"/>
          </w:tcPr>
          <w:p w:rsidR="352E6B60" w:rsidP="11C7B695" w:rsidRDefault="2713ABF3" w14:paraId="48631EFD" w14:textId="109BBE54">
            <w:pPr>
              <w:spacing w:before="13" w:line="229" w:lineRule="auto"/>
              <w:jc w:val="center"/>
              <w:rPr>
                <w:rFonts w:asciiTheme="majorHAnsi" w:hAnsiTheme="majorHAnsi" w:eastAsiaTheme="majorEastAsia" w:cstheme="majorBidi"/>
                <w:sz w:val="24"/>
                <w:szCs w:val="24"/>
              </w:rPr>
            </w:pPr>
            <w:r w:rsidRPr="11C7B695">
              <w:rPr>
                <w:rFonts w:asciiTheme="majorHAnsi" w:hAnsiTheme="majorHAnsi" w:eastAsiaTheme="majorEastAsia" w:cstheme="majorBidi"/>
                <w:b w:val="0"/>
                <w:bCs w:val="0"/>
                <w:color w:val="000000" w:themeColor="text1"/>
                <w:sz w:val="24"/>
                <w:szCs w:val="24"/>
              </w:rPr>
              <w:t>□</w:t>
            </w:r>
          </w:p>
        </w:tc>
        <w:tc>
          <w:tcPr>
            <w:cnfStyle w:val="000000000000" w:firstRow="0" w:lastRow="0" w:firstColumn="0" w:lastColumn="0" w:oddVBand="0" w:evenVBand="0" w:oddHBand="0" w:evenHBand="0" w:firstRowFirstColumn="0" w:firstRowLastColumn="0" w:lastRowFirstColumn="0" w:lastRowLastColumn="0"/>
            <w:tcW w:w="9459" w:type="dxa"/>
            <w:tcMar/>
          </w:tcPr>
          <w:p w:rsidR="222D8C4A" w:rsidP="08142012" w:rsidRDefault="222D8C4A" w14:paraId="60D3CE61" w14:textId="298A3023">
            <w:pPr>
              <w:pStyle w:val="Normal"/>
              <w:spacing w:line="240" w:lineRule="auto"/>
              <w:rPr>
                <w:rFonts w:ascii="Calibri" w:hAnsi="Calibri" w:eastAsia="Calibri" w:cs="Calibri" w:asciiTheme="minorAscii" w:hAnsiTheme="minorAscii" w:eastAsiaTheme="minorAscii" w:cstheme="minorAscii"/>
                <w:sz w:val="22"/>
                <w:szCs w:val="22"/>
                <w:highlight w:val="magenta"/>
              </w:rPr>
            </w:pPr>
          </w:p>
          <w:p w:rsidR="696179F4" w:rsidP="08142012" w:rsidRDefault="771BDCE3" w14:paraId="004BDFDB" w14:textId="7B78498F">
            <w:pPr>
              <w:pStyle w:val="Normal"/>
              <w:spacing w:line="240" w:lineRule="auto"/>
              <w:cnfStyle w:val="000000100000" w:firstRow="0" w:lastRow="0" w:firstColumn="0" w:lastColumn="0" w:oddVBand="0" w:evenVBand="0" w:oddHBand="1" w:evenHBand="0" w:firstRowFirstColumn="0" w:firstRowLastColumn="0" w:lastRowFirstColumn="0" w:lastRowLastColumn="0"/>
              <w:rPr>
                <w:rFonts w:ascii="Calibri" w:hAnsi="Calibri" w:eastAsia="Calibri" w:cs="Calibri" w:asciiTheme="minorAscii" w:hAnsiTheme="minorAscii" w:eastAsiaTheme="minorAscii" w:cstheme="minorAscii"/>
                <w:color w:val="auto"/>
                <w:sz w:val="22"/>
                <w:szCs w:val="22"/>
              </w:rPr>
            </w:pPr>
            <w:r w:rsidRPr="08142012" w:rsidR="75840C2A">
              <w:rPr>
                <w:rFonts w:ascii="Calibri" w:hAnsi="Calibri" w:eastAsia="Calibri" w:cs="Calibri" w:asciiTheme="minorAscii" w:hAnsiTheme="minorAscii" w:eastAsiaTheme="minorAscii" w:cstheme="minorAscii"/>
                <w:color w:val="auto"/>
                <w:sz w:val="22"/>
                <w:szCs w:val="22"/>
              </w:rPr>
              <w:t xml:space="preserve">Appliances </w:t>
            </w:r>
            <w:r w:rsidRPr="08142012" w:rsidR="75840C2A">
              <w:rPr>
                <w:rFonts w:ascii="Calibri" w:hAnsi="Calibri" w:eastAsia="Calibri" w:cs="Calibri" w:asciiTheme="minorAscii" w:hAnsiTheme="minorAscii" w:eastAsiaTheme="minorAscii" w:cstheme="minorAscii"/>
                <w:color w:val="auto"/>
                <w:sz w:val="22"/>
                <w:szCs w:val="22"/>
              </w:rPr>
              <w:t>containing</w:t>
            </w:r>
            <w:r w:rsidRPr="08142012" w:rsidR="75840C2A">
              <w:rPr>
                <w:rFonts w:ascii="Calibri" w:hAnsi="Calibri" w:eastAsia="Calibri" w:cs="Calibri" w:asciiTheme="minorAscii" w:hAnsiTheme="minorAscii" w:eastAsiaTheme="minorAscii" w:cstheme="minorAscii"/>
                <w:color w:val="auto"/>
                <w:sz w:val="22"/>
                <w:szCs w:val="22"/>
              </w:rPr>
              <w:t xml:space="preserve"> </w:t>
            </w:r>
            <w:r w:rsidRPr="08142012" w:rsidR="57BE2F96">
              <w:rPr>
                <w:rFonts w:ascii="Calibri" w:hAnsi="Calibri" w:eastAsia="Calibri" w:cs="Calibri" w:asciiTheme="minorAscii" w:hAnsiTheme="minorAscii" w:eastAsiaTheme="minorAscii" w:cstheme="minorAscii"/>
                <w:color w:val="auto"/>
                <w:sz w:val="22"/>
                <w:szCs w:val="22"/>
              </w:rPr>
              <w:t xml:space="preserve">15 </w:t>
            </w:r>
            <w:r w:rsidRPr="08142012" w:rsidR="57BE2F96">
              <w:rPr>
                <w:rFonts w:ascii="Calibri" w:hAnsi="Calibri" w:eastAsia="Calibri" w:cs="Calibri" w:asciiTheme="minorAscii" w:hAnsiTheme="minorAscii" w:eastAsiaTheme="minorAscii" w:cstheme="minorAscii"/>
                <w:color w:val="auto"/>
                <w:sz w:val="22"/>
                <w:szCs w:val="22"/>
              </w:rPr>
              <w:t>lb</w:t>
            </w:r>
            <w:r w:rsidRPr="08142012" w:rsidR="75840C2A">
              <w:rPr>
                <w:rFonts w:ascii="Calibri" w:hAnsi="Calibri" w:eastAsia="Calibri" w:cs="Calibri" w:asciiTheme="minorAscii" w:hAnsiTheme="minorAscii" w:eastAsiaTheme="minorAscii" w:cstheme="minorAscii"/>
                <w:color w:val="auto"/>
                <w:sz w:val="22"/>
                <w:szCs w:val="22"/>
              </w:rPr>
              <w:t>s</w:t>
            </w:r>
            <w:r w:rsidRPr="08142012" w:rsidR="75840C2A">
              <w:rPr>
                <w:rFonts w:ascii="Calibri" w:hAnsi="Calibri" w:eastAsia="Calibri" w:cs="Calibri" w:asciiTheme="minorAscii" w:hAnsiTheme="minorAscii" w:eastAsiaTheme="minorAscii" w:cstheme="minorAscii"/>
                <w:color w:val="auto"/>
                <w:sz w:val="22"/>
                <w:szCs w:val="22"/>
              </w:rPr>
              <w:t xml:space="preserve"> or more of refrigerant that leak 125% or more of the full charge in a</w:t>
            </w:r>
            <w:r w:rsidRPr="08142012" w:rsidR="7F69B2DD">
              <w:rPr>
                <w:rFonts w:ascii="Calibri" w:hAnsi="Calibri" w:eastAsia="Calibri" w:cs="Calibri" w:asciiTheme="minorAscii" w:hAnsiTheme="minorAscii" w:eastAsiaTheme="minorAscii" w:cstheme="minorAscii"/>
                <w:color w:val="auto"/>
                <w:sz w:val="22"/>
                <w:szCs w:val="22"/>
              </w:rPr>
              <w:t xml:space="preserve"> </w:t>
            </w:r>
            <w:r w:rsidRPr="08142012" w:rsidR="75840C2A">
              <w:rPr>
                <w:rFonts w:ascii="Calibri" w:hAnsi="Calibri" w:eastAsia="Calibri" w:cs="Calibri" w:asciiTheme="minorAscii" w:hAnsiTheme="minorAscii" w:eastAsiaTheme="minorAscii" w:cstheme="minorAscii"/>
                <w:color w:val="auto"/>
                <w:sz w:val="22"/>
                <w:szCs w:val="22"/>
              </w:rPr>
              <w:t xml:space="preserve">calendar year must </w:t>
            </w:r>
            <w:r w:rsidRPr="08142012" w:rsidR="75840C2A">
              <w:rPr>
                <w:rFonts w:ascii="Calibri" w:hAnsi="Calibri" w:eastAsia="Calibri" w:cs="Calibri" w:asciiTheme="minorAscii" w:hAnsiTheme="minorAscii" w:eastAsiaTheme="minorAscii" w:cstheme="minorAscii"/>
                <w:color w:val="auto"/>
                <w:sz w:val="22"/>
                <w:szCs w:val="22"/>
              </w:rPr>
              <w:t>submit</w:t>
            </w:r>
            <w:r w:rsidRPr="08142012" w:rsidR="75840C2A">
              <w:rPr>
                <w:rFonts w:ascii="Calibri" w:hAnsi="Calibri" w:eastAsia="Calibri" w:cs="Calibri" w:asciiTheme="minorAscii" w:hAnsiTheme="minorAscii" w:eastAsiaTheme="minorAscii" w:cstheme="minorAscii"/>
                <w:color w:val="auto"/>
                <w:sz w:val="22"/>
                <w:szCs w:val="22"/>
              </w:rPr>
              <w:t xml:space="preserve"> a report to the EPA by March 1</w:t>
            </w:r>
            <w:r w:rsidRPr="08142012" w:rsidR="75840C2A">
              <w:rPr>
                <w:rFonts w:ascii="Calibri" w:hAnsi="Calibri" w:eastAsia="Calibri" w:cs="Calibri" w:asciiTheme="minorAscii" w:hAnsiTheme="minorAscii" w:eastAsiaTheme="minorAscii" w:cstheme="minorAscii"/>
                <w:color w:val="auto"/>
                <w:sz w:val="22"/>
                <w:szCs w:val="22"/>
                <w:vertAlign w:val="superscript"/>
              </w:rPr>
              <w:t>st</w:t>
            </w:r>
            <w:r w:rsidRPr="08142012" w:rsidR="75840C2A">
              <w:rPr>
                <w:rFonts w:ascii="Calibri" w:hAnsi="Calibri" w:eastAsia="Calibri" w:cs="Calibri" w:asciiTheme="minorAscii" w:hAnsiTheme="minorAscii" w:eastAsiaTheme="minorAscii" w:cstheme="minorAscii"/>
                <w:color w:val="auto"/>
                <w:sz w:val="22"/>
                <w:szCs w:val="22"/>
              </w:rPr>
              <w:t xml:space="preserve"> </w:t>
            </w:r>
            <w:r w:rsidRPr="08142012" w:rsidR="58F9D059">
              <w:rPr>
                <w:rFonts w:ascii="Calibri" w:hAnsi="Calibri" w:eastAsia="Calibri" w:cs="Calibri" w:asciiTheme="minorAscii" w:hAnsiTheme="minorAscii" w:eastAsiaTheme="minorAscii" w:cstheme="minorAscii"/>
                <w:color w:val="auto"/>
                <w:sz w:val="22"/>
                <w:szCs w:val="22"/>
              </w:rPr>
              <w:t xml:space="preserve">of the </w:t>
            </w:r>
            <w:r w:rsidRPr="08142012" w:rsidR="58F9D059">
              <w:rPr>
                <w:rFonts w:ascii="Calibri" w:hAnsi="Calibri" w:eastAsia="Calibri" w:cs="Calibri" w:asciiTheme="minorAscii" w:hAnsiTheme="minorAscii" w:eastAsiaTheme="minorAscii" w:cstheme="minorAscii"/>
                <w:color w:val="auto"/>
                <w:sz w:val="22"/>
                <w:szCs w:val="22"/>
              </w:rPr>
              <w:t>subsequent</w:t>
            </w:r>
            <w:r w:rsidRPr="08142012" w:rsidR="58F9D059">
              <w:rPr>
                <w:rFonts w:ascii="Calibri" w:hAnsi="Calibri" w:eastAsia="Calibri" w:cs="Calibri" w:asciiTheme="minorAscii" w:hAnsiTheme="minorAscii" w:eastAsiaTheme="minorAscii" w:cstheme="minorAscii"/>
                <w:color w:val="auto"/>
                <w:sz w:val="22"/>
                <w:szCs w:val="22"/>
              </w:rPr>
              <w:t xml:space="preserve"> year. Describe efforts to </w:t>
            </w:r>
            <w:r w:rsidRPr="08142012" w:rsidR="58F9D059">
              <w:rPr>
                <w:rFonts w:ascii="Calibri" w:hAnsi="Calibri" w:eastAsia="Calibri" w:cs="Calibri" w:asciiTheme="minorAscii" w:hAnsiTheme="minorAscii" w:eastAsiaTheme="minorAscii" w:cstheme="minorAscii"/>
                <w:color w:val="auto"/>
                <w:sz w:val="22"/>
                <w:szCs w:val="22"/>
              </w:rPr>
              <w:t>identify</w:t>
            </w:r>
            <w:r w:rsidRPr="08142012" w:rsidR="58F9D059">
              <w:rPr>
                <w:rFonts w:ascii="Calibri" w:hAnsi="Calibri" w:eastAsia="Calibri" w:cs="Calibri" w:asciiTheme="minorAscii" w:hAnsiTheme="minorAscii" w:eastAsiaTheme="minorAscii" w:cstheme="minorAscii"/>
                <w:color w:val="auto"/>
                <w:sz w:val="22"/>
                <w:szCs w:val="22"/>
              </w:rPr>
              <w:t xml:space="preserve"> leaks and repair the appliance.</w:t>
            </w:r>
            <w:r w:rsidRPr="08142012" w:rsidR="58F9D059">
              <w:rPr>
                <w:rFonts w:ascii="Calibri" w:hAnsi="Calibri" w:eastAsia="Calibri" w:cs="Calibri" w:asciiTheme="minorAscii" w:hAnsiTheme="minorAscii" w:eastAsiaTheme="minorAscii" w:cstheme="minorAscii"/>
                <w:color w:val="auto"/>
                <w:sz w:val="22"/>
                <w:szCs w:val="22"/>
              </w:rPr>
              <w:t xml:space="preserve"> </w:t>
            </w:r>
          </w:p>
        </w:tc>
      </w:tr>
      <w:tr w:rsidR="352E6B60" w:rsidTr="36B428F8" w14:paraId="6AA85EDF" w14:textId="77777777">
        <w:trPr>
          <w:trHeight w:val="1650"/>
        </w:trPr>
        <w:tc>
          <w:tcPr>
            <w:cnfStyle w:val="001000000000" w:firstRow="0" w:lastRow="0" w:firstColumn="1" w:lastColumn="0" w:oddVBand="0" w:evenVBand="0" w:oddHBand="0" w:evenHBand="0" w:firstRowFirstColumn="0" w:firstRowLastColumn="0" w:lastRowFirstColumn="0" w:lastRowLastColumn="0"/>
            <w:tcW w:w="811" w:type="dxa"/>
            <w:tcMar/>
            <w:vAlign w:val="center"/>
          </w:tcPr>
          <w:p w:rsidR="352E6B60" w:rsidP="11C7B695" w:rsidRDefault="46B1B7A8" w14:paraId="52460EAD" w14:textId="50E661F9">
            <w:pPr>
              <w:spacing w:before="13" w:line="229" w:lineRule="auto"/>
              <w:jc w:val="center"/>
              <w:rPr>
                <w:rFonts w:asciiTheme="majorHAnsi" w:hAnsiTheme="majorHAnsi" w:eastAsiaTheme="majorEastAsia" w:cstheme="majorBidi"/>
                <w:sz w:val="24"/>
                <w:szCs w:val="24"/>
              </w:rPr>
            </w:pPr>
            <w:r w:rsidRPr="11C7B695">
              <w:rPr>
                <w:rFonts w:asciiTheme="majorHAnsi" w:hAnsiTheme="majorHAnsi" w:eastAsiaTheme="majorEastAsia" w:cstheme="majorBidi"/>
                <w:b w:val="0"/>
                <w:bCs w:val="0"/>
                <w:color w:val="000000" w:themeColor="text1"/>
                <w:sz w:val="24"/>
                <w:szCs w:val="24"/>
              </w:rPr>
              <w:t>□</w:t>
            </w:r>
          </w:p>
        </w:tc>
        <w:tc>
          <w:tcPr>
            <w:cnfStyle w:val="000000000000" w:firstRow="0" w:lastRow="0" w:firstColumn="0" w:lastColumn="0" w:oddVBand="0" w:evenVBand="0" w:oddHBand="0" w:evenHBand="0" w:firstRowFirstColumn="0" w:firstRowLastColumn="0" w:lastRowFirstColumn="0" w:lastRowLastColumn="0"/>
            <w:tcW w:w="9459" w:type="dxa"/>
            <w:tcMar/>
          </w:tcPr>
          <w:p w:rsidR="51349F8E" w:rsidP="51349F8E" w:rsidRDefault="51349F8E" w14:paraId="0C5BA1AB" w14:textId="28C08244">
            <w:pPr>
              <w:rPr>
                <w:rFonts w:ascii="Calibri" w:hAnsi="Calibri" w:eastAsia="Calibri" w:cs="Calibri" w:asciiTheme="minorAscii" w:hAnsiTheme="minorAscii" w:eastAsiaTheme="minorAscii" w:cstheme="minorAscii"/>
                <w:sz w:val="22"/>
                <w:szCs w:val="22"/>
              </w:rPr>
            </w:pPr>
          </w:p>
          <w:p w:rsidR="2B2C3FEC" w:rsidP="6079B02A" w:rsidRDefault="4D7887EB" w14:paraId="122755FA" w14:textId="2D3AB8BF">
            <w:pPr>
              <w:cnfStyle w:val="000000000000" w:firstRow="0" w:lastRow="0" w:firstColumn="0" w:lastColumn="0" w:oddVBand="0" w:evenVBand="0" w:oddHBand="0" w:evenHBand="0" w:firstRowFirstColumn="0" w:firstRowLastColumn="0" w:lastRowFirstColumn="0" w:lastRowLastColumn="0"/>
              <w:rPr>
                <w:rFonts w:ascii="Calibri" w:hAnsi="Calibri" w:eastAsia="Calibri" w:cs="Calibri" w:asciiTheme="minorAscii" w:hAnsiTheme="minorAscii" w:eastAsiaTheme="minorAscii" w:cstheme="minorAscii"/>
                <w:sz w:val="22"/>
                <w:szCs w:val="22"/>
              </w:rPr>
            </w:pPr>
            <w:r w:rsidRPr="51349F8E" w:rsidR="0F49D14C">
              <w:rPr>
                <w:rFonts w:ascii="Calibri" w:hAnsi="Calibri" w:eastAsia="Calibri" w:cs="Calibri" w:asciiTheme="minorAscii" w:hAnsiTheme="minorAscii" w:eastAsiaTheme="minorAscii" w:cstheme="minorAscii"/>
                <w:sz w:val="22"/>
                <w:szCs w:val="22"/>
              </w:rPr>
              <w:t xml:space="preserve">When excluding purged refrigerants that are destroyed from annual leak rate calculations, owners or operators must </w:t>
            </w:r>
            <w:r w:rsidRPr="51349F8E" w:rsidR="0F49D14C">
              <w:rPr>
                <w:rFonts w:ascii="Calibri" w:hAnsi="Calibri" w:eastAsia="Calibri" w:cs="Calibri" w:asciiTheme="minorAscii" w:hAnsiTheme="minorAscii" w:eastAsiaTheme="minorAscii" w:cstheme="minorAscii"/>
                <w:sz w:val="22"/>
                <w:szCs w:val="22"/>
              </w:rPr>
              <w:t>notify EPA</w:t>
            </w:r>
            <w:r w:rsidRPr="51349F8E" w:rsidR="0F49D14C">
              <w:rPr>
                <w:rFonts w:ascii="Calibri" w:hAnsi="Calibri" w:eastAsia="Calibri" w:cs="Calibri" w:asciiTheme="minorAscii" w:hAnsiTheme="minorAscii" w:eastAsiaTheme="minorAscii" w:cstheme="minorAscii"/>
                <w:sz w:val="22"/>
                <w:szCs w:val="22"/>
              </w:rPr>
              <w:t xml:space="preserve"> at this address within </w:t>
            </w:r>
            <w:r w:rsidRPr="51349F8E" w:rsidR="0F49D14C">
              <w:rPr>
                <w:rFonts w:ascii="Calibri" w:hAnsi="Calibri" w:eastAsia="Calibri" w:cs="Calibri" w:asciiTheme="minorAscii" w:hAnsiTheme="minorAscii" w:eastAsiaTheme="minorAscii" w:cstheme="minorAscii"/>
                <w:sz w:val="22"/>
                <w:szCs w:val="22"/>
              </w:rPr>
              <w:t>60 days</w:t>
            </w:r>
            <w:r w:rsidRPr="51349F8E" w:rsidR="0F49D14C">
              <w:rPr>
                <w:rFonts w:ascii="Calibri" w:hAnsi="Calibri" w:eastAsia="Calibri" w:cs="Calibri" w:asciiTheme="minorAscii" w:hAnsiTheme="minorAscii" w:eastAsiaTheme="minorAscii" w:cstheme="minorAscii"/>
                <w:sz w:val="22"/>
                <w:szCs w:val="22"/>
              </w:rPr>
              <w:t xml:space="preserve"> after the first time the exclusion is used by the facility where the appliance is </w:t>
            </w:r>
            <w:r w:rsidRPr="51349F8E" w:rsidR="0F49D14C">
              <w:rPr>
                <w:rFonts w:ascii="Calibri" w:hAnsi="Calibri" w:eastAsia="Calibri" w:cs="Calibri" w:asciiTheme="minorAscii" w:hAnsiTheme="minorAscii" w:eastAsiaTheme="minorAscii" w:cstheme="minorAscii"/>
                <w:sz w:val="22"/>
                <w:szCs w:val="22"/>
              </w:rPr>
              <w:t>located</w:t>
            </w:r>
            <w:r w:rsidRPr="51349F8E" w:rsidR="0F49D14C">
              <w:rPr>
                <w:rFonts w:ascii="Calibri" w:hAnsi="Calibri" w:eastAsia="Calibri" w:cs="Calibri" w:asciiTheme="minorAscii" w:hAnsiTheme="minorAscii" w:eastAsiaTheme="minorAscii" w:cstheme="minorAscii"/>
                <w:sz w:val="22"/>
                <w:szCs w:val="22"/>
              </w:rPr>
              <w:t xml:space="preserve">. The report must include the information included in </w:t>
            </w:r>
            <w:hyperlink w:anchor="p-82.157(l)(9)" r:id="R9ad57471c88d4edc">
              <w:r w:rsidRPr="51349F8E" w:rsidR="0F49D14C">
                <w:rPr>
                  <w:rStyle w:val="Hyperlink"/>
                  <w:rFonts w:ascii="Calibri" w:hAnsi="Calibri" w:eastAsia="Calibri" w:cs="Calibri" w:asciiTheme="minorAscii" w:hAnsiTheme="minorAscii" w:eastAsiaTheme="minorAscii" w:cstheme="minorAscii"/>
                  <w:sz w:val="22"/>
                  <w:szCs w:val="22"/>
                </w:rPr>
                <w:t>paragraph (l)(9).</w:t>
              </w:r>
            </w:hyperlink>
            <w:r w:rsidRPr="51349F8E" w:rsidR="0F49D14C">
              <w:rPr>
                <w:rFonts w:ascii="Calibri" w:hAnsi="Calibri" w:eastAsia="Calibri" w:cs="Calibri" w:asciiTheme="minorAscii" w:hAnsiTheme="minorAscii" w:eastAsiaTheme="minorAscii" w:cstheme="minorAscii"/>
                <w:sz w:val="22"/>
                <w:szCs w:val="22"/>
              </w:rPr>
              <w:t xml:space="preserve"> </w:t>
            </w:r>
          </w:p>
        </w:tc>
      </w:tr>
      <w:tr w:rsidR="0FE856D1" w:rsidTr="36B428F8" w14:paraId="6494FDAF" w14:textId="77777777">
        <w:trPr>
          <w:cnfStyle w:val="000000100000" w:firstRow="0" w:lastRow="0" w:firstColumn="0" w:lastColumn="0" w:oddVBand="0" w:evenVBand="0" w:oddHBand="1" w:evenHBand="0" w:firstRowFirstColumn="0" w:firstRowLastColumn="0" w:lastRowFirstColumn="0" w:lastRowLastColumn="0"/>
          <w:trHeight w:val="3225"/>
        </w:trPr>
        <w:tc>
          <w:tcPr>
            <w:cnfStyle w:val="001000000000" w:firstRow="0" w:lastRow="0" w:firstColumn="1" w:lastColumn="0" w:oddVBand="0" w:evenVBand="0" w:oddHBand="0" w:evenHBand="0" w:firstRowFirstColumn="0" w:firstRowLastColumn="0" w:lastRowFirstColumn="0" w:lastRowLastColumn="0"/>
            <w:tcW w:w="811" w:type="dxa"/>
            <w:tcMar/>
            <w:vAlign w:val="center"/>
          </w:tcPr>
          <w:p w:rsidR="0FE856D1" w:rsidP="11C7B695" w:rsidRDefault="46A1184E" w14:paraId="09D55DC0" w14:textId="05277B02">
            <w:pPr>
              <w:spacing w:before="13" w:line="229" w:lineRule="auto"/>
              <w:jc w:val="center"/>
              <w:rPr>
                <w:rFonts w:asciiTheme="majorHAnsi" w:hAnsiTheme="majorHAnsi" w:eastAsiaTheme="majorEastAsia" w:cstheme="majorBidi"/>
                <w:sz w:val="24"/>
                <w:szCs w:val="24"/>
              </w:rPr>
            </w:pPr>
            <w:r w:rsidRPr="11C7B695">
              <w:rPr>
                <w:rFonts w:asciiTheme="majorHAnsi" w:hAnsiTheme="majorHAnsi" w:eastAsiaTheme="majorEastAsia" w:cstheme="majorBidi"/>
                <w:b w:val="0"/>
                <w:bCs w:val="0"/>
                <w:color w:val="000000" w:themeColor="text1"/>
                <w:sz w:val="24"/>
                <w:szCs w:val="24"/>
              </w:rPr>
              <w:t>□</w:t>
            </w:r>
          </w:p>
        </w:tc>
        <w:tc>
          <w:tcPr>
            <w:cnfStyle w:val="000000000000" w:firstRow="0" w:lastRow="0" w:firstColumn="0" w:lastColumn="0" w:oddVBand="0" w:evenVBand="0" w:oddHBand="0" w:evenHBand="0" w:firstRowFirstColumn="0" w:firstRowLastColumn="0" w:lastRowFirstColumn="0" w:lastRowLastColumn="0"/>
            <w:tcW w:w="9459" w:type="dxa"/>
            <w:tcMar/>
          </w:tcPr>
          <w:p w:rsidR="51349F8E" w:rsidP="51349F8E" w:rsidRDefault="51349F8E" w14:paraId="0D915245" w14:textId="33E94F65">
            <w:pPr>
              <w:rPr>
                <w:rFonts w:ascii="Calibri" w:hAnsi="Calibri" w:eastAsia="Calibri" w:cs="Calibri" w:asciiTheme="minorAscii" w:hAnsiTheme="minorAscii" w:eastAsiaTheme="minorAscii" w:cstheme="minorAscii"/>
                <w:sz w:val="22"/>
                <w:szCs w:val="22"/>
              </w:rPr>
            </w:pPr>
          </w:p>
          <w:p w:rsidR="11C7B695" w:rsidP="6079B02A" w:rsidRDefault="11C7B695" w14:paraId="77D83466" w14:textId="3A3D4592">
            <w:pPr>
              <w:cnfStyle w:val="000000100000" w:firstRow="0" w:lastRow="0" w:firstColumn="0" w:lastColumn="0" w:oddVBand="0" w:evenVBand="0" w:oddHBand="1" w:evenHBand="0" w:firstRowFirstColumn="0" w:firstRowLastColumn="0" w:lastRowFirstColumn="0" w:lastRowLastColumn="0"/>
              <w:rPr>
                <w:rFonts w:ascii="Calibri" w:hAnsi="Calibri" w:eastAsia="Calibri" w:cs="Calibri" w:asciiTheme="minorAscii" w:hAnsiTheme="minorAscii" w:eastAsiaTheme="minorAscii" w:cstheme="minorAscii"/>
                <w:sz w:val="22"/>
                <w:szCs w:val="22"/>
              </w:rPr>
            </w:pPr>
            <w:r w:rsidRPr="51349F8E" w:rsidR="43202FB4">
              <w:rPr>
                <w:rFonts w:ascii="Calibri" w:hAnsi="Calibri" w:eastAsia="Calibri" w:cs="Calibri" w:asciiTheme="minorAscii" w:hAnsiTheme="minorAscii" w:eastAsiaTheme="minorAscii" w:cstheme="minorAscii"/>
                <w:sz w:val="22"/>
                <w:szCs w:val="22"/>
              </w:rPr>
              <w:t xml:space="preserve">Retrofitting or Retiring Refrigerant System. Below are some scenarios when EPA </w:t>
            </w:r>
            <w:r w:rsidRPr="51349F8E" w:rsidR="52242DE8">
              <w:rPr>
                <w:rFonts w:ascii="Calibri" w:hAnsi="Calibri" w:eastAsia="Calibri" w:cs="Calibri" w:asciiTheme="minorAscii" w:hAnsiTheme="minorAscii" w:eastAsiaTheme="minorAscii" w:cstheme="minorAscii"/>
                <w:sz w:val="22"/>
                <w:szCs w:val="22"/>
              </w:rPr>
              <w:t>notification</w:t>
            </w:r>
            <w:r w:rsidRPr="51349F8E" w:rsidR="43202FB4">
              <w:rPr>
                <w:rFonts w:ascii="Calibri" w:hAnsi="Calibri" w:eastAsia="Calibri" w:cs="Calibri" w:asciiTheme="minorAscii" w:hAnsiTheme="minorAscii" w:eastAsiaTheme="minorAscii" w:cstheme="minorAscii"/>
                <w:sz w:val="22"/>
                <w:szCs w:val="22"/>
              </w:rPr>
              <w:t xml:space="preserve"> is </w:t>
            </w:r>
            <w:r w:rsidRPr="51349F8E" w:rsidR="43202FB4">
              <w:rPr>
                <w:rFonts w:ascii="Calibri" w:hAnsi="Calibri" w:eastAsia="Calibri" w:cs="Calibri" w:asciiTheme="minorAscii" w:hAnsiTheme="minorAscii" w:eastAsiaTheme="minorAscii" w:cstheme="minorAscii"/>
                <w:sz w:val="22"/>
                <w:szCs w:val="22"/>
              </w:rPr>
              <w:t>required</w:t>
            </w:r>
            <w:r w:rsidRPr="51349F8E" w:rsidR="43202FB4">
              <w:rPr>
                <w:rFonts w:ascii="Calibri" w:hAnsi="Calibri" w:eastAsia="Calibri" w:cs="Calibri" w:asciiTheme="minorAscii" w:hAnsiTheme="minorAscii" w:eastAsiaTheme="minorAscii" w:cstheme="minorAscii"/>
                <w:sz w:val="22"/>
                <w:szCs w:val="22"/>
              </w:rPr>
              <w:t xml:space="preserve">: </w:t>
            </w:r>
          </w:p>
          <w:p w:rsidR="75FF2CBB" w:rsidP="75FF2CBB" w:rsidRDefault="75FF2CBB" w14:paraId="6C958CA6" w14:textId="4821EDDE">
            <w:pPr>
              <w:rPr>
                <w:rFonts w:ascii="Calibri" w:hAnsi="Calibri" w:eastAsia="Calibri" w:cs="Calibri" w:asciiTheme="minorAscii" w:hAnsiTheme="minorAscii" w:eastAsiaTheme="minorAscii" w:cstheme="minorAscii"/>
                <w:sz w:val="22"/>
                <w:szCs w:val="22"/>
              </w:rPr>
            </w:pPr>
          </w:p>
          <w:p w:rsidR="010EB53B" w:rsidP="6079B02A" w:rsidRDefault="6A033F8E" w14:paraId="2D83A2F9" w14:textId="0B33344F">
            <w:pPr>
              <w:pStyle w:val="ListParagraph"/>
              <w:numPr>
                <w:ilvl w:val="0"/>
                <w:numId w:val="6"/>
              </w:numPr>
              <w:cnfStyle w:val="000000100000" w:firstRow="0" w:lastRow="0" w:firstColumn="0" w:lastColumn="0" w:oddVBand="0" w:evenVBand="0" w:oddHBand="1" w:evenHBand="0" w:firstRowFirstColumn="0" w:firstRowLastColumn="0" w:lastRowFirstColumn="0" w:lastRowLastColumn="0"/>
              <w:rPr>
                <w:rFonts w:ascii="Calibri" w:hAnsi="Calibri" w:eastAsia="Calibri" w:cs="Calibri" w:asciiTheme="minorAscii" w:hAnsiTheme="minorAscii" w:eastAsiaTheme="minorAscii" w:cstheme="minorAscii"/>
                <w:sz w:val="22"/>
                <w:szCs w:val="22"/>
              </w:rPr>
            </w:pPr>
            <w:r w:rsidRPr="51349F8E" w:rsidR="371BD51E">
              <w:rPr>
                <w:rFonts w:ascii="Calibri" w:hAnsi="Calibri" w:eastAsia="Calibri" w:cs="Calibri" w:asciiTheme="minorAscii" w:hAnsiTheme="minorAscii" w:eastAsiaTheme="minorAscii" w:cstheme="minorAscii"/>
                <w:sz w:val="22"/>
                <w:szCs w:val="22"/>
              </w:rPr>
              <w:t>Seeking an extension of time to complete the retrofit or retirement of an appliance.</w:t>
            </w:r>
          </w:p>
          <w:p w:rsidR="04297444" w:rsidP="51349F8E" w:rsidRDefault="04297444" w14:paraId="5145DF5B" w14:textId="4E64BAEC">
            <w:pPr>
              <w:pStyle w:val="ListParagraph"/>
              <w:numPr>
                <w:ilvl w:val="0"/>
                <w:numId w:val="6"/>
              </w:numPr>
              <w:rPr>
                <w:rFonts w:ascii="Calibri" w:hAnsi="Calibri" w:eastAsia="Calibri" w:cs="Calibri" w:asciiTheme="minorAscii" w:hAnsiTheme="minorAscii" w:eastAsiaTheme="minorAscii" w:cstheme="minorAscii"/>
                <w:sz w:val="22"/>
                <w:szCs w:val="22"/>
              </w:rPr>
            </w:pPr>
            <w:r w:rsidRPr="51349F8E" w:rsidR="04297444">
              <w:rPr>
                <w:rFonts w:ascii="Calibri" w:hAnsi="Calibri" w:eastAsia="Calibri" w:cs="Calibri" w:asciiTheme="minorAscii" w:hAnsiTheme="minorAscii" w:eastAsiaTheme="minorAscii" w:cstheme="minorAscii"/>
                <w:sz w:val="22"/>
                <w:szCs w:val="22"/>
              </w:rPr>
              <w:t xml:space="preserve">Seeking relief from the obligation to retrofit or retire an appliance. </w:t>
            </w:r>
          </w:p>
          <w:p w:rsidR="010EB53B" w:rsidP="6079B02A" w:rsidRDefault="6A033F8E" w14:paraId="348B3B2F" w14:textId="5C5A0896">
            <w:pPr>
              <w:pStyle w:val="ListParagraph"/>
              <w:numPr>
                <w:ilvl w:val="0"/>
                <w:numId w:val="6"/>
              </w:numPr>
              <w:cnfStyle w:val="000000100000" w:firstRow="0" w:lastRow="0" w:firstColumn="0" w:lastColumn="0" w:oddVBand="0" w:evenVBand="0" w:oddHBand="1" w:evenHBand="0" w:firstRowFirstColumn="0" w:firstRowLastColumn="0" w:lastRowFirstColumn="0" w:lastRowLastColumn="0"/>
              <w:rPr>
                <w:rFonts w:ascii="Calibri" w:hAnsi="Calibri" w:eastAsia="Calibri" w:cs="Calibri" w:asciiTheme="minorAscii" w:hAnsiTheme="minorAscii" w:eastAsiaTheme="minorAscii" w:cstheme="minorAscii"/>
                <w:sz w:val="22"/>
                <w:szCs w:val="22"/>
              </w:rPr>
            </w:pPr>
            <w:r w:rsidRPr="51349F8E" w:rsidR="360BBE44">
              <w:rPr>
                <w:rFonts w:ascii="Calibri" w:hAnsi="Calibri" w:eastAsia="Calibri" w:cs="Calibri" w:asciiTheme="minorAscii" w:hAnsiTheme="minorAscii" w:eastAsiaTheme="minorAscii" w:cstheme="minorAscii"/>
                <w:sz w:val="22"/>
                <w:szCs w:val="22"/>
              </w:rPr>
              <w:t xml:space="preserve">An estimate of when retrofit or retirement work will be completed. If the estimated date of completion changes from the original estimate and results in extending the date of completion, the owner or operator must submit to EPA the new estimated date of completion and documentation of the reason for the change within </w:t>
            </w:r>
            <w:r w:rsidRPr="51349F8E" w:rsidR="360BBE44">
              <w:rPr>
                <w:rFonts w:ascii="Calibri" w:hAnsi="Calibri" w:eastAsia="Calibri" w:cs="Calibri" w:asciiTheme="minorAscii" w:hAnsiTheme="minorAscii" w:eastAsiaTheme="minorAscii" w:cstheme="minorAscii"/>
                <w:sz w:val="22"/>
                <w:szCs w:val="22"/>
              </w:rPr>
              <w:t>30 days</w:t>
            </w:r>
            <w:r w:rsidRPr="51349F8E" w:rsidR="360BBE44">
              <w:rPr>
                <w:rFonts w:ascii="Calibri" w:hAnsi="Calibri" w:eastAsia="Calibri" w:cs="Calibri" w:asciiTheme="minorAscii" w:hAnsiTheme="minorAscii" w:eastAsiaTheme="minorAscii" w:cstheme="minorAscii"/>
                <w:sz w:val="22"/>
                <w:szCs w:val="22"/>
              </w:rPr>
              <w:t xml:space="preserve"> of discovering the need for the change, and must retain a dated copy of this submission</w:t>
            </w:r>
          </w:p>
        </w:tc>
      </w:tr>
      <w:tr w:rsidR="36B428F8" w:rsidTr="36B428F8" w14:paraId="1E9ABEB1">
        <w:trPr>
          <w:cnfStyle w:val="000000100000" w:firstRow="0" w:lastRow="0" w:firstColumn="0" w:lastColumn="0" w:oddVBand="0" w:evenVBand="0" w:oddHBand="1" w:evenHBand="0" w:firstRowFirstColumn="0" w:firstRowLastColumn="0" w:lastRowFirstColumn="0" w:lastRowLastColumn="0"/>
          <w:trHeight w:val="3225"/>
        </w:trPr>
        <w:tc>
          <w:tcPr>
            <w:cnfStyle w:val="001000000000" w:firstRow="0" w:lastRow="0" w:firstColumn="1" w:lastColumn="0" w:oddVBand="0" w:evenVBand="0" w:oddHBand="0" w:evenHBand="0" w:firstRowFirstColumn="0" w:firstRowLastColumn="0" w:lastRowFirstColumn="0" w:lastRowLastColumn="0"/>
            <w:tcW w:w="10270" w:type="dxa"/>
            <w:gridSpan w:val="2"/>
            <w:shd w:val="clear" w:color="auto" w:fill="FDE9D9" w:themeFill="accent6" w:themeFillTint="33"/>
            <w:tcMar/>
            <w:vAlign w:val="center"/>
          </w:tcPr>
          <w:p w:rsidR="2249040E" w:rsidP="36B428F8" w:rsidRDefault="2249040E" w14:paraId="663A9416" w14:textId="228574AA">
            <w:pPr>
              <w:pStyle w:val="Normal"/>
              <w:spacing w:line="229" w:lineRule="auto"/>
              <w:jc w:val="center"/>
              <w:rPr>
                <w:rFonts w:ascii="Cambria" w:hAnsi="Cambria" w:eastAsia="ＭＳ ゴシック" w:cs="Times New Roman" w:asciiTheme="majorAscii" w:hAnsiTheme="majorAscii" w:eastAsiaTheme="majorEastAsia" w:cstheme="majorBidi"/>
                <w:b w:val="0"/>
                <w:bCs w:val="0"/>
                <w:i w:val="1"/>
                <w:iCs w:val="1"/>
                <w:color w:val="000000" w:themeColor="text1" w:themeTint="FF" w:themeShade="FF"/>
                <w:sz w:val="24"/>
                <w:szCs w:val="24"/>
              </w:rPr>
            </w:pPr>
            <w:r w:rsidRPr="36B428F8" w:rsidR="2249040E">
              <w:rPr>
                <w:rFonts w:ascii="Cambria" w:hAnsi="Cambria" w:eastAsia="ＭＳ ゴシック" w:cs="Times New Roman" w:asciiTheme="majorAscii" w:hAnsiTheme="majorAscii" w:eastAsiaTheme="majorEastAsia" w:cstheme="majorBidi"/>
                <w:b w:val="0"/>
                <w:bCs w:val="0"/>
                <w:i w:val="1"/>
                <w:iCs w:val="1"/>
                <w:color w:val="000000" w:themeColor="text1" w:themeTint="FF" w:themeShade="FF"/>
                <w:sz w:val="24"/>
                <w:szCs w:val="24"/>
              </w:rPr>
              <w:t>TABLE 10 CONTINUES ON THE NEXT PAGE ...</w:t>
            </w:r>
          </w:p>
        </w:tc>
      </w:tr>
      <w:tr w:rsidR="0FE856D1" w:rsidTr="36B428F8" w14:paraId="3F173E7B" w14:textId="77777777">
        <w:trPr>
          <w:cnfStyle w:val="000000100000" w:firstRow="0" w:lastRow="0" w:firstColumn="0" w:lastColumn="0" w:oddVBand="0" w:evenVBand="0" w:oddHBand="1" w:evenHBand="0" w:firstRowFirstColumn="0" w:firstRowLastColumn="0" w:lastRowFirstColumn="0" w:lastRowLastColumn="0"/>
          <w:trHeight w:val="4500"/>
        </w:trPr>
        <w:tc>
          <w:tcPr>
            <w:cnfStyle w:val="001000000000" w:firstRow="0" w:lastRow="0" w:firstColumn="1" w:lastColumn="0" w:oddVBand="0" w:evenVBand="0" w:oddHBand="0" w:evenHBand="0" w:firstRowFirstColumn="0" w:firstRowLastColumn="0" w:lastRowFirstColumn="0" w:lastRowLastColumn="0"/>
            <w:tcW w:w="811" w:type="dxa"/>
            <w:tcMar/>
            <w:vAlign w:val="center"/>
          </w:tcPr>
          <w:p w:rsidR="0FE856D1" w:rsidP="11C7B695" w:rsidRDefault="09BD5446" w14:paraId="2EABB02C" w14:textId="720DD92A">
            <w:pPr>
              <w:keepNext/>
              <w:spacing w:before="13" w:line="229" w:lineRule="auto"/>
              <w:jc w:val="center"/>
              <w:rPr>
                <w:rFonts w:asciiTheme="majorHAnsi" w:hAnsiTheme="majorHAnsi" w:eastAsiaTheme="majorEastAsia" w:cstheme="majorBidi"/>
                <w:sz w:val="24"/>
                <w:szCs w:val="24"/>
              </w:rPr>
            </w:pPr>
            <w:r w:rsidRPr="11C7B695">
              <w:rPr>
                <w:rFonts w:asciiTheme="majorHAnsi" w:hAnsiTheme="majorHAnsi" w:eastAsiaTheme="majorEastAsia" w:cstheme="majorBidi"/>
                <w:b w:val="0"/>
                <w:bCs w:val="0"/>
                <w:color w:val="000000" w:themeColor="text1"/>
                <w:sz w:val="24"/>
                <w:szCs w:val="24"/>
              </w:rPr>
              <w:t>□</w:t>
            </w:r>
          </w:p>
        </w:tc>
        <w:tc>
          <w:tcPr>
            <w:cnfStyle w:val="000000000000" w:firstRow="0" w:lastRow="0" w:firstColumn="0" w:lastColumn="0" w:oddVBand="0" w:evenVBand="0" w:oddHBand="0" w:evenHBand="0" w:firstRowFirstColumn="0" w:firstRowLastColumn="0" w:lastRowFirstColumn="0" w:lastRowLastColumn="0"/>
            <w:tcW w:w="9459" w:type="dxa"/>
            <w:tcMar/>
          </w:tcPr>
          <w:p w:rsidR="51349F8E" w:rsidP="51349F8E" w:rsidRDefault="51349F8E" w14:paraId="1D91878E" w14:textId="0D4FD7C8">
            <w:pPr>
              <w:keepNext w:val="1"/>
              <w:rPr>
                <w:rFonts w:ascii="Calibri" w:hAnsi="Calibri" w:eastAsia="Calibri" w:cs="Calibri" w:asciiTheme="minorAscii" w:hAnsiTheme="minorAscii" w:eastAsiaTheme="minorAscii" w:cstheme="minorAscii"/>
                <w:sz w:val="22"/>
                <w:szCs w:val="22"/>
              </w:rPr>
            </w:pPr>
          </w:p>
          <w:p w:rsidR="18332283" w:rsidP="6079B02A" w:rsidRDefault="7C2425AA" w14:paraId="12ACF6CF" w14:textId="24E4E189">
            <w:pPr>
              <w:keepNext w:val="1"/>
              <w:cnfStyle w:val="000000100000" w:firstRow="0" w:lastRow="0" w:firstColumn="0" w:lastColumn="0" w:oddVBand="0" w:evenVBand="0" w:oddHBand="1" w:evenHBand="0" w:firstRowFirstColumn="0" w:firstRowLastColumn="0" w:lastRowFirstColumn="0" w:lastRowLastColumn="0"/>
              <w:rPr>
                <w:rFonts w:ascii="Calibri" w:hAnsi="Calibri" w:eastAsia="Calibri" w:cs="Calibri" w:asciiTheme="minorAscii" w:hAnsiTheme="minorAscii" w:eastAsiaTheme="minorAscii" w:cstheme="minorAscii"/>
                <w:sz w:val="22"/>
                <w:szCs w:val="22"/>
              </w:rPr>
            </w:pPr>
            <w:r w:rsidRPr="51349F8E" w:rsidR="1D9AFBCE">
              <w:rPr>
                <w:rFonts w:ascii="Calibri" w:hAnsi="Calibri" w:eastAsia="Calibri" w:cs="Calibri" w:asciiTheme="minorAscii" w:hAnsiTheme="minorAscii" w:eastAsiaTheme="minorAscii" w:cstheme="minorAscii"/>
                <w:sz w:val="22"/>
                <w:szCs w:val="22"/>
              </w:rPr>
              <w:t xml:space="preserve">If more than </w:t>
            </w:r>
            <w:r w:rsidRPr="51349F8E" w:rsidR="1D9AFBCE">
              <w:rPr>
                <w:rFonts w:ascii="Calibri" w:hAnsi="Calibri" w:eastAsia="Calibri" w:cs="Calibri" w:asciiTheme="minorAscii" w:hAnsiTheme="minorAscii" w:eastAsiaTheme="minorAscii" w:cstheme="minorAscii"/>
                <w:sz w:val="22"/>
                <w:szCs w:val="22"/>
              </w:rPr>
              <w:t>30 days</w:t>
            </w:r>
            <w:r w:rsidRPr="51349F8E" w:rsidR="1D9AFBCE">
              <w:rPr>
                <w:rFonts w:ascii="Calibri" w:hAnsi="Calibri" w:eastAsia="Calibri" w:cs="Calibri" w:asciiTheme="minorAscii" w:hAnsiTheme="minorAscii" w:eastAsiaTheme="minorAscii" w:cstheme="minorAscii"/>
                <w:sz w:val="22"/>
                <w:szCs w:val="22"/>
              </w:rPr>
              <w:t xml:space="preserve"> are needed to complete repairs, then </w:t>
            </w:r>
            <w:r w:rsidRPr="51349F8E" w:rsidR="1D9AFBCE">
              <w:rPr>
                <w:rFonts w:ascii="Calibri" w:hAnsi="Calibri" w:eastAsia="Calibri" w:cs="Calibri" w:asciiTheme="minorAscii" w:hAnsiTheme="minorAscii" w:eastAsiaTheme="minorAscii" w:cstheme="minorAscii"/>
                <w:sz w:val="22"/>
                <w:szCs w:val="22"/>
              </w:rPr>
              <w:t>an initial</w:t>
            </w:r>
            <w:r w:rsidRPr="51349F8E" w:rsidR="1D9AFBCE">
              <w:rPr>
                <w:rFonts w:ascii="Calibri" w:hAnsi="Calibri" w:eastAsia="Calibri" w:cs="Calibri" w:asciiTheme="minorAscii" w:hAnsiTheme="minorAscii" w:eastAsiaTheme="minorAscii" w:cstheme="minorAscii"/>
                <w:sz w:val="22"/>
                <w:szCs w:val="22"/>
              </w:rPr>
              <w:t xml:space="preserve"> report must be </w:t>
            </w:r>
            <w:r w:rsidRPr="51349F8E" w:rsidR="1D9AFBCE">
              <w:rPr>
                <w:rFonts w:ascii="Calibri" w:hAnsi="Calibri" w:eastAsia="Calibri" w:cs="Calibri" w:asciiTheme="minorAscii" w:hAnsiTheme="minorAscii" w:eastAsiaTheme="minorAscii" w:cstheme="minorAscii"/>
                <w:sz w:val="22"/>
                <w:szCs w:val="22"/>
              </w:rPr>
              <w:t>submitted</w:t>
            </w:r>
            <w:r w:rsidRPr="51349F8E" w:rsidR="1D9AFBCE">
              <w:rPr>
                <w:rFonts w:ascii="Calibri" w:hAnsi="Calibri" w:eastAsia="Calibri" w:cs="Calibri" w:asciiTheme="minorAscii" w:hAnsiTheme="minorAscii" w:eastAsiaTheme="minorAscii" w:cstheme="minorAscii"/>
                <w:sz w:val="22"/>
                <w:szCs w:val="22"/>
              </w:rPr>
              <w:t xml:space="preserve"> to the EPA which includes the following:</w:t>
            </w:r>
            <w:r w:rsidRPr="51349F8E" w:rsidR="1D9AFBCE">
              <w:rPr>
                <w:rFonts w:ascii="Calibri" w:hAnsi="Calibri" w:eastAsia="Calibri" w:cs="Calibri" w:asciiTheme="minorAscii" w:hAnsiTheme="minorAscii" w:eastAsiaTheme="minorAscii" w:cstheme="minorAscii"/>
                <w:sz w:val="22"/>
                <w:szCs w:val="22"/>
              </w:rPr>
              <w:t xml:space="preserve"> </w:t>
            </w:r>
          </w:p>
          <w:p w:rsidR="75FF2CBB" w:rsidP="75FF2CBB" w:rsidRDefault="75FF2CBB" w14:paraId="70522AC2" w14:textId="29F3367E">
            <w:pPr>
              <w:keepNext w:val="1"/>
              <w:rPr>
                <w:rFonts w:ascii="Calibri" w:hAnsi="Calibri" w:eastAsia="Calibri" w:cs="Calibri" w:asciiTheme="minorAscii" w:hAnsiTheme="minorAscii" w:eastAsiaTheme="minorAscii" w:cstheme="minorAscii"/>
                <w:sz w:val="22"/>
                <w:szCs w:val="22"/>
              </w:rPr>
            </w:pPr>
          </w:p>
          <w:p w:rsidR="18332283" w:rsidP="6079B02A" w:rsidRDefault="7C2425AA" w14:paraId="361DBAA0" w14:textId="27263E02">
            <w:pPr>
              <w:pStyle w:val="ListParagraph"/>
              <w:keepNext w:val="1"/>
              <w:numPr>
                <w:ilvl w:val="0"/>
                <w:numId w:val="13"/>
              </w:numPr>
              <w:cnfStyle w:val="000000100000" w:firstRow="0" w:lastRow="0" w:firstColumn="0" w:lastColumn="0" w:oddVBand="0" w:evenVBand="0" w:oddHBand="1" w:evenHBand="0" w:firstRowFirstColumn="0" w:firstRowLastColumn="0" w:lastRowFirstColumn="0" w:lastRowLastColumn="0"/>
              <w:rPr>
                <w:rFonts w:ascii="Calibri" w:hAnsi="Calibri" w:eastAsia="Calibri" w:cs="Calibri" w:asciiTheme="minorAscii" w:hAnsiTheme="minorAscii" w:eastAsiaTheme="minorAscii" w:cstheme="minorAscii"/>
                <w:sz w:val="22"/>
                <w:szCs w:val="22"/>
              </w:rPr>
            </w:pPr>
            <w:r w:rsidRPr="51349F8E" w:rsidR="797D725C">
              <w:rPr>
                <w:rFonts w:ascii="Calibri" w:hAnsi="Calibri" w:eastAsia="Calibri" w:cs="Calibri" w:asciiTheme="minorAscii" w:hAnsiTheme="minorAscii" w:eastAsiaTheme="minorAscii" w:cstheme="minorAscii"/>
                <w:sz w:val="22"/>
                <w:szCs w:val="22"/>
              </w:rPr>
              <w:t>Identification of the facility</w:t>
            </w:r>
          </w:p>
          <w:p w:rsidR="18332283" w:rsidP="6079B02A" w:rsidRDefault="7C2425AA" w14:paraId="35479022" w14:textId="2955D39B">
            <w:pPr>
              <w:pStyle w:val="ListParagraph"/>
              <w:keepNext w:val="1"/>
              <w:numPr>
                <w:ilvl w:val="0"/>
                <w:numId w:val="13"/>
              </w:numPr>
              <w:cnfStyle w:val="000000100000" w:firstRow="0" w:lastRow="0" w:firstColumn="0" w:lastColumn="0" w:oddVBand="0" w:evenVBand="0" w:oddHBand="1" w:evenHBand="0" w:firstRowFirstColumn="0" w:firstRowLastColumn="0" w:lastRowFirstColumn="0" w:lastRowLastColumn="0"/>
              <w:rPr>
                <w:rFonts w:ascii="Calibri" w:hAnsi="Calibri" w:eastAsia="Calibri" w:cs="Calibri" w:asciiTheme="minorAscii" w:hAnsiTheme="minorAscii" w:eastAsiaTheme="minorAscii" w:cstheme="minorAscii"/>
                <w:sz w:val="22"/>
                <w:szCs w:val="22"/>
              </w:rPr>
            </w:pPr>
            <w:r w:rsidRPr="51349F8E" w:rsidR="797D725C">
              <w:rPr>
                <w:rFonts w:ascii="Calibri" w:hAnsi="Calibri" w:eastAsia="Calibri" w:cs="Calibri" w:asciiTheme="minorAscii" w:hAnsiTheme="minorAscii" w:eastAsiaTheme="minorAscii" w:cstheme="minorAscii"/>
                <w:sz w:val="22"/>
                <w:szCs w:val="22"/>
              </w:rPr>
              <w:t>The leak rate</w:t>
            </w:r>
          </w:p>
          <w:p w:rsidR="18332283" w:rsidP="6079B02A" w:rsidRDefault="7C2425AA" w14:paraId="6F5D7B42" w14:textId="4B5ABF0F">
            <w:pPr>
              <w:pStyle w:val="ListParagraph"/>
              <w:keepNext w:val="1"/>
              <w:numPr>
                <w:ilvl w:val="0"/>
                <w:numId w:val="13"/>
              </w:numPr>
              <w:cnfStyle w:val="000000100000" w:firstRow="0" w:lastRow="0" w:firstColumn="0" w:lastColumn="0" w:oddVBand="0" w:evenVBand="0" w:oddHBand="1" w:evenHBand="0" w:firstRowFirstColumn="0" w:firstRowLastColumn="0" w:lastRowFirstColumn="0" w:lastRowLastColumn="0"/>
              <w:rPr>
                <w:rFonts w:ascii="Calibri" w:hAnsi="Calibri" w:eastAsia="Calibri" w:cs="Calibri" w:asciiTheme="minorAscii" w:hAnsiTheme="minorAscii" w:eastAsiaTheme="minorAscii" w:cstheme="minorAscii"/>
                <w:sz w:val="22"/>
                <w:szCs w:val="22"/>
              </w:rPr>
            </w:pPr>
            <w:r w:rsidRPr="51349F8E" w:rsidR="797D725C">
              <w:rPr>
                <w:rFonts w:ascii="Calibri" w:hAnsi="Calibri" w:eastAsia="Calibri" w:cs="Calibri" w:asciiTheme="minorAscii" w:hAnsiTheme="minorAscii" w:eastAsiaTheme="minorAscii" w:cstheme="minorAscii"/>
                <w:sz w:val="22"/>
                <w:szCs w:val="22"/>
              </w:rPr>
              <w:t xml:space="preserve">Method used to </w:t>
            </w:r>
            <w:r w:rsidRPr="51349F8E" w:rsidR="797D725C">
              <w:rPr>
                <w:rFonts w:ascii="Calibri" w:hAnsi="Calibri" w:eastAsia="Calibri" w:cs="Calibri" w:asciiTheme="minorAscii" w:hAnsiTheme="minorAscii" w:eastAsiaTheme="minorAscii" w:cstheme="minorAscii"/>
                <w:sz w:val="22"/>
                <w:szCs w:val="22"/>
              </w:rPr>
              <w:t>determine</w:t>
            </w:r>
            <w:r w:rsidRPr="51349F8E" w:rsidR="797D725C">
              <w:rPr>
                <w:rFonts w:ascii="Calibri" w:hAnsi="Calibri" w:eastAsia="Calibri" w:cs="Calibri" w:asciiTheme="minorAscii" w:hAnsiTheme="minorAscii" w:eastAsiaTheme="minorAscii" w:cstheme="minorAscii"/>
                <w:sz w:val="22"/>
                <w:szCs w:val="22"/>
              </w:rPr>
              <w:t xml:space="preserve"> the leak rate and full charge</w:t>
            </w:r>
          </w:p>
          <w:p w:rsidR="18332283" w:rsidP="6079B02A" w:rsidRDefault="7C2425AA" w14:paraId="77A62AAA" w14:textId="7235C9AE">
            <w:pPr>
              <w:pStyle w:val="ListParagraph"/>
              <w:keepNext w:val="1"/>
              <w:numPr>
                <w:ilvl w:val="0"/>
                <w:numId w:val="13"/>
              </w:numPr>
              <w:cnfStyle w:val="000000100000" w:firstRow="0" w:lastRow="0" w:firstColumn="0" w:lastColumn="0" w:oddVBand="0" w:evenVBand="0" w:oddHBand="1" w:evenHBand="0" w:firstRowFirstColumn="0" w:firstRowLastColumn="0" w:lastRowFirstColumn="0" w:lastRowLastColumn="0"/>
              <w:rPr>
                <w:rFonts w:ascii="Calibri" w:hAnsi="Calibri" w:eastAsia="Calibri" w:cs="Calibri" w:asciiTheme="minorAscii" w:hAnsiTheme="minorAscii" w:eastAsiaTheme="minorAscii" w:cstheme="minorAscii"/>
                <w:sz w:val="22"/>
                <w:szCs w:val="22"/>
              </w:rPr>
            </w:pPr>
            <w:r w:rsidRPr="51349F8E" w:rsidR="797D725C">
              <w:rPr>
                <w:rFonts w:ascii="Calibri" w:hAnsi="Calibri" w:eastAsia="Calibri" w:cs="Calibri" w:asciiTheme="minorAscii" w:hAnsiTheme="minorAscii" w:eastAsiaTheme="minorAscii" w:cstheme="minorAscii"/>
                <w:sz w:val="22"/>
                <w:szCs w:val="22"/>
              </w:rPr>
              <w:t>Date a leak rate above the applicable leak rate was discovered</w:t>
            </w:r>
          </w:p>
          <w:p w:rsidR="18332283" w:rsidP="6079B02A" w:rsidRDefault="7C2425AA" w14:paraId="1479609A" w14:textId="4B48FF47">
            <w:pPr>
              <w:pStyle w:val="ListParagraph"/>
              <w:keepNext w:val="1"/>
              <w:numPr>
                <w:ilvl w:val="0"/>
                <w:numId w:val="13"/>
              </w:numPr>
              <w:cnfStyle w:val="000000100000" w:firstRow="0" w:lastRow="0" w:firstColumn="0" w:lastColumn="0" w:oddVBand="0" w:evenVBand="0" w:oddHBand="1" w:evenHBand="0" w:firstRowFirstColumn="0" w:firstRowLastColumn="0" w:lastRowFirstColumn="0" w:lastRowLastColumn="0"/>
              <w:rPr>
                <w:rFonts w:ascii="Calibri" w:hAnsi="Calibri" w:eastAsia="Calibri" w:cs="Calibri" w:asciiTheme="minorAscii" w:hAnsiTheme="minorAscii" w:eastAsiaTheme="minorAscii" w:cstheme="minorAscii"/>
                <w:sz w:val="22"/>
                <w:szCs w:val="22"/>
              </w:rPr>
            </w:pPr>
            <w:r w:rsidRPr="51349F8E" w:rsidR="797D725C">
              <w:rPr>
                <w:rFonts w:ascii="Calibri" w:hAnsi="Calibri" w:eastAsia="Calibri" w:cs="Calibri" w:asciiTheme="minorAscii" w:hAnsiTheme="minorAscii" w:eastAsiaTheme="minorAscii" w:cstheme="minorAscii"/>
                <w:sz w:val="22"/>
                <w:szCs w:val="22"/>
              </w:rPr>
              <w:t>The location of leak (s) to the extent determined to date</w:t>
            </w:r>
          </w:p>
          <w:p w:rsidR="18332283" w:rsidP="6079B02A" w:rsidRDefault="7C2425AA" w14:paraId="2EF2D02C" w14:textId="6683BAF6">
            <w:pPr>
              <w:pStyle w:val="ListParagraph"/>
              <w:keepNext w:val="1"/>
              <w:numPr>
                <w:ilvl w:val="0"/>
                <w:numId w:val="13"/>
              </w:numPr>
              <w:cnfStyle w:val="000000100000" w:firstRow="0" w:lastRow="0" w:firstColumn="0" w:lastColumn="0" w:oddVBand="0" w:evenVBand="0" w:oddHBand="1" w:evenHBand="0" w:firstRowFirstColumn="0" w:firstRowLastColumn="0" w:lastRowFirstColumn="0" w:lastRowLastColumn="0"/>
              <w:rPr>
                <w:rFonts w:ascii="Calibri" w:hAnsi="Calibri" w:eastAsia="Calibri" w:cs="Calibri" w:asciiTheme="minorAscii" w:hAnsiTheme="minorAscii" w:eastAsiaTheme="minorAscii" w:cstheme="minorAscii"/>
                <w:sz w:val="22"/>
                <w:szCs w:val="22"/>
              </w:rPr>
            </w:pPr>
            <w:r w:rsidRPr="51349F8E" w:rsidR="797D725C">
              <w:rPr>
                <w:rFonts w:ascii="Calibri" w:hAnsi="Calibri" w:eastAsia="Calibri" w:cs="Calibri" w:asciiTheme="minorAscii" w:hAnsiTheme="minorAscii" w:eastAsiaTheme="minorAscii" w:cstheme="minorAscii"/>
                <w:sz w:val="22"/>
                <w:szCs w:val="22"/>
              </w:rPr>
              <w:t>Any repair work that has been completed thus far and the date that work was completed</w:t>
            </w:r>
          </w:p>
          <w:p w:rsidR="18332283" w:rsidP="6079B02A" w:rsidRDefault="7C2425AA" w14:paraId="6BFEA3AE" w14:textId="2337DF55">
            <w:pPr>
              <w:pStyle w:val="ListParagraph"/>
              <w:keepNext w:val="1"/>
              <w:numPr>
                <w:ilvl w:val="0"/>
                <w:numId w:val="13"/>
              </w:numPr>
              <w:cnfStyle w:val="000000100000" w:firstRow="0" w:lastRow="0" w:firstColumn="0" w:lastColumn="0" w:oddVBand="0" w:evenVBand="0" w:oddHBand="1" w:evenHBand="0" w:firstRowFirstColumn="0" w:firstRowLastColumn="0" w:lastRowFirstColumn="0" w:lastRowLastColumn="0"/>
              <w:rPr>
                <w:rFonts w:ascii="Calibri" w:hAnsi="Calibri" w:eastAsia="Calibri" w:cs="Calibri" w:asciiTheme="minorAscii" w:hAnsiTheme="minorAscii" w:eastAsiaTheme="minorAscii" w:cstheme="minorAscii"/>
                <w:sz w:val="22"/>
                <w:szCs w:val="22"/>
              </w:rPr>
            </w:pPr>
            <w:r w:rsidRPr="51349F8E" w:rsidR="797D725C">
              <w:rPr>
                <w:rFonts w:ascii="Calibri" w:hAnsi="Calibri" w:eastAsia="Calibri" w:cs="Calibri" w:asciiTheme="minorAscii" w:hAnsiTheme="minorAscii" w:eastAsiaTheme="minorAscii" w:cstheme="minorAscii"/>
                <w:sz w:val="22"/>
                <w:szCs w:val="22"/>
              </w:rPr>
              <w:t xml:space="preserve">The </w:t>
            </w:r>
            <w:r w:rsidRPr="51349F8E" w:rsidR="797D725C">
              <w:rPr>
                <w:rFonts w:ascii="Calibri" w:hAnsi="Calibri" w:eastAsia="Calibri" w:cs="Calibri" w:asciiTheme="minorAscii" w:hAnsiTheme="minorAscii" w:eastAsiaTheme="minorAscii" w:cstheme="minorAscii"/>
                <w:sz w:val="22"/>
                <w:szCs w:val="22"/>
              </w:rPr>
              <w:t>reason why</w:t>
            </w:r>
            <w:r w:rsidRPr="51349F8E" w:rsidR="797D725C">
              <w:rPr>
                <w:rFonts w:ascii="Calibri" w:hAnsi="Calibri" w:eastAsia="Calibri" w:cs="Calibri" w:asciiTheme="minorAscii" w:hAnsiTheme="minorAscii" w:eastAsiaTheme="minorAscii" w:cstheme="minorAscii"/>
                <w:sz w:val="22"/>
                <w:szCs w:val="22"/>
              </w:rPr>
              <w:t xml:space="preserve"> more than </w:t>
            </w:r>
            <w:r w:rsidRPr="51349F8E" w:rsidR="797D725C">
              <w:rPr>
                <w:rFonts w:ascii="Calibri" w:hAnsi="Calibri" w:eastAsia="Calibri" w:cs="Calibri" w:asciiTheme="minorAscii" w:hAnsiTheme="minorAscii" w:eastAsiaTheme="minorAscii" w:cstheme="minorAscii"/>
                <w:sz w:val="22"/>
                <w:szCs w:val="22"/>
              </w:rPr>
              <w:t>30 days</w:t>
            </w:r>
            <w:r w:rsidRPr="51349F8E" w:rsidR="797D725C">
              <w:rPr>
                <w:rFonts w:ascii="Calibri" w:hAnsi="Calibri" w:eastAsia="Calibri" w:cs="Calibri" w:asciiTheme="minorAscii" w:hAnsiTheme="minorAscii" w:eastAsiaTheme="minorAscii" w:cstheme="minorAscii"/>
                <w:sz w:val="22"/>
                <w:szCs w:val="22"/>
              </w:rPr>
              <w:t xml:space="preserve"> are needed to complete the work</w:t>
            </w:r>
            <w:r w:rsidRPr="51349F8E" w:rsidR="797D725C">
              <w:rPr>
                <w:rFonts w:ascii="Calibri" w:hAnsi="Calibri" w:eastAsia="Calibri" w:cs="Calibri" w:asciiTheme="minorAscii" w:hAnsiTheme="minorAscii" w:eastAsiaTheme="minorAscii" w:cstheme="minorAscii"/>
                <w:sz w:val="22"/>
                <w:szCs w:val="22"/>
              </w:rPr>
              <w:t xml:space="preserve"> </w:t>
            </w:r>
          </w:p>
          <w:p w:rsidR="18332283" w:rsidP="6079B02A" w:rsidRDefault="7C2425AA" w14:paraId="2F0AB4DA" w14:textId="0334FA9B">
            <w:pPr>
              <w:pStyle w:val="ListParagraph"/>
              <w:keepNext w:val="1"/>
              <w:numPr>
                <w:ilvl w:val="0"/>
                <w:numId w:val="13"/>
              </w:numPr>
              <w:cnfStyle w:val="000000100000" w:firstRow="0" w:lastRow="0" w:firstColumn="0" w:lastColumn="0" w:oddVBand="0" w:evenVBand="0" w:oddHBand="1" w:evenHBand="0" w:firstRowFirstColumn="0" w:firstRowLastColumn="0" w:lastRowFirstColumn="0" w:lastRowLastColumn="0"/>
              <w:rPr>
                <w:rFonts w:ascii="Calibri" w:hAnsi="Calibri" w:eastAsia="Calibri" w:cs="Calibri" w:asciiTheme="minorAscii" w:hAnsiTheme="minorAscii" w:eastAsiaTheme="minorAscii" w:cstheme="minorAscii"/>
                <w:sz w:val="22"/>
                <w:szCs w:val="22"/>
              </w:rPr>
            </w:pPr>
            <w:r w:rsidRPr="51349F8E" w:rsidR="1D9AFBCE">
              <w:rPr>
                <w:rFonts w:ascii="Calibri" w:hAnsi="Calibri" w:eastAsia="Calibri" w:cs="Calibri" w:asciiTheme="minorAscii" w:hAnsiTheme="minorAscii" w:eastAsiaTheme="minorAscii" w:cstheme="minorAscii"/>
                <w:sz w:val="22"/>
                <w:szCs w:val="22"/>
              </w:rPr>
              <w:t>An estimate of when the work will be completed</w:t>
            </w:r>
          </w:p>
          <w:p w:rsidR="75FF2CBB" w:rsidP="75FF2CBB" w:rsidRDefault="75FF2CBB" w14:paraId="798F9C40" w14:textId="6A78B1A4">
            <w:pPr>
              <w:pStyle w:val="ListParagraph"/>
              <w:keepNext w:val="1"/>
              <w:ind w:left="720"/>
              <w:rPr>
                <w:rFonts w:ascii="Calibri" w:hAnsi="Calibri" w:eastAsia="Calibri" w:cs="Calibri" w:asciiTheme="minorAscii" w:hAnsiTheme="minorAscii" w:eastAsiaTheme="minorAscii" w:cstheme="minorAscii"/>
                <w:sz w:val="22"/>
                <w:szCs w:val="22"/>
              </w:rPr>
            </w:pPr>
          </w:p>
          <w:p w:rsidR="257A5128" w:rsidP="6079B02A" w:rsidRDefault="60A80FE4" w14:paraId="7E9535CF" w14:textId="5D624C83">
            <w:pPr>
              <w:keepNext w:val="1"/>
              <w:cnfStyle w:val="000000100000" w:firstRow="0" w:lastRow="0" w:firstColumn="0" w:lastColumn="0" w:oddVBand="0" w:evenVBand="0" w:oddHBand="1" w:evenHBand="0" w:firstRowFirstColumn="0" w:firstRowLastColumn="0" w:lastRowFirstColumn="0" w:lastRowLastColumn="0"/>
              <w:rPr>
                <w:rFonts w:ascii="Calibri" w:hAnsi="Calibri" w:eastAsia="Calibri" w:cs="Calibri" w:asciiTheme="minorAscii" w:hAnsiTheme="minorAscii" w:eastAsiaTheme="minorAscii" w:cstheme="minorAscii"/>
                <w:sz w:val="22"/>
                <w:szCs w:val="22"/>
              </w:rPr>
            </w:pPr>
            <w:r w:rsidRPr="51349F8E" w:rsidR="662DA335">
              <w:rPr>
                <w:rFonts w:ascii="Calibri" w:hAnsi="Calibri" w:eastAsia="Calibri" w:cs="Calibri" w:asciiTheme="minorAscii" w:hAnsiTheme="minorAscii" w:eastAsiaTheme="minorAscii" w:cstheme="minorAscii"/>
                <w:sz w:val="22"/>
                <w:szCs w:val="22"/>
              </w:rPr>
              <w:t xml:space="preserve">If changes from the original estimate of when work will be completed result in extending the completion date from the date </w:t>
            </w:r>
            <w:r w:rsidRPr="51349F8E" w:rsidR="662DA335">
              <w:rPr>
                <w:rFonts w:ascii="Calibri" w:hAnsi="Calibri" w:eastAsia="Calibri" w:cs="Calibri" w:asciiTheme="minorAscii" w:hAnsiTheme="minorAscii" w:eastAsiaTheme="minorAscii" w:cstheme="minorAscii"/>
                <w:sz w:val="22"/>
                <w:szCs w:val="22"/>
              </w:rPr>
              <w:t>submitted</w:t>
            </w:r>
            <w:r w:rsidRPr="51349F8E" w:rsidR="662DA335">
              <w:rPr>
                <w:rFonts w:ascii="Calibri" w:hAnsi="Calibri" w:eastAsia="Calibri" w:cs="Calibri" w:asciiTheme="minorAscii" w:hAnsiTheme="minorAscii" w:eastAsiaTheme="minorAscii" w:cstheme="minorAscii"/>
                <w:sz w:val="22"/>
                <w:szCs w:val="22"/>
              </w:rPr>
              <w:t xml:space="preserve"> to the EPA, the reasons for these changes must be documented and </w:t>
            </w:r>
            <w:r w:rsidRPr="51349F8E" w:rsidR="662DA335">
              <w:rPr>
                <w:rFonts w:ascii="Calibri" w:hAnsi="Calibri" w:eastAsia="Calibri" w:cs="Calibri" w:asciiTheme="minorAscii" w:hAnsiTheme="minorAscii" w:eastAsiaTheme="minorAscii" w:cstheme="minorAscii"/>
                <w:sz w:val="22"/>
                <w:szCs w:val="22"/>
              </w:rPr>
              <w:t>submitted</w:t>
            </w:r>
            <w:r w:rsidRPr="51349F8E" w:rsidR="662DA335">
              <w:rPr>
                <w:rFonts w:ascii="Calibri" w:hAnsi="Calibri" w:eastAsia="Calibri" w:cs="Calibri" w:asciiTheme="minorAscii" w:hAnsiTheme="minorAscii" w:eastAsiaTheme="minorAscii" w:cstheme="minorAscii"/>
                <w:sz w:val="22"/>
                <w:szCs w:val="22"/>
              </w:rPr>
              <w:t xml:space="preserve"> to the EPA within </w:t>
            </w:r>
            <w:r w:rsidRPr="51349F8E" w:rsidR="662DA335">
              <w:rPr>
                <w:rFonts w:ascii="Calibri" w:hAnsi="Calibri" w:eastAsia="Calibri" w:cs="Calibri" w:asciiTheme="minorAscii" w:hAnsiTheme="minorAscii" w:eastAsiaTheme="minorAscii" w:cstheme="minorAscii"/>
                <w:sz w:val="22"/>
                <w:szCs w:val="22"/>
              </w:rPr>
              <w:t>30 days</w:t>
            </w:r>
            <w:r w:rsidRPr="51349F8E" w:rsidR="662DA335">
              <w:rPr>
                <w:rFonts w:ascii="Calibri" w:hAnsi="Calibri" w:eastAsia="Calibri" w:cs="Calibri" w:asciiTheme="minorAscii" w:hAnsiTheme="minorAscii" w:eastAsiaTheme="minorAscii" w:cstheme="minorAscii"/>
                <w:sz w:val="22"/>
                <w:szCs w:val="22"/>
              </w:rPr>
              <w:t xml:space="preserve"> of discovering the need for such a change.</w:t>
            </w:r>
            <w:r w:rsidRPr="51349F8E" w:rsidR="662DA335">
              <w:rPr>
                <w:rFonts w:ascii="Calibri" w:hAnsi="Calibri" w:eastAsia="Calibri" w:cs="Calibri" w:asciiTheme="minorAscii" w:hAnsiTheme="minorAscii" w:eastAsiaTheme="minorAscii" w:cstheme="minorAscii"/>
                <w:sz w:val="22"/>
                <w:szCs w:val="22"/>
              </w:rPr>
              <w:t xml:space="preserve"> </w:t>
            </w:r>
          </w:p>
        </w:tc>
      </w:tr>
      <w:tr w:rsidR="0FE856D1" w:rsidTr="36B428F8" w14:paraId="109AEC17" w14:textId="77777777">
        <w:trPr>
          <w:trHeight w:val="5595"/>
        </w:trPr>
        <w:tc>
          <w:tcPr>
            <w:cnfStyle w:val="001000000000" w:firstRow="0" w:lastRow="0" w:firstColumn="1" w:lastColumn="0" w:oddVBand="0" w:evenVBand="0" w:oddHBand="0" w:evenHBand="0" w:firstRowFirstColumn="0" w:firstRowLastColumn="0" w:lastRowFirstColumn="0" w:lastRowLastColumn="0"/>
            <w:tcW w:w="811" w:type="dxa"/>
            <w:tcMar/>
            <w:vAlign w:val="center"/>
          </w:tcPr>
          <w:p w:rsidR="0FE856D1" w:rsidP="11C7B695" w:rsidRDefault="52F45903" w14:paraId="3A0E380D" w14:textId="0F558976">
            <w:pPr>
              <w:keepNext/>
              <w:spacing w:before="13" w:line="229" w:lineRule="auto"/>
              <w:jc w:val="center"/>
              <w:rPr>
                <w:rFonts w:asciiTheme="majorHAnsi" w:hAnsiTheme="majorHAnsi" w:eastAsiaTheme="majorEastAsia" w:cstheme="majorBidi"/>
                <w:sz w:val="24"/>
                <w:szCs w:val="24"/>
              </w:rPr>
            </w:pPr>
            <w:r w:rsidRPr="11C7B695">
              <w:rPr>
                <w:rFonts w:asciiTheme="majorHAnsi" w:hAnsiTheme="majorHAnsi" w:eastAsiaTheme="majorEastAsia" w:cstheme="majorBidi"/>
                <w:b w:val="0"/>
                <w:bCs w:val="0"/>
                <w:color w:val="000000" w:themeColor="text1"/>
                <w:sz w:val="24"/>
                <w:szCs w:val="24"/>
              </w:rPr>
              <w:t>□</w:t>
            </w:r>
          </w:p>
        </w:tc>
        <w:tc>
          <w:tcPr>
            <w:cnfStyle w:val="000000000000" w:firstRow="0" w:lastRow="0" w:firstColumn="0" w:lastColumn="0" w:oddVBand="0" w:evenVBand="0" w:oddHBand="0" w:evenHBand="0" w:firstRowFirstColumn="0" w:firstRowLastColumn="0" w:lastRowFirstColumn="0" w:lastRowLastColumn="0"/>
            <w:tcW w:w="9459" w:type="dxa"/>
            <w:tcMar/>
          </w:tcPr>
          <w:p w:rsidR="51349F8E" w:rsidP="51349F8E" w:rsidRDefault="51349F8E" w14:paraId="199B241D" w14:textId="7CEFA9CE">
            <w:pPr>
              <w:rPr>
                <w:rFonts w:ascii="Calibri" w:hAnsi="Calibri" w:eastAsia="Calibri" w:cs="Calibri" w:asciiTheme="minorAscii" w:hAnsiTheme="minorAscii" w:eastAsiaTheme="minorAscii" w:cstheme="minorAscii"/>
                <w:sz w:val="22"/>
                <w:szCs w:val="22"/>
              </w:rPr>
            </w:pPr>
          </w:p>
          <w:p w:rsidR="26C6537E" w:rsidP="6079B02A" w:rsidRDefault="60C9EBAF" w14:paraId="3E6E3397" w14:textId="2CE05EDC">
            <w:pPr>
              <w:cnfStyle w:val="000000000000" w:firstRow="0" w:lastRow="0" w:firstColumn="0" w:lastColumn="0" w:oddVBand="0" w:evenVBand="0" w:oddHBand="0" w:evenHBand="0" w:firstRowFirstColumn="0" w:firstRowLastColumn="0" w:lastRowFirstColumn="0" w:lastRowLastColumn="0"/>
              <w:rPr>
                <w:rFonts w:ascii="Calibri" w:hAnsi="Calibri" w:eastAsia="Calibri" w:cs="Calibri" w:asciiTheme="minorAscii" w:hAnsiTheme="minorAscii" w:eastAsiaTheme="minorAscii" w:cstheme="minorAscii"/>
                <w:sz w:val="22"/>
                <w:szCs w:val="22"/>
              </w:rPr>
            </w:pPr>
            <w:r w:rsidRPr="51349F8E" w:rsidR="3DB6BE71">
              <w:rPr>
                <w:rFonts w:ascii="Calibri" w:hAnsi="Calibri" w:eastAsia="Calibri" w:cs="Calibri" w:asciiTheme="minorAscii" w:hAnsiTheme="minorAscii" w:eastAsiaTheme="minorAscii" w:cstheme="minorAscii"/>
                <w:sz w:val="22"/>
                <w:szCs w:val="22"/>
              </w:rPr>
              <w:t xml:space="preserve">If the owners or operators intend to establish that the appliance's leak rate does not exceed the applicable allowable leak rate in accordance with </w:t>
            </w:r>
            <w:hyperlink w:anchor="p-82.156(i)(3)(v)" r:id="Re92b47e1fad64bc0">
              <w:r w:rsidRPr="51349F8E" w:rsidR="3DB6BE71">
                <w:rPr>
                  <w:rStyle w:val="Hyperlink"/>
                  <w:rFonts w:ascii="Calibri" w:hAnsi="Calibri" w:eastAsia="Calibri" w:cs="Calibri" w:asciiTheme="minorAscii" w:hAnsiTheme="minorAscii" w:eastAsiaTheme="minorAscii" w:cstheme="minorAscii"/>
                  <w:sz w:val="22"/>
                  <w:szCs w:val="22"/>
                </w:rPr>
                <w:t>§ 82.156(i)(3)(v)</w:t>
              </w:r>
            </w:hyperlink>
            <w:r w:rsidRPr="51349F8E" w:rsidR="3DB6BE71">
              <w:rPr>
                <w:rFonts w:ascii="Calibri" w:hAnsi="Calibri" w:eastAsia="Calibri" w:cs="Calibri" w:asciiTheme="minorAscii" w:hAnsiTheme="minorAscii" w:eastAsiaTheme="minorAscii" w:cstheme="minorAscii"/>
                <w:sz w:val="22"/>
                <w:szCs w:val="22"/>
              </w:rPr>
              <w:t xml:space="preserve">, the owner or operator must submit a plan to fix other outstanding leaks for which repairs are planned but not yet completed to achieve a rate below the applicable allowable leak rate. </w:t>
            </w:r>
            <w:r w:rsidRPr="51349F8E" w:rsidR="0297F1CA">
              <w:rPr>
                <w:rFonts w:ascii="Calibri" w:hAnsi="Calibri" w:eastAsia="Calibri" w:cs="Calibri" w:asciiTheme="minorAscii" w:hAnsiTheme="minorAscii" w:eastAsiaTheme="minorAscii" w:cstheme="minorAscii"/>
                <w:sz w:val="22"/>
                <w:szCs w:val="22"/>
              </w:rPr>
              <w:t xml:space="preserve">A plan to fix other </w:t>
            </w:r>
            <w:r w:rsidRPr="51349F8E" w:rsidR="598101FE">
              <w:rPr>
                <w:rFonts w:ascii="Calibri" w:hAnsi="Calibri" w:eastAsia="Calibri" w:cs="Calibri" w:asciiTheme="minorAscii" w:hAnsiTheme="minorAscii" w:eastAsiaTheme="minorAscii" w:cstheme="minorAscii"/>
                <w:sz w:val="22"/>
                <w:szCs w:val="22"/>
              </w:rPr>
              <w:t>outstanding</w:t>
            </w:r>
            <w:r w:rsidRPr="51349F8E" w:rsidR="0297F1CA">
              <w:rPr>
                <w:rFonts w:ascii="Calibri" w:hAnsi="Calibri" w:eastAsia="Calibri" w:cs="Calibri" w:asciiTheme="minorAscii" w:hAnsiTheme="minorAscii" w:eastAsiaTheme="minorAscii" w:cstheme="minorAscii"/>
                <w:sz w:val="22"/>
                <w:szCs w:val="22"/>
              </w:rPr>
              <w:t xml:space="preserve"> leaks must include the following:</w:t>
            </w:r>
          </w:p>
          <w:p w:rsidR="75FF2CBB" w:rsidP="75FF2CBB" w:rsidRDefault="75FF2CBB" w14:paraId="0F33EDFE" w14:textId="1767E93D">
            <w:pPr>
              <w:rPr>
                <w:rFonts w:ascii="Calibri" w:hAnsi="Calibri" w:eastAsia="Calibri" w:cs="Calibri" w:asciiTheme="minorAscii" w:hAnsiTheme="minorAscii" w:eastAsiaTheme="minorAscii" w:cstheme="minorAscii"/>
                <w:sz w:val="22"/>
                <w:szCs w:val="22"/>
              </w:rPr>
            </w:pPr>
          </w:p>
          <w:p w:rsidR="5C77AC05" w:rsidP="6079B02A" w:rsidRDefault="1E2EC9DE" w14:paraId="09F6BF55" w14:textId="7F69744E">
            <w:pPr>
              <w:pStyle w:val="ListParagraph"/>
              <w:numPr>
                <w:ilvl w:val="0"/>
                <w:numId w:val="12"/>
              </w:numPr>
              <w:cnfStyle w:val="000000000000" w:firstRow="0" w:lastRow="0" w:firstColumn="0" w:lastColumn="0" w:oddVBand="0" w:evenVBand="0" w:oddHBand="0" w:evenHBand="0" w:firstRowFirstColumn="0" w:firstRowLastColumn="0" w:lastRowFirstColumn="0" w:lastRowLastColumn="0"/>
              <w:rPr>
                <w:rFonts w:ascii="Calibri" w:hAnsi="Calibri" w:eastAsia="Calibri" w:cs="Calibri" w:asciiTheme="minorAscii" w:hAnsiTheme="minorAscii" w:eastAsiaTheme="minorAscii" w:cstheme="minorAscii"/>
                <w:sz w:val="22"/>
                <w:szCs w:val="22"/>
              </w:rPr>
            </w:pPr>
            <w:r w:rsidRPr="51349F8E" w:rsidR="4C129797">
              <w:rPr>
                <w:rFonts w:ascii="Calibri" w:hAnsi="Calibri" w:eastAsia="Calibri" w:cs="Calibri" w:asciiTheme="minorAscii" w:hAnsiTheme="minorAscii" w:eastAsiaTheme="minorAscii" w:cstheme="minorAscii"/>
                <w:sz w:val="22"/>
                <w:szCs w:val="22"/>
              </w:rPr>
              <w:t>Identification of the facility</w:t>
            </w:r>
          </w:p>
          <w:p w:rsidR="5C77AC05" w:rsidP="6079B02A" w:rsidRDefault="1E2EC9DE" w14:paraId="217AE448" w14:textId="1F6D5E68">
            <w:pPr>
              <w:pStyle w:val="ListParagraph"/>
              <w:numPr>
                <w:ilvl w:val="0"/>
                <w:numId w:val="12"/>
              </w:numPr>
              <w:cnfStyle w:val="000000000000" w:firstRow="0" w:lastRow="0" w:firstColumn="0" w:lastColumn="0" w:oddVBand="0" w:evenVBand="0" w:oddHBand="0" w:evenHBand="0" w:firstRowFirstColumn="0" w:firstRowLastColumn="0" w:lastRowFirstColumn="0" w:lastRowLastColumn="0"/>
              <w:rPr>
                <w:rFonts w:ascii="Calibri" w:hAnsi="Calibri" w:eastAsia="Calibri" w:cs="Calibri" w:asciiTheme="minorAscii" w:hAnsiTheme="minorAscii" w:eastAsiaTheme="minorAscii" w:cstheme="minorAscii"/>
                <w:sz w:val="22"/>
                <w:szCs w:val="22"/>
              </w:rPr>
            </w:pPr>
            <w:r w:rsidRPr="51349F8E" w:rsidR="4C129797">
              <w:rPr>
                <w:rFonts w:ascii="Calibri" w:hAnsi="Calibri" w:eastAsia="Calibri" w:cs="Calibri" w:asciiTheme="minorAscii" w:hAnsiTheme="minorAscii" w:eastAsiaTheme="minorAscii" w:cstheme="minorAscii"/>
                <w:sz w:val="22"/>
                <w:szCs w:val="22"/>
              </w:rPr>
              <w:t>The lake rate</w:t>
            </w:r>
          </w:p>
          <w:p w:rsidR="5C77AC05" w:rsidP="6079B02A" w:rsidRDefault="1E2EC9DE" w14:paraId="0A865720" w14:textId="5591FABF">
            <w:pPr>
              <w:pStyle w:val="ListParagraph"/>
              <w:numPr>
                <w:ilvl w:val="0"/>
                <w:numId w:val="12"/>
              </w:numPr>
              <w:cnfStyle w:val="000000000000" w:firstRow="0" w:lastRow="0" w:firstColumn="0" w:lastColumn="0" w:oddVBand="0" w:evenVBand="0" w:oddHBand="0" w:evenHBand="0" w:firstRowFirstColumn="0" w:firstRowLastColumn="0" w:lastRowFirstColumn="0" w:lastRowLastColumn="0"/>
              <w:rPr>
                <w:rFonts w:ascii="Calibri" w:hAnsi="Calibri" w:eastAsia="Calibri" w:cs="Calibri" w:asciiTheme="minorAscii" w:hAnsiTheme="minorAscii" w:eastAsiaTheme="minorAscii" w:cstheme="minorAscii"/>
                <w:sz w:val="22"/>
                <w:szCs w:val="22"/>
              </w:rPr>
            </w:pPr>
            <w:r w:rsidRPr="51349F8E" w:rsidR="4C129797">
              <w:rPr>
                <w:rFonts w:ascii="Calibri" w:hAnsi="Calibri" w:eastAsia="Calibri" w:cs="Calibri" w:asciiTheme="minorAscii" w:hAnsiTheme="minorAscii" w:eastAsiaTheme="minorAscii" w:cstheme="minorAscii"/>
                <w:sz w:val="22"/>
                <w:szCs w:val="22"/>
              </w:rPr>
              <w:t xml:space="preserve">The method used to </w:t>
            </w:r>
            <w:r w:rsidRPr="51349F8E" w:rsidR="4C129797">
              <w:rPr>
                <w:rFonts w:ascii="Calibri" w:hAnsi="Calibri" w:eastAsia="Calibri" w:cs="Calibri" w:asciiTheme="minorAscii" w:hAnsiTheme="minorAscii" w:eastAsiaTheme="minorAscii" w:cstheme="minorAscii"/>
                <w:sz w:val="22"/>
                <w:szCs w:val="22"/>
              </w:rPr>
              <w:t>determine</w:t>
            </w:r>
            <w:r w:rsidRPr="51349F8E" w:rsidR="4C129797">
              <w:rPr>
                <w:rFonts w:ascii="Calibri" w:hAnsi="Calibri" w:eastAsia="Calibri" w:cs="Calibri" w:asciiTheme="minorAscii" w:hAnsiTheme="minorAscii" w:eastAsiaTheme="minorAscii" w:cstheme="minorAscii"/>
                <w:sz w:val="22"/>
                <w:szCs w:val="22"/>
              </w:rPr>
              <w:t xml:space="preserve"> the leak rate and full charge</w:t>
            </w:r>
          </w:p>
          <w:p w:rsidR="5C77AC05" w:rsidP="6079B02A" w:rsidRDefault="1E2EC9DE" w14:paraId="17905B45" w14:textId="144E919A">
            <w:pPr>
              <w:pStyle w:val="ListParagraph"/>
              <w:numPr>
                <w:ilvl w:val="0"/>
                <w:numId w:val="12"/>
              </w:numPr>
              <w:cnfStyle w:val="000000000000" w:firstRow="0" w:lastRow="0" w:firstColumn="0" w:lastColumn="0" w:oddVBand="0" w:evenVBand="0" w:oddHBand="0" w:evenHBand="0" w:firstRowFirstColumn="0" w:firstRowLastColumn="0" w:lastRowFirstColumn="0" w:lastRowLastColumn="0"/>
              <w:rPr>
                <w:rFonts w:ascii="Calibri" w:hAnsi="Calibri" w:eastAsia="Calibri" w:cs="Calibri" w:asciiTheme="minorAscii" w:hAnsiTheme="minorAscii" w:eastAsiaTheme="minorAscii" w:cstheme="minorAscii"/>
                <w:sz w:val="22"/>
                <w:szCs w:val="22"/>
              </w:rPr>
            </w:pPr>
            <w:r w:rsidRPr="51349F8E" w:rsidR="4C129797">
              <w:rPr>
                <w:rFonts w:ascii="Calibri" w:hAnsi="Calibri" w:eastAsia="Calibri" w:cs="Calibri" w:asciiTheme="minorAscii" w:hAnsiTheme="minorAscii" w:eastAsiaTheme="minorAscii" w:cstheme="minorAscii"/>
                <w:sz w:val="22"/>
                <w:szCs w:val="22"/>
              </w:rPr>
              <w:t>The date a leak rate above the applicable allowable leak rate was discovered</w:t>
            </w:r>
          </w:p>
          <w:p w:rsidR="5C77AC05" w:rsidP="6079B02A" w:rsidRDefault="1E2EC9DE" w14:paraId="75453483" w14:textId="63AD8A91">
            <w:pPr>
              <w:pStyle w:val="ListParagraph"/>
              <w:numPr>
                <w:ilvl w:val="0"/>
                <w:numId w:val="12"/>
              </w:numPr>
              <w:cnfStyle w:val="000000000000" w:firstRow="0" w:lastRow="0" w:firstColumn="0" w:lastColumn="0" w:oddVBand="0" w:evenVBand="0" w:oddHBand="0" w:evenHBand="0" w:firstRowFirstColumn="0" w:firstRowLastColumn="0" w:lastRowFirstColumn="0" w:lastRowLastColumn="0"/>
              <w:rPr>
                <w:rFonts w:ascii="Calibri" w:hAnsi="Calibri" w:eastAsia="Calibri" w:cs="Calibri" w:asciiTheme="minorAscii" w:hAnsiTheme="minorAscii" w:eastAsiaTheme="minorAscii" w:cstheme="minorAscii"/>
                <w:sz w:val="22"/>
                <w:szCs w:val="22"/>
              </w:rPr>
            </w:pPr>
            <w:r w:rsidRPr="51349F8E" w:rsidR="4C129797">
              <w:rPr>
                <w:rFonts w:ascii="Calibri" w:hAnsi="Calibri" w:eastAsia="Calibri" w:cs="Calibri" w:asciiTheme="minorAscii" w:hAnsiTheme="minorAscii" w:eastAsiaTheme="minorAscii" w:cstheme="minorAscii"/>
                <w:sz w:val="22"/>
                <w:szCs w:val="22"/>
              </w:rPr>
              <w:t>The location of leak(s) to the extent determined to date</w:t>
            </w:r>
          </w:p>
          <w:p w:rsidR="5C77AC05" w:rsidP="6079B02A" w:rsidRDefault="1E2EC9DE" w14:paraId="6B9B9D71" w14:textId="6CAB0652">
            <w:pPr>
              <w:pStyle w:val="ListParagraph"/>
              <w:numPr>
                <w:ilvl w:val="0"/>
                <w:numId w:val="12"/>
              </w:numPr>
              <w:cnfStyle w:val="000000000000" w:firstRow="0" w:lastRow="0" w:firstColumn="0" w:lastColumn="0" w:oddVBand="0" w:evenVBand="0" w:oddHBand="0" w:evenHBand="0" w:firstRowFirstColumn="0" w:firstRowLastColumn="0" w:lastRowFirstColumn="0" w:lastRowLastColumn="0"/>
              <w:rPr>
                <w:rFonts w:ascii="Calibri" w:hAnsi="Calibri" w:eastAsia="Calibri" w:cs="Calibri" w:asciiTheme="minorAscii" w:hAnsiTheme="minorAscii" w:eastAsiaTheme="minorAscii" w:cstheme="minorAscii"/>
                <w:sz w:val="22"/>
                <w:szCs w:val="22"/>
              </w:rPr>
            </w:pPr>
            <w:r w:rsidRPr="51349F8E" w:rsidR="0297F1CA">
              <w:rPr>
                <w:rFonts w:ascii="Calibri" w:hAnsi="Calibri" w:eastAsia="Calibri" w:cs="Calibri" w:asciiTheme="minorAscii" w:hAnsiTheme="minorAscii" w:eastAsiaTheme="minorAscii" w:cstheme="minorAscii"/>
                <w:sz w:val="22"/>
                <w:szCs w:val="22"/>
              </w:rPr>
              <w:t>Any repair work that has been completed thus far, including the date that work was completed.</w:t>
            </w:r>
            <w:r w:rsidRPr="51349F8E" w:rsidR="0297F1CA">
              <w:rPr>
                <w:rFonts w:ascii="Calibri" w:hAnsi="Calibri" w:eastAsia="Calibri" w:cs="Calibri" w:asciiTheme="minorAscii" w:hAnsiTheme="minorAscii" w:eastAsiaTheme="minorAscii" w:cstheme="minorAscii"/>
                <w:sz w:val="22"/>
                <w:szCs w:val="22"/>
              </w:rPr>
              <w:t xml:space="preserve"> </w:t>
            </w:r>
          </w:p>
          <w:p w:rsidR="75FF2CBB" w:rsidP="75FF2CBB" w:rsidRDefault="75FF2CBB" w14:paraId="33EB2F53" w14:textId="6684BFAD">
            <w:pPr>
              <w:pStyle w:val="ListParagraph"/>
              <w:ind w:left="720"/>
              <w:rPr>
                <w:rFonts w:ascii="Calibri" w:hAnsi="Calibri" w:eastAsia="Calibri" w:cs="Calibri" w:asciiTheme="minorAscii" w:hAnsiTheme="minorAscii" w:eastAsiaTheme="minorAscii" w:cstheme="minorAscii"/>
                <w:sz w:val="22"/>
                <w:szCs w:val="22"/>
              </w:rPr>
            </w:pPr>
          </w:p>
          <w:p w:rsidR="5C77AC05" w:rsidP="6079B02A" w:rsidRDefault="1E2EC9DE" w14:paraId="7848CA99" w14:textId="39B80DD5">
            <w:pPr>
              <w:cnfStyle w:val="000000000000" w:firstRow="0" w:lastRow="0" w:firstColumn="0" w:lastColumn="0" w:oddVBand="0" w:evenVBand="0" w:oddHBand="0" w:evenHBand="0" w:firstRowFirstColumn="0" w:firstRowLastColumn="0" w:lastRowFirstColumn="0" w:lastRowLastColumn="0"/>
              <w:rPr>
                <w:rFonts w:ascii="Calibri" w:hAnsi="Calibri" w:eastAsia="Calibri" w:cs="Calibri" w:asciiTheme="minorAscii" w:hAnsiTheme="minorAscii" w:eastAsiaTheme="minorAscii" w:cstheme="minorAscii"/>
                <w:sz w:val="22"/>
                <w:szCs w:val="22"/>
              </w:rPr>
            </w:pPr>
            <w:r w:rsidRPr="51349F8E" w:rsidR="4C129797">
              <w:rPr>
                <w:rFonts w:ascii="Calibri" w:hAnsi="Calibri" w:eastAsia="Calibri" w:cs="Calibri" w:asciiTheme="minorAscii" w:hAnsiTheme="minorAscii" w:eastAsiaTheme="minorAscii" w:cstheme="minorAscii"/>
                <w:sz w:val="22"/>
                <w:szCs w:val="22"/>
              </w:rPr>
              <w:t xml:space="preserve">Upon completion of the repair efforts described in the plan, a second report must be submitted that includes the date the owner or operator submitted the initial report concerning the need for additional time beyond the 30 days and notification of the owner or operator's determination that the leak rate no longer exceeds the applicable allowable leak rate. This second report must be </w:t>
            </w:r>
            <w:r w:rsidRPr="51349F8E" w:rsidR="4C129797">
              <w:rPr>
                <w:rFonts w:ascii="Calibri" w:hAnsi="Calibri" w:eastAsia="Calibri" w:cs="Calibri" w:asciiTheme="minorAscii" w:hAnsiTheme="minorAscii" w:eastAsiaTheme="minorAscii" w:cstheme="minorAscii"/>
                <w:sz w:val="22"/>
                <w:szCs w:val="22"/>
              </w:rPr>
              <w:t>submitted</w:t>
            </w:r>
            <w:r w:rsidRPr="51349F8E" w:rsidR="4C129797">
              <w:rPr>
                <w:rFonts w:ascii="Calibri" w:hAnsi="Calibri" w:eastAsia="Calibri" w:cs="Calibri" w:asciiTheme="minorAscii" w:hAnsiTheme="minorAscii" w:eastAsiaTheme="minorAscii" w:cstheme="minorAscii"/>
                <w:sz w:val="22"/>
                <w:szCs w:val="22"/>
              </w:rPr>
              <w:t xml:space="preserve"> within </w:t>
            </w:r>
            <w:r w:rsidRPr="51349F8E" w:rsidR="4C129797">
              <w:rPr>
                <w:rFonts w:ascii="Calibri" w:hAnsi="Calibri" w:eastAsia="Calibri" w:cs="Calibri" w:asciiTheme="minorAscii" w:hAnsiTheme="minorAscii" w:eastAsiaTheme="minorAscii" w:cstheme="minorAscii"/>
                <w:sz w:val="22"/>
                <w:szCs w:val="22"/>
              </w:rPr>
              <w:t>30 days</w:t>
            </w:r>
            <w:r w:rsidRPr="51349F8E" w:rsidR="4C129797">
              <w:rPr>
                <w:rFonts w:ascii="Calibri" w:hAnsi="Calibri" w:eastAsia="Calibri" w:cs="Calibri" w:asciiTheme="minorAscii" w:hAnsiTheme="minorAscii" w:eastAsiaTheme="minorAscii" w:cstheme="minorAscii"/>
                <w:sz w:val="22"/>
                <w:szCs w:val="22"/>
              </w:rPr>
              <w:t xml:space="preserve"> of </w:t>
            </w:r>
            <w:r w:rsidRPr="51349F8E" w:rsidR="4C129797">
              <w:rPr>
                <w:rFonts w:ascii="Calibri" w:hAnsi="Calibri" w:eastAsia="Calibri" w:cs="Calibri" w:asciiTheme="minorAscii" w:hAnsiTheme="minorAscii" w:eastAsiaTheme="minorAscii" w:cstheme="minorAscii"/>
                <w:sz w:val="22"/>
                <w:szCs w:val="22"/>
              </w:rPr>
              <w:t>determining</w:t>
            </w:r>
            <w:r w:rsidRPr="51349F8E" w:rsidR="4C129797">
              <w:rPr>
                <w:rFonts w:ascii="Calibri" w:hAnsi="Calibri" w:eastAsia="Calibri" w:cs="Calibri" w:asciiTheme="minorAscii" w:hAnsiTheme="minorAscii" w:eastAsiaTheme="minorAscii" w:cstheme="minorAscii"/>
                <w:sz w:val="22"/>
                <w:szCs w:val="22"/>
              </w:rPr>
              <w:t xml:space="preserve"> that the leak rate no longer exceeds the applicable allowable leak rate.</w:t>
            </w:r>
            <w:r w:rsidRPr="51349F8E" w:rsidR="4C129797">
              <w:rPr>
                <w:rFonts w:ascii="Calibri" w:hAnsi="Calibri" w:eastAsia="Calibri" w:cs="Calibri" w:asciiTheme="minorAscii" w:hAnsiTheme="minorAscii" w:eastAsiaTheme="minorAscii" w:cstheme="minorAscii"/>
                <w:sz w:val="22"/>
                <w:szCs w:val="22"/>
              </w:rPr>
              <w:t xml:space="preserve"> </w:t>
            </w:r>
          </w:p>
        </w:tc>
      </w:tr>
      <w:tr w:rsidR="36B428F8" w:rsidTr="36B428F8" w14:paraId="0C257CE4">
        <w:trPr>
          <w:trHeight w:val="1515"/>
        </w:trPr>
        <w:tc>
          <w:tcPr>
            <w:cnfStyle w:val="001000000000" w:firstRow="0" w:lastRow="0" w:firstColumn="1" w:lastColumn="0" w:oddVBand="0" w:evenVBand="0" w:oddHBand="0" w:evenHBand="0" w:firstRowFirstColumn="0" w:firstRowLastColumn="0" w:lastRowFirstColumn="0" w:lastRowLastColumn="0"/>
            <w:tcW w:w="10270" w:type="dxa"/>
            <w:gridSpan w:val="2"/>
            <w:shd w:val="clear" w:color="auto" w:fill="FDE9D9" w:themeFill="accent6" w:themeFillTint="33"/>
            <w:tcMar/>
            <w:vAlign w:val="center"/>
          </w:tcPr>
          <w:p w:rsidR="5D1B4C16" w:rsidP="36B428F8" w:rsidRDefault="5D1B4C16" w14:paraId="52B3E7BF" w14:textId="597B42A8">
            <w:pPr>
              <w:pStyle w:val="Normal"/>
              <w:spacing w:line="229" w:lineRule="auto"/>
              <w:jc w:val="center"/>
            </w:pPr>
            <w:r w:rsidRPr="36B428F8" w:rsidR="5D1B4C16">
              <w:rPr>
                <w:rFonts w:ascii="Cambria" w:hAnsi="Cambria" w:eastAsia="ＭＳ ゴシック" w:cs="Times New Roman" w:asciiTheme="majorAscii" w:hAnsiTheme="majorAscii" w:eastAsiaTheme="majorEastAsia" w:cstheme="majorBidi"/>
                <w:b w:val="0"/>
                <w:bCs w:val="0"/>
                <w:i w:val="1"/>
                <w:iCs w:val="1"/>
                <w:color w:val="000000" w:themeColor="text1" w:themeTint="FF" w:themeShade="FF"/>
                <w:sz w:val="24"/>
                <w:szCs w:val="24"/>
              </w:rPr>
              <w:t>TABLE 10 CONTINUES ON THE NEXT PAGE ...</w:t>
            </w:r>
          </w:p>
        </w:tc>
      </w:tr>
      <w:tr w:rsidR="0FE856D1" w:rsidTr="36B428F8" w14:paraId="30808979" w14:textId="77777777">
        <w:trPr>
          <w:cnfStyle w:val="000000100000" w:firstRow="0" w:lastRow="0" w:firstColumn="0" w:lastColumn="0" w:oddVBand="0" w:evenVBand="0" w:oddHBand="1" w:evenHBand="0" w:firstRowFirstColumn="0" w:firstRowLastColumn="0" w:lastRowFirstColumn="0" w:lastRowLastColumn="0"/>
          <w:trHeight w:val="4260"/>
        </w:trPr>
        <w:tc>
          <w:tcPr>
            <w:cnfStyle w:val="001000000000" w:firstRow="0" w:lastRow="0" w:firstColumn="1" w:lastColumn="0" w:oddVBand="0" w:evenVBand="0" w:oddHBand="0" w:evenHBand="0" w:firstRowFirstColumn="0" w:firstRowLastColumn="0" w:lastRowFirstColumn="0" w:lastRowLastColumn="0"/>
            <w:tcW w:w="811" w:type="dxa"/>
            <w:tcMar/>
            <w:vAlign w:val="center"/>
          </w:tcPr>
          <w:p w:rsidR="0FE856D1" w:rsidP="51349F8E" w:rsidRDefault="404AA832" w14:paraId="08673BEE" w14:textId="1D574250">
            <w:pPr>
              <w:spacing w:before="13" w:line="229" w:lineRule="auto"/>
              <w:jc w:val="center"/>
              <w:rPr>
                <w:rFonts w:ascii="Cambria" w:hAnsi="Cambria" w:eastAsia="ＭＳ ゴシック" w:cs="Times New Roman" w:asciiTheme="majorAscii" w:hAnsiTheme="majorAscii" w:eastAsiaTheme="majorEastAsia" w:cstheme="majorBidi"/>
                <w:sz w:val="24"/>
                <w:szCs w:val="24"/>
              </w:rPr>
            </w:pPr>
            <w:r w:rsidRPr="51349F8E" w:rsidR="7FF4950C">
              <w:rPr>
                <w:rFonts w:ascii="Cambria" w:hAnsi="Cambria" w:eastAsia="ＭＳ ゴシック" w:cs="Times New Roman" w:asciiTheme="majorAscii" w:hAnsiTheme="majorAscii" w:eastAsiaTheme="majorEastAsia" w:cstheme="majorBidi"/>
                <w:b w:val="0"/>
                <w:bCs w:val="0"/>
                <w:color w:val="000000" w:themeColor="text1" w:themeTint="FF" w:themeShade="FF"/>
                <w:sz w:val="24"/>
                <w:szCs w:val="24"/>
              </w:rPr>
              <w:t>□</w:t>
            </w:r>
          </w:p>
        </w:tc>
        <w:tc>
          <w:tcPr>
            <w:cnfStyle w:val="000000000000" w:firstRow="0" w:lastRow="0" w:firstColumn="0" w:lastColumn="0" w:oddVBand="0" w:evenVBand="0" w:oddHBand="0" w:evenHBand="0" w:firstRowFirstColumn="0" w:firstRowLastColumn="0" w:lastRowFirstColumn="0" w:lastRowLastColumn="0"/>
            <w:tcW w:w="9459" w:type="dxa"/>
            <w:tcMar/>
          </w:tcPr>
          <w:p w:rsidR="51349F8E" w:rsidP="51349F8E" w:rsidRDefault="51349F8E" w14:paraId="7B0A553D" w14:textId="298E61A3">
            <w:pPr>
              <w:rPr>
                <w:rFonts w:ascii="Calibri" w:hAnsi="Calibri" w:eastAsia="Calibri" w:cs="Calibri" w:asciiTheme="minorAscii" w:hAnsiTheme="minorAscii" w:eastAsiaTheme="minorAscii" w:cstheme="minorAscii"/>
                <w:sz w:val="22"/>
                <w:szCs w:val="22"/>
              </w:rPr>
            </w:pPr>
          </w:p>
          <w:p w:rsidR="0E021EEC" w:rsidP="6079B02A" w:rsidRDefault="50646FF8" w14:paraId="73F811B6" w14:textId="31CB7A3D">
            <w:pPr>
              <w:cnfStyle w:val="000000100000" w:firstRow="0" w:lastRow="0" w:firstColumn="0" w:lastColumn="0" w:oddVBand="0" w:evenVBand="0" w:oddHBand="1" w:evenHBand="0" w:firstRowFirstColumn="0" w:firstRowLastColumn="0" w:lastRowFirstColumn="0" w:lastRowLastColumn="0"/>
              <w:rPr>
                <w:rFonts w:ascii="Calibri" w:hAnsi="Calibri" w:eastAsia="Calibri" w:cs="Calibri" w:asciiTheme="minorAscii" w:hAnsiTheme="minorAscii" w:eastAsiaTheme="minorAscii" w:cstheme="minorAscii"/>
                <w:sz w:val="22"/>
                <w:szCs w:val="22"/>
              </w:rPr>
            </w:pPr>
            <w:r w:rsidRPr="51349F8E" w:rsidR="71884803">
              <w:rPr>
                <w:rFonts w:ascii="Calibri" w:hAnsi="Calibri" w:eastAsia="Calibri" w:cs="Calibri" w:asciiTheme="minorAscii" w:hAnsiTheme="minorAscii" w:eastAsiaTheme="minorAscii" w:cstheme="minorAscii"/>
                <w:sz w:val="22"/>
                <w:szCs w:val="22"/>
              </w:rPr>
              <w:t xml:space="preserve">Owners or operators must </w:t>
            </w:r>
            <w:r w:rsidRPr="51349F8E" w:rsidR="71884803">
              <w:rPr>
                <w:rFonts w:ascii="Calibri" w:hAnsi="Calibri" w:eastAsia="Calibri" w:cs="Calibri" w:asciiTheme="minorAscii" w:hAnsiTheme="minorAscii" w:eastAsiaTheme="minorAscii" w:cstheme="minorAscii"/>
                <w:sz w:val="22"/>
                <w:szCs w:val="22"/>
              </w:rPr>
              <w:t>maintain</w:t>
            </w:r>
            <w:r w:rsidRPr="51349F8E" w:rsidR="71884803">
              <w:rPr>
                <w:rFonts w:ascii="Calibri" w:hAnsi="Calibri" w:eastAsia="Calibri" w:cs="Calibri" w:asciiTheme="minorAscii" w:hAnsiTheme="minorAscii" w:eastAsiaTheme="minorAscii" w:cstheme="minorAscii"/>
                <w:sz w:val="22"/>
                <w:szCs w:val="22"/>
              </w:rPr>
              <w:t xml:space="preserve"> records of the dates, types, and results of all </w:t>
            </w:r>
            <w:r w:rsidRPr="51349F8E" w:rsidR="71884803">
              <w:rPr>
                <w:rFonts w:ascii="Calibri" w:hAnsi="Calibri" w:eastAsia="Calibri" w:cs="Calibri" w:asciiTheme="minorAscii" w:hAnsiTheme="minorAscii" w:eastAsiaTheme="minorAscii" w:cstheme="minorAscii"/>
                <w:sz w:val="22"/>
                <w:szCs w:val="22"/>
              </w:rPr>
              <w:t>initial</w:t>
            </w:r>
            <w:r w:rsidRPr="51349F8E" w:rsidR="71884803">
              <w:rPr>
                <w:rFonts w:ascii="Calibri" w:hAnsi="Calibri" w:eastAsia="Calibri" w:cs="Calibri" w:asciiTheme="minorAscii" w:hAnsiTheme="minorAscii" w:eastAsiaTheme="minorAscii" w:cstheme="minorAscii"/>
                <w:sz w:val="22"/>
                <w:szCs w:val="22"/>
              </w:rPr>
              <w:t xml:space="preserve"> and follow-up verification tests performed under § 82.156(</w:t>
            </w:r>
            <w:r w:rsidRPr="51349F8E" w:rsidR="71884803">
              <w:rPr>
                <w:rFonts w:ascii="Calibri" w:hAnsi="Calibri" w:eastAsia="Calibri" w:cs="Calibri" w:asciiTheme="minorAscii" w:hAnsiTheme="minorAscii" w:eastAsiaTheme="minorAscii" w:cstheme="minorAscii"/>
                <w:sz w:val="22"/>
                <w:szCs w:val="22"/>
              </w:rPr>
              <w:t>i</w:t>
            </w:r>
            <w:r w:rsidRPr="51349F8E" w:rsidR="71884803">
              <w:rPr>
                <w:rFonts w:ascii="Calibri" w:hAnsi="Calibri" w:eastAsia="Calibri" w:cs="Calibri" w:asciiTheme="minorAscii" w:hAnsiTheme="minorAscii" w:eastAsiaTheme="minorAscii" w:cstheme="minorAscii"/>
                <w:sz w:val="22"/>
                <w:szCs w:val="22"/>
              </w:rPr>
              <w:t xml:space="preserve">)(3). Owners or operators must </w:t>
            </w:r>
            <w:r w:rsidRPr="51349F8E" w:rsidR="71884803">
              <w:rPr>
                <w:rFonts w:ascii="Calibri" w:hAnsi="Calibri" w:eastAsia="Calibri" w:cs="Calibri" w:asciiTheme="minorAscii" w:hAnsiTheme="minorAscii" w:eastAsiaTheme="minorAscii" w:cstheme="minorAscii"/>
                <w:sz w:val="22"/>
                <w:szCs w:val="22"/>
              </w:rPr>
              <w:t>submit</w:t>
            </w:r>
            <w:r w:rsidRPr="51349F8E" w:rsidR="71884803">
              <w:rPr>
                <w:rFonts w:ascii="Calibri" w:hAnsi="Calibri" w:eastAsia="Calibri" w:cs="Calibri" w:asciiTheme="minorAscii" w:hAnsiTheme="minorAscii" w:eastAsiaTheme="minorAscii" w:cstheme="minorAscii"/>
                <w:sz w:val="22"/>
                <w:szCs w:val="22"/>
              </w:rPr>
              <w:t xml:space="preserve"> this information to EPA within </w:t>
            </w:r>
            <w:r w:rsidRPr="51349F8E" w:rsidR="71884803">
              <w:rPr>
                <w:rFonts w:ascii="Calibri" w:hAnsi="Calibri" w:eastAsia="Calibri" w:cs="Calibri" w:asciiTheme="minorAscii" w:hAnsiTheme="minorAscii" w:eastAsiaTheme="minorAscii" w:cstheme="minorAscii"/>
                <w:sz w:val="22"/>
                <w:szCs w:val="22"/>
              </w:rPr>
              <w:t>30 days</w:t>
            </w:r>
            <w:r w:rsidRPr="51349F8E" w:rsidR="71884803">
              <w:rPr>
                <w:rFonts w:ascii="Calibri" w:hAnsi="Calibri" w:eastAsia="Calibri" w:cs="Calibri" w:asciiTheme="minorAscii" w:hAnsiTheme="minorAscii" w:eastAsiaTheme="minorAscii" w:cstheme="minorAscii"/>
                <w:sz w:val="22"/>
                <w:szCs w:val="22"/>
              </w:rPr>
              <w:t xml:space="preserve"> after conducting each test only where required under </w:t>
            </w:r>
            <w:hyperlink w:anchor="p-82.156(i)(1)" r:id="R0f27ddf331cb402f">
              <w:r w:rsidRPr="51349F8E" w:rsidR="71884803">
                <w:rPr>
                  <w:rStyle w:val="Hyperlink"/>
                  <w:rFonts w:ascii="Calibri" w:hAnsi="Calibri" w:eastAsia="Calibri" w:cs="Calibri" w:asciiTheme="minorAscii" w:hAnsiTheme="minorAscii" w:eastAsiaTheme="minorAscii" w:cstheme="minorAscii"/>
                  <w:sz w:val="22"/>
                  <w:szCs w:val="22"/>
                </w:rPr>
                <w:t>§ 82.156 (i)(1)</w:t>
              </w:r>
            </w:hyperlink>
            <w:r w:rsidRPr="51349F8E" w:rsidR="71884803">
              <w:rPr>
                <w:rFonts w:ascii="Calibri" w:hAnsi="Calibri" w:eastAsia="Calibri" w:cs="Calibri" w:asciiTheme="minorAscii" w:hAnsiTheme="minorAscii" w:eastAsiaTheme="minorAscii" w:cstheme="minorAscii"/>
                <w:sz w:val="22"/>
                <w:szCs w:val="22"/>
              </w:rPr>
              <w:t xml:space="preserve">, </w:t>
            </w:r>
            <w:hyperlink w:anchor="p-82.156(i)(2)" r:id="Re83018a4ab3e4078">
              <w:r w:rsidRPr="51349F8E" w:rsidR="71884803">
                <w:rPr>
                  <w:rStyle w:val="Hyperlink"/>
                  <w:rFonts w:ascii="Calibri" w:hAnsi="Calibri" w:eastAsia="Calibri" w:cs="Calibri" w:asciiTheme="minorAscii" w:hAnsiTheme="minorAscii" w:eastAsiaTheme="minorAscii" w:cstheme="minorAscii"/>
                  <w:sz w:val="22"/>
                  <w:szCs w:val="22"/>
                </w:rPr>
                <w:t>(i)(2)</w:t>
              </w:r>
            </w:hyperlink>
            <w:r w:rsidRPr="51349F8E" w:rsidR="71884803">
              <w:rPr>
                <w:rFonts w:ascii="Calibri" w:hAnsi="Calibri" w:eastAsia="Calibri" w:cs="Calibri" w:asciiTheme="minorAscii" w:hAnsiTheme="minorAscii" w:eastAsiaTheme="minorAscii" w:cstheme="minorAscii"/>
                <w:sz w:val="22"/>
                <w:szCs w:val="22"/>
              </w:rPr>
              <w:t xml:space="preserve">, </w:t>
            </w:r>
            <w:hyperlink w:anchor="p-82.156(i)(3)" r:id="R06b1d63141a044a3">
              <w:r w:rsidRPr="51349F8E" w:rsidR="71884803">
                <w:rPr>
                  <w:rStyle w:val="Hyperlink"/>
                  <w:rFonts w:ascii="Calibri" w:hAnsi="Calibri" w:eastAsia="Calibri" w:cs="Calibri" w:asciiTheme="minorAscii" w:hAnsiTheme="minorAscii" w:eastAsiaTheme="minorAscii" w:cstheme="minorAscii"/>
                  <w:sz w:val="22"/>
                  <w:szCs w:val="22"/>
                </w:rPr>
                <w:t>(i)(3)</w:t>
              </w:r>
            </w:hyperlink>
            <w:r w:rsidRPr="51349F8E" w:rsidR="71884803">
              <w:rPr>
                <w:rFonts w:ascii="Calibri" w:hAnsi="Calibri" w:eastAsia="Calibri" w:cs="Calibri" w:asciiTheme="minorAscii" w:hAnsiTheme="minorAscii" w:eastAsiaTheme="minorAscii" w:cstheme="minorAscii"/>
                <w:sz w:val="22"/>
                <w:szCs w:val="22"/>
              </w:rPr>
              <w:t xml:space="preserve"> and </w:t>
            </w:r>
            <w:hyperlink w:anchor="p-82.156(i)(5)" r:id="Ra219eb8dbc904667">
              <w:r w:rsidRPr="51349F8E" w:rsidR="71884803">
                <w:rPr>
                  <w:rStyle w:val="Hyperlink"/>
                  <w:rFonts w:ascii="Calibri" w:hAnsi="Calibri" w:eastAsia="Calibri" w:cs="Calibri" w:asciiTheme="minorAscii" w:hAnsiTheme="minorAscii" w:eastAsiaTheme="minorAscii" w:cstheme="minorAscii"/>
                  <w:sz w:val="22"/>
                  <w:szCs w:val="22"/>
                </w:rPr>
                <w:t>(i)(5)</w:t>
              </w:r>
            </w:hyperlink>
            <w:r w:rsidRPr="51349F8E" w:rsidR="71884803">
              <w:rPr>
                <w:rFonts w:ascii="Calibri" w:hAnsi="Calibri" w:eastAsia="Calibri" w:cs="Calibri" w:asciiTheme="minorAscii" w:hAnsiTheme="minorAscii" w:eastAsiaTheme="minorAscii" w:cstheme="minorAscii"/>
                <w:sz w:val="22"/>
                <w:szCs w:val="22"/>
              </w:rPr>
              <w:t>. These reports must also include:</w:t>
            </w:r>
          </w:p>
          <w:p w:rsidR="75FF2CBB" w:rsidP="75FF2CBB" w:rsidRDefault="75FF2CBB" w14:paraId="1D421432" w14:textId="03F79BEE">
            <w:pPr>
              <w:rPr>
                <w:rFonts w:ascii="Calibri" w:hAnsi="Calibri" w:eastAsia="Calibri" w:cs="Calibri" w:asciiTheme="minorAscii" w:hAnsiTheme="minorAscii" w:eastAsiaTheme="minorAscii" w:cstheme="minorAscii"/>
                <w:sz w:val="22"/>
                <w:szCs w:val="22"/>
              </w:rPr>
            </w:pPr>
          </w:p>
          <w:p w:rsidR="0E021EEC" w:rsidP="6079B02A" w:rsidRDefault="50646FF8" w14:paraId="7623EC12" w14:textId="3C29F48C">
            <w:pPr>
              <w:pStyle w:val="ListParagraph"/>
              <w:numPr>
                <w:ilvl w:val="0"/>
                <w:numId w:val="11"/>
              </w:numPr>
              <w:cnfStyle w:val="000000100000" w:firstRow="0" w:lastRow="0" w:firstColumn="0" w:lastColumn="0" w:oddVBand="0" w:evenVBand="0" w:oddHBand="1" w:evenHBand="0" w:firstRowFirstColumn="0" w:firstRowLastColumn="0" w:lastRowFirstColumn="0" w:lastRowLastColumn="0"/>
              <w:rPr>
                <w:rFonts w:ascii="Calibri" w:hAnsi="Calibri" w:eastAsia="Calibri" w:cs="Calibri" w:asciiTheme="minorAscii" w:hAnsiTheme="minorAscii" w:eastAsiaTheme="minorAscii" w:cstheme="minorAscii"/>
                <w:sz w:val="22"/>
                <w:szCs w:val="22"/>
              </w:rPr>
            </w:pPr>
            <w:r w:rsidRPr="51349F8E" w:rsidR="1F5685DA">
              <w:rPr>
                <w:rFonts w:ascii="Calibri" w:hAnsi="Calibri" w:eastAsia="Calibri" w:cs="Calibri" w:asciiTheme="minorAscii" w:hAnsiTheme="minorAscii" w:eastAsiaTheme="minorAscii" w:cstheme="minorAscii"/>
                <w:sz w:val="22"/>
                <w:szCs w:val="22"/>
              </w:rPr>
              <w:t>Identification and physical address of the facility</w:t>
            </w:r>
          </w:p>
          <w:p w:rsidR="0E021EEC" w:rsidP="6079B02A" w:rsidRDefault="50646FF8" w14:paraId="46FA4C4E" w14:textId="19A9ACB9">
            <w:pPr>
              <w:pStyle w:val="ListParagraph"/>
              <w:numPr>
                <w:ilvl w:val="0"/>
                <w:numId w:val="11"/>
              </w:numPr>
              <w:cnfStyle w:val="000000100000" w:firstRow="0" w:lastRow="0" w:firstColumn="0" w:lastColumn="0" w:oddVBand="0" w:evenVBand="0" w:oddHBand="1" w:evenHBand="0" w:firstRowFirstColumn="0" w:firstRowLastColumn="0" w:lastRowFirstColumn="0" w:lastRowLastColumn="0"/>
              <w:rPr>
                <w:rFonts w:ascii="Calibri" w:hAnsi="Calibri" w:eastAsia="Calibri" w:cs="Calibri" w:asciiTheme="minorAscii" w:hAnsiTheme="minorAscii" w:eastAsiaTheme="minorAscii" w:cstheme="minorAscii"/>
                <w:sz w:val="22"/>
                <w:szCs w:val="22"/>
              </w:rPr>
            </w:pPr>
            <w:r w:rsidRPr="51349F8E" w:rsidR="1F5685DA">
              <w:rPr>
                <w:rFonts w:ascii="Calibri" w:hAnsi="Calibri" w:eastAsia="Calibri" w:cs="Calibri" w:asciiTheme="minorAscii" w:hAnsiTheme="minorAscii" w:eastAsiaTheme="minorAscii" w:cstheme="minorAscii"/>
                <w:sz w:val="22"/>
                <w:szCs w:val="22"/>
              </w:rPr>
              <w:t>The leak rate</w:t>
            </w:r>
          </w:p>
          <w:p w:rsidR="0E021EEC" w:rsidP="6079B02A" w:rsidRDefault="50646FF8" w14:paraId="75B18850" w14:textId="20C65102">
            <w:pPr>
              <w:pStyle w:val="ListParagraph"/>
              <w:numPr>
                <w:ilvl w:val="0"/>
                <w:numId w:val="11"/>
              </w:numPr>
              <w:cnfStyle w:val="000000100000" w:firstRow="0" w:lastRow="0" w:firstColumn="0" w:lastColumn="0" w:oddVBand="0" w:evenVBand="0" w:oddHBand="1" w:evenHBand="0" w:firstRowFirstColumn="0" w:firstRowLastColumn="0" w:lastRowFirstColumn="0" w:lastRowLastColumn="0"/>
              <w:rPr>
                <w:rFonts w:ascii="Calibri" w:hAnsi="Calibri" w:eastAsia="Calibri" w:cs="Calibri" w:asciiTheme="minorAscii" w:hAnsiTheme="minorAscii" w:eastAsiaTheme="minorAscii" w:cstheme="minorAscii"/>
                <w:sz w:val="22"/>
                <w:szCs w:val="22"/>
              </w:rPr>
            </w:pPr>
            <w:r w:rsidRPr="51349F8E" w:rsidR="1F5685DA">
              <w:rPr>
                <w:rFonts w:ascii="Calibri" w:hAnsi="Calibri" w:eastAsia="Calibri" w:cs="Calibri" w:asciiTheme="minorAscii" w:hAnsiTheme="minorAscii" w:eastAsiaTheme="minorAscii" w:cstheme="minorAscii"/>
                <w:sz w:val="22"/>
                <w:szCs w:val="22"/>
              </w:rPr>
              <w:t xml:space="preserve">The method used to </w:t>
            </w:r>
            <w:r w:rsidRPr="51349F8E" w:rsidR="1F5685DA">
              <w:rPr>
                <w:rFonts w:ascii="Calibri" w:hAnsi="Calibri" w:eastAsia="Calibri" w:cs="Calibri" w:asciiTheme="minorAscii" w:hAnsiTheme="minorAscii" w:eastAsiaTheme="minorAscii" w:cstheme="minorAscii"/>
                <w:sz w:val="22"/>
                <w:szCs w:val="22"/>
              </w:rPr>
              <w:t>determine</w:t>
            </w:r>
            <w:r w:rsidRPr="51349F8E" w:rsidR="1F5685DA">
              <w:rPr>
                <w:rFonts w:ascii="Calibri" w:hAnsi="Calibri" w:eastAsia="Calibri" w:cs="Calibri" w:asciiTheme="minorAscii" w:hAnsiTheme="minorAscii" w:eastAsiaTheme="minorAscii" w:cstheme="minorAscii"/>
                <w:sz w:val="22"/>
                <w:szCs w:val="22"/>
              </w:rPr>
              <w:t xml:space="preserve"> the leak rate and full charge</w:t>
            </w:r>
          </w:p>
          <w:p w:rsidR="0E021EEC" w:rsidP="6079B02A" w:rsidRDefault="50646FF8" w14:paraId="041A3CEF" w14:textId="249B5B67">
            <w:pPr>
              <w:pStyle w:val="ListParagraph"/>
              <w:numPr>
                <w:ilvl w:val="0"/>
                <w:numId w:val="11"/>
              </w:numPr>
              <w:cnfStyle w:val="000000100000" w:firstRow="0" w:lastRow="0" w:firstColumn="0" w:lastColumn="0" w:oddVBand="0" w:evenVBand="0" w:oddHBand="1" w:evenHBand="0" w:firstRowFirstColumn="0" w:firstRowLastColumn="0" w:lastRowFirstColumn="0" w:lastRowLastColumn="0"/>
              <w:rPr>
                <w:rFonts w:ascii="Calibri" w:hAnsi="Calibri" w:eastAsia="Calibri" w:cs="Calibri" w:asciiTheme="minorAscii" w:hAnsiTheme="minorAscii" w:eastAsiaTheme="minorAscii" w:cstheme="minorAscii"/>
                <w:sz w:val="22"/>
                <w:szCs w:val="22"/>
              </w:rPr>
            </w:pPr>
            <w:r w:rsidRPr="51349F8E" w:rsidR="1F5685DA">
              <w:rPr>
                <w:rFonts w:ascii="Calibri" w:hAnsi="Calibri" w:eastAsia="Calibri" w:cs="Calibri" w:asciiTheme="minorAscii" w:hAnsiTheme="minorAscii" w:eastAsiaTheme="minorAscii" w:cstheme="minorAscii"/>
                <w:sz w:val="22"/>
                <w:szCs w:val="22"/>
              </w:rPr>
              <w:t>The date a leak rate above the applicable allowable leak rate was discovered</w:t>
            </w:r>
          </w:p>
          <w:p w:rsidR="0E021EEC" w:rsidP="6079B02A" w:rsidRDefault="50646FF8" w14:paraId="241DF1D3" w14:textId="4EFD0124">
            <w:pPr>
              <w:pStyle w:val="ListParagraph"/>
              <w:numPr>
                <w:ilvl w:val="0"/>
                <w:numId w:val="11"/>
              </w:numPr>
              <w:cnfStyle w:val="000000100000" w:firstRow="0" w:lastRow="0" w:firstColumn="0" w:lastColumn="0" w:oddVBand="0" w:evenVBand="0" w:oddHBand="1" w:evenHBand="0" w:firstRowFirstColumn="0" w:firstRowLastColumn="0" w:lastRowFirstColumn="0" w:lastRowLastColumn="0"/>
              <w:rPr>
                <w:rFonts w:ascii="Calibri" w:hAnsi="Calibri" w:eastAsia="Calibri" w:cs="Calibri" w:asciiTheme="minorAscii" w:hAnsiTheme="minorAscii" w:eastAsiaTheme="minorAscii" w:cstheme="minorAscii"/>
                <w:sz w:val="22"/>
                <w:szCs w:val="22"/>
              </w:rPr>
            </w:pPr>
            <w:r w:rsidRPr="51349F8E" w:rsidR="1F5685DA">
              <w:rPr>
                <w:rFonts w:ascii="Calibri" w:hAnsi="Calibri" w:eastAsia="Calibri" w:cs="Calibri" w:asciiTheme="minorAscii" w:hAnsiTheme="minorAscii" w:eastAsiaTheme="minorAscii" w:cstheme="minorAscii"/>
                <w:sz w:val="22"/>
                <w:szCs w:val="22"/>
              </w:rPr>
              <w:t>The location of leak(s) to the extent determined to date</w:t>
            </w:r>
          </w:p>
          <w:p w:rsidR="0E021EEC" w:rsidP="6079B02A" w:rsidRDefault="50646FF8" w14:paraId="700C277C" w14:textId="48DAAE72">
            <w:pPr>
              <w:pStyle w:val="ListParagraph"/>
              <w:numPr>
                <w:ilvl w:val="0"/>
                <w:numId w:val="11"/>
              </w:numPr>
              <w:cnfStyle w:val="000000100000" w:firstRow="0" w:lastRow="0" w:firstColumn="0" w:lastColumn="0" w:oddVBand="0" w:evenVBand="0" w:oddHBand="1" w:evenHBand="0" w:firstRowFirstColumn="0" w:firstRowLastColumn="0" w:lastRowFirstColumn="0" w:lastRowLastColumn="0"/>
              <w:rPr>
                <w:rFonts w:ascii="Calibri" w:hAnsi="Calibri" w:eastAsia="Calibri" w:cs="Calibri" w:asciiTheme="minorAscii" w:hAnsiTheme="minorAscii" w:eastAsiaTheme="minorAscii" w:cstheme="minorAscii"/>
                <w:sz w:val="22"/>
                <w:szCs w:val="22"/>
              </w:rPr>
            </w:pPr>
            <w:r w:rsidRPr="51349F8E" w:rsidR="71884803">
              <w:rPr>
                <w:rFonts w:ascii="Calibri" w:hAnsi="Calibri" w:eastAsia="Calibri" w:cs="Calibri" w:asciiTheme="minorAscii" w:hAnsiTheme="minorAscii" w:eastAsiaTheme="minorAscii" w:cstheme="minorAscii"/>
                <w:sz w:val="22"/>
                <w:szCs w:val="22"/>
              </w:rPr>
              <w:t>Any</w:t>
            </w:r>
            <w:r w:rsidRPr="51349F8E" w:rsidR="71884803">
              <w:rPr>
                <w:rFonts w:ascii="Calibri" w:hAnsi="Calibri" w:eastAsia="Calibri" w:cs="Calibri" w:asciiTheme="minorAscii" w:hAnsiTheme="minorAscii" w:eastAsiaTheme="minorAscii" w:cstheme="minorAscii"/>
                <w:sz w:val="22"/>
                <w:szCs w:val="22"/>
              </w:rPr>
              <w:t xml:space="preserve"> repair work that has been completed thus far and the date that work was completed.</w:t>
            </w:r>
          </w:p>
          <w:p w:rsidR="75FF2CBB" w:rsidP="75FF2CBB" w:rsidRDefault="75FF2CBB" w14:paraId="4F84F937" w14:textId="2EB7FD35">
            <w:pPr>
              <w:pStyle w:val="ListParagraph"/>
              <w:ind w:left="720"/>
              <w:rPr>
                <w:rFonts w:ascii="Calibri" w:hAnsi="Calibri" w:eastAsia="Calibri" w:cs="Calibri" w:asciiTheme="minorAscii" w:hAnsiTheme="minorAscii" w:eastAsiaTheme="minorAscii" w:cstheme="minorAscii"/>
                <w:sz w:val="22"/>
                <w:szCs w:val="22"/>
              </w:rPr>
            </w:pPr>
          </w:p>
          <w:p w:rsidR="0E021EEC" w:rsidP="6079B02A" w:rsidRDefault="50646FF8" w14:paraId="69A4B86A" w14:textId="711CAF19">
            <w:pPr>
              <w:cnfStyle w:val="000000100000" w:firstRow="0" w:lastRow="0" w:firstColumn="0" w:lastColumn="0" w:oddVBand="0" w:evenVBand="0" w:oddHBand="1" w:evenHBand="0" w:firstRowFirstColumn="0" w:firstRowLastColumn="0" w:lastRowFirstColumn="0" w:lastRowLastColumn="0"/>
              <w:rPr>
                <w:rFonts w:ascii="Calibri" w:hAnsi="Calibri" w:eastAsia="Calibri" w:cs="Calibri" w:asciiTheme="minorAscii" w:hAnsiTheme="minorAscii" w:eastAsiaTheme="minorAscii" w:cstheme="minorAscii"/>
                <w:sz w:val="22"/>
                <w:szCs w:val="22"/>
              </w:rPr>
            </w:pPr>
            <w:r w:rsidRPr="51349F8E" w:rsidR="6B480329">
              <w:rPr>
                <w:rFonts w:ascii="Calibri" w:hAnsi="Calibri" w:eastAsia="Calibri" w:cs="Calibri" w:asciiTheme="minorAscii" w:hAnsiTheme="minorAscii" w:eastAsiaTheme="minorAscii" w:cstheme="minorAscii"/>
                <w:sz w:val="22"/>
                <w:szCs w:val="22"/>
              </w:rPr>
              <w:t xml:space="preserve">Submitted reports must be dated and include the name of the owner or operator of the </w:t>
            </w:r>
            <w:r w:rsidRPr="51349F8E" w:rsidR="59449624">
              <w:rPr>
                <w:rFonts w:ascii="Calibri" w:hAnsi="Calibri" w:eastAsia="Calibri" w:cs="Calibri" w:asciiTheme="minorAscii" w:hAnsiTheme="minorAscii" w:eastAsiaTheme="minorAscii" w:cstheme="minorAscii"/>
                <w:sz w:val="22"/>
                <w:szCs w:val="22"/>
              </w:rPr>
              <w:t>appliance and</w:t>
            </w:r>
            <w:r w:rsidRPr="51349F8E" w:rsidR="6B480329">
              <w:rPr>
                <w:rFonts w:ascii="Calibri" w:hAnsi="Calibri" w:eastAsia="Calibri" w:cs="Calibri" w:asciiTheme="minorAscii" w:hAnsiTheme="minorAscii" w:eastAsiaTheme="minorAscii" w:cstheme="minorAscii"/>
                <w:sz w:val="22"/>
                <w:szCs w:val="22"/>
              </w:rPr>
              <w:t xml:space="preserve"> must be signed by an authorized company official.</w:t>
            </w:r>
          </w:p>
        </w:tc>
      </w:tr>
    </w:tbl>
    <w:p w:rsidR="0FE856D1" w:rsidP="15B6D6C6" w:rsidRDefault="0FE856D1" w14:paraId="3E3E8D9A" w14:textId="512EF4F7">
      <w:pPr>
        <w:pStyle w:val="Normal"/>
        <w:rPr>
          <w:b w:val="1"/>
          <w:bCs w:val="1"/>
        </w:rPr>
      </w:pPr>
    </w:p>
    <w:sectPr w:rsidR="0FE856D1" w:rsidSect="00090063">
      <w:headerReference w:type="default" r:id="rId16"/>
      <w:headerReference w:type="first" r:id="rId17"/>
      <w:pgSz w:w="12240" w:h="15840" w:orient="portrait"/>
      <w:pgMar w:top="720" w:right="720" w:bottom="720" w:left="720" w:header="540" w:footer="1005" w:gutter="0"/>
      <w:cols w:space="720"/>
      <w:docGrid w:linePitch="299"/>
      <w:footerReference w:type="default" r:id="R7642d88af08a409d"/>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D30F5" w:rsidRDefault="000D30F5" w14:paraId="7F775475" w14:textId="77777777">
      <w:pPr>
        <w:spacing w:after="0" w:line="240" w:lineRule="auto"/>
      </w:pPr>
      <w:r>
        <w:separator/>
      </w:r>
    </w:p>
  </w:endnote>
  <w:endnote w:type="continuationSeparator" w:id="0">
    <w:p w:rsidR="000D30F5" w:rsidRDefault="000D30F5" w14:paraId="565556D0" w14:textId="77777777">
      <w:pPr>
        <w:spacing w:after="0" w:line="240" w:lineRule="auto"/>
      </w:pPr>
      <w:r>
        <w:continuationSeparator/>
      </w:r>
    </w:p>
  </w:endnote>
  <w:endnote w:type="continuationNotice" w:id="1">
    <w:p w:rsidR="000D30F5" w:rsidRDefault="000D30F5" w14:paraId="75C9BE6C"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600"/>
      <w:gridCol w:w="3600"/>
      <w:gridCol w:w="3600"/>
    </w:tblGrid>
    <w:tr w:rsidR="6079B02A" w:rsidTr="6079B02A" w14:paraId="3A643BA7">
      <w:trPr>
        <w:trHeight w:val="300"/>
      </w:trPr>
      <w:tc>
        <w:tcPr>
          <w:tcW w:w="3600" w:type="dxa"/>
          <w:tcMar/>
        </w:tcPr>
        <w:p w:rsidR="6079B02A" w:rsidP="6079B02A" w:rsidRDefault="6079B02A" w14:paraId="59944E3B" w14:textId="70BB1926">
          <w:pPr>
            <w:pStyle w:val="Header"/>
            <w:bidi w:val="0"/>
            <w:ind w:left="-115"/>
            <w:jc w:val="left"/>
          </w:pPr>
        </w:p>
      </w:tc>
      <w:tc>
        <w:tcPr>
          <w:tcW w:w="3600" w:type="dxa"/>
          <w:tcMar/>
        </w:tcPr>
        <w:p w:rsidR="6079B02A" w:rsidP="6079B02A" w:rsidRDefault="6079B02A" w14:paraId="44A243A6" w14:textId="1B74E472">
          <w:pPr>
            <w:pStyle w:val="Header"/>
            <w:bidi w:val="0"/>
            <w:jc w:val="center"/>
          </w:pPr>
        </w:p>
      </w:tc>
      <w:tc>
        <w:tcPr>
          <w:tcW w:w="3600" w:type="dxa"/>
          <w:tcMar/>
        </w:tcPr>
        <w:p w:rsidR="6079B02A" w:rsidP="6079B02A" w:rsidRDefault="6079B02A" w14:paraId="1DC0E0D5" w14:textId="176228CD">
          <w:pPr>
            <w:pStyle w:val="Header"/>
            <w:bidi w:val="0"/>
            <w:ind w:right="-115"/>
            <w:jc w:val="right"/>
          </w:pPr>
        </w:p>
      </w:tc>
    </w:tr>
  </w:tbl>
  <w:p w:rsidR="6079B02A" w:rsidP="6079B02A" w:rsidRDefault="6079B02A" w14:paraId="67CA867E" w14:textId="077EEE5F">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D30F5" w:rsidRDefault="000D30F5" w14:paraId="5B8A9688" w14:textId="77777777">
      <w:pPr>
        <w:spacing w:after="0" w:line="240" w:lineRule="auto"/>
      </w:pPr>
      <w:r>
        <w:separator/>
      </w:r>
    </w:p>
  </w:footnote>
  <w:footnote w:type="continuationSeparator" w:id="0">
    <w:p w:rsidR="000D30F5" w:rsidRDefault="000D30F5" w14:paraId="038908BF" w14:textId="77777777">
      <w:pPr>
        <w:spacing w:after="0" w:line="240" w:lineRule="auto"/>
      </w:pPr>
      <w:r>
        <w:continuationSeparator/>
      </w:r>
    </w:p>
  </w:footnote>
  <w:footnote w:type="continuationNotice" w:id="1">
    <w:p w:rsidR="000D30F5" w:rsidRDefault="000D30F5" w14:paraId="05717B3C"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DB687E" w:rsidP="75FF2CBB" w:rsidRDefault="00090063" w14:paraId="07CFDBBA" w14:textId="7BBA57C8">
    <w:pPr>
      <w:pStyle w:val="Header"/>
      <w:ind w:firstLine="0"/>
      <w:jc w:val="right"/>
    </w:pPr>
    <w:r>
      <w:rPr>
        <w:noProof/>
        <w:sz w:val="14"/>
        <w:szCs w:val="14"/>
      </w:rPr>
      <w:drawing>
        <wp:anchor distT="0" distB="0" distL="114300" distR="114300" simplePos="0" relativeHeight="251658240" behindDoc="1" locked="0" layoutInCell="1" allowOverlap="1" wp14:anchorId="18F43352" wp14:editId="72497BFB">
          <wp:simplePos x="0" y="0"/>
          <wp:positionH relativeFrom="column">
            <wp:posOffset>0</wp:posOffset>
          </wp:positionH>
          <wp:positionV relativeFrom="paragraph">
            <wp:posOffset>168910</wp:posOffset>
          </wp:positionV>
          <wp:extent cx="2114550" cy="424815"/>
          <wp:effectExtent l="0" t="0" r="0" b="0"/>
          <wp:wrapThrough wrapText="bothSides">
            <wp:wrapPolygon edited="0">
              <wp:start x="0" y="0"/>
              <wp:lineTo x="0" y="20341"/>
              <wp:lineTo x="21405" y="20341"/>
              <wp:lineTo x="21405" y="0"/>
              <wp:lineTo x="0" y="0"/>
            </wp:wrapPolygon>
          </wp:wrapThrough>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rgb.maroon.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14550" cy="424815"/>
                  </a:xfrm>
                  <a:prstGeom prst="rect">
                    <a:avLst/>
                  </a:prstGeom>
                </pic:spPr>
              </pic:pic>
            </a:graphicData>
          </a:graphic>
          <wp14:sizeRelH relativeFrom="page">
            <wp14:pctWidth>0</wp14:pctWidth>
          </wp14:sizeRelH>
          <wp14:sizeRelV relativeFrom="page">
            <wp14:pctHeight>0</wp14:pctHeight>
          </wp14:sizeRelV>
        </wp:anchor>
      </w:drawing>
    </w:r>
    <w:r w:rsidR="00DB687E">
      <w:tab/>
    </w:r>
    <w:r w:rsidRPr="173BE60D" w:rsidR="173BE60D">
      <w:rPr>
        <w:b w:val="1"/>
        <w:bCs w:val="1"/>
        <w:color w:val="auto"/>
        <w:sz w:val="20"/>
        <w:szCs w:val="20"/>
      </w:rPr>
      <w:t xml:space="preserve">                                          </w:t>
    </w:r>
    <w:r w:rsidRPr="173BE60D" w:rsidR="173BE60D">
      <w:rPr>
        <w:b w:val="1"/>
        <w:bCs w:val="1"/>
        <w:color w:val="auto"/>
        <w:sz w:val="20"/>
        <w:szCs w:val="20"/>
      </w:rPr>
      <w:t xml:space="preserve">Refrigeration Equipment </w:t>
    </w:r>
    <w:r w:rsidRPr="173BE60D" w:rsidR="173BE60D">
      <w:rPr>
        <w:b w:val="1"/>
        <w:bCs w:val="1"/>
        <w:color w:val="auto"/>
        <w:sz w:val="20"/>
        <w:szCs w:val="20"/>
      </w:rPr>
      <w:t xml:space="preserve">Recordkeeping</w:t>
    </w:r>
    <w:r w:rsidRPr="173BE60D" w:rsidR="173BE60D">
      <w:rPr>
        <w:b w:val="1"/>
        <w:bCs w:val="1"/>
        <w:color w:val="auto"/>
        <w:sz w:val="20"/>
        <w:szCs w:val="20"/>
      </w:rPr>
      <w:t xml:space="preserve"> Requirements</w:t>
    </w:r>
    <w:r w:rsidRPr="173BE60D" w:rsidR="173BE60D">
      <w:rPr>
        <w:b w:val="1"/>
        <w:bCs w:val="1"/>
        <w:color w:val="auto"/>
        <w:sz w:val="20"/>
        <w:szCs w:val="20"/>
      </w:rPr>
      <w:t xml:space="preserve">       </w:t>
    </w:r>
    <w:r w:rsidRPr="6079B02A" w:rsidR="173BE60D">
      <w:rPr>
        <w:b w:val="1"/>
        <w:bCs w:val="1"/>
        <w:color w:val="auto"/>
        <w:sz w:val="28"/>
        <w:szCs w:val="28"/>
      </w:rPr>
      <w:t xml:space="preserve"> </w:t>
    </w:r>
    <w:r w:rsidR="173BE60D">
      <w:rPr/>
      <w:t xml:space="preserve">  </w:t>
    </w:r>
    <w:r w:rsidR="00DB687E">
      <w:tab/>
    </w:r>
    <w:r w:rsidR="173BE60D">
      <w:rPr/>
      <w:t xml:space="preserve"> </w:t>
    </w:r>
  </w:p>
  <w:p w:rsidR="00090063" w:rsidP="00090063" w:rsidRDefault="00090063" w14:paraId="379CA077" w14:textId="49600BF5">
    <w:pPr>
      <w:pStyle w:val="Header"/>
      <w:tabs>
        <w:tab w:val="clear" w:pos="4680"/>
        <w:tab w:val="clear" w:pos="9360"/>
        <w:tab w:val="center" w:pos="8640"/>
      </w:tabs>
    </w:pPr>
    <w:r>
      <w:rPr>
        <w:sz w:val="28"/>
        <w:szCs w:val="2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11C7B695" w:rsidTr="11C7B695" w14:paraId="6586A2C5" w14:textId="77777777">
      <w:trPr>
        <w:trHeight w:val="300"/>
      </w:trPr>
      <w:tc>
        <w:tcPr>
          <w:tcW w:w="3600" w:type="dxa"/>
        </w:tcPr>
        <w:p w:rsidR="11C7B695" w:rsidP="11C7B695" w:rsidRDefault="11C7B695" w14:paraId="1DEE7C13" w14:textId="405AF770">
          <w:pPr>
            <w:pStyle w:val="Header"/>
            <w:ind w:left="-115"/>
          </w:pPr>
        </w:p>
      </w:tc>
      <w:tc>
        <w:tcPr>
          <w:tcW w:w="3600" w:type="dxa"/>
        </w:tcPr>
        <w:p w:rsidR="11C7B695" w:rsidP="11C7B695" w:rsidRDefault="11C7B695" w14:paraId="3355753B" w14:textId="74A70F52">
          <w:pPr>
            <w:pStyle w:val="Header"/>
            <w:jc w:val="center"/>
          </w:pPr>
        </w:p>
      </w:tc>
      <w:tc>
        <w:tcPr>
          <w:tcW w:w="3600" w:type="dxa"/>
        </w:tcPr>
        <w:p w:rsidR="11C7B695" w:rsidP="11C7B695" w:rsidRDefault="11C7B695" w14:paraId="4C340955" w14:textId="5003B51E">
          <w:pPr>
            <w:pStyle w:val="Header"/>
            <w:ind w:right="-115"/>
            <w:jc w:val="right"/>
          </w:pPr>
        </w:p>
      </w:tc>
    </w:tr>
  </w:tbl>
  <w:p w:rsidR="11C7B695" w:rsidP="11C7B695" w:rsidRDefault="11C7B695" w14:paraId="26DD0F86" w14:textId="3707834C">
    <w:pPr>
      <w:pStyle w:val="Header"/>
    </w:pPr>
  </w:p>
</w:hdr>
</file>

<file path=word/intelligence2.xml><?xml version="1.0" encoding="utf-8"?>
<int2:intelligence xmlns:int2="http://schemas.microsoft.com/office/intelligence/2020/intelligence" xmlns:oel="http://schemas.microsoft.com/office/2019/extlst">
  <int2:observations>
    <int2:textHash int2:hashCode="mmid2ifFehZbrv" int2:id="V7T2NYAA">
      <int2:state int2:value="Rejected" int2:type="AugLoop_Text_Critique"/>
    </int2:textHash>
    <int2:textHash int2:hashCode="QFkGydW+auU5PK" int2:id="WBt8SfOX">
      <int2:state int2:value="Rejected" int2:type="AugLoop_Text_Critique"/>
    </int2:textHash>
    <int2:textHash int2:hashCode="Ix5WTbTNtEplRV" int2:id="H0jex7Em">
      <int2:state int2:value="Rejected" int2:type="AugLoop_Text_Critique"/>
    </int2:textHash>
    <int2:textHash int2:hashCode="z/pQoyyxOiQNcF" int2:id="jLqzFs0q">
      <int2:state int2:value="Rejected" int2:type="AugLoop_Text_Critique"/>
    </int2:textHash>
    <int2:textHash int2:hashCode="3HJK8Y+91OWRif" int2:id="DshMBWay">
      <int2:state int2:value="Rejected" int2:type="AugLoop_Text_Critique"/>
    </int2:textHash>
    <int2:textHash int2:hashCode="M7giAQgex8Q4y1" int2:id="RtHluxj6">
      <int2:state int2:value="Rejected" int2:type="AugLoop_Text_Critique"/>
    </int2:textHash>
    <int2:textHash int2:hashCode="TVWvN9u7akIIjZ" int2:id="diRSSBfJ">
      <int2:state int2:value="Rejected" int2:type="AugLoop_Text_Critique"/>
    </int2:textHash>
    <int2:textHash int2:hashCode="VRyAVr/dM977IK" int2:id="MFUYCyZy">
      <int2:state int2:value="Rejected" int2:type="AugLoop_Text_Critique"/>
    </int2:textHash>
    <int2:textHash int2:hashCode="351r0XWD+hEdsL" int2:id="oPjBExyY">
      <int2:state int2:value="Rejected" int2:type="AugLoop_Text_Critique"/>
    </int2:textHash>
    <int2:textHash int2:hashCode="4tNQAG2lK9PmWw" int2:id="L7blJSuC">
      <int2:state int2:value="Rejected" int2:type="AugLoop_Text_Critique"/>
    </int2:textHash>
    <int2:textHash int2:hashCode="QIFYZD7VZMcvoJ" int2:id="hY4uHnO4">
      <int2:state int2:value="Rejected" int2:type="AugLoop_Text_Critique"/>
    </int2:textHash>
    <int2:textHash int2:hashCode="kr1169j9KwF5Fy" int2:id="0rGDSVJN">
      <int2:state int2:value="Rejected" int2:type="AugLoop_Text_Critique"/>
    </int2:textHash>
    <int2:textHash int2:hashCode="T4DS3/9XZYoQdv" int2:id="G9PFOaeg">
      <int2:state int2:value="Rejected" int2:type="AugLoop_Text_Critique"/>
    </int2:textHash>
    <int2:textHash int2:hashCode="uF2sf2RkddQBil" int2:id="PzM31NQx">
      <int2:state int2:value="Rejected" int2:type="AugLoop_Text_Critique"/>
    </int2:textHash>
    <int2:textHash int2:hashCode="0JQeaNqPOBUf+G" int2:id="8ZVEwTfC">
      <int2:state int2:value="Rejected" int2:type="AugLoop_Text_Critique"/>
    </int2:textHash>
    <int2:textHash int2:hashCode="rxDvIN2QYLvurQ" int2:id="XfOgrzz3">
      <int2:state int2:value="Rejected" int2:type="AugLoop_Text_Critique"/>
    </int2:textHash>
    <int2:textHash int2:hashCode="d/+mtOxhvFfz9j" int2:id="tSCJrLKN">
      <int2:state int2:value="Rejected" int2:type="AugLoop_Text_Critique"/>
    </int2:textHash>
    <int2:textHash int2:hashCode="XnBZUbOy6FEQ0N" int2:id="Ww5zuy2v">
      <int2:state int2:value="Rejected" int2:type="AugLoop_Text_Critique"/>
    </int2:textHash>
    <int2:textHash int2:hashCode="3RS5Sw7tdRXYDS" int2:id="Zm8cM4wr">
      <int2:state int2:value="Rejected" int2:type="AugLoop_Text_Critique"/>
    </int2:textHash>
    <int2:textHash int2:hashCode="TCpK9Rmpml5nHC" int2:id="MfNLrTxL">
      <int2:state int2:value="Rejected" int2:type="AugLoop_Text_Critique"/>
    </int2:textHash>
    <int2:textHash int2:hashCode="Rg9J6WEcbw4gpg" int2:id="QHZV7H5w">
      <int2:state int2:value="Rejected" int2:type="AugLoop_Text_Critique"/>
    </int2:textHash>
    <int2:textHash int2:hashCode="ADNTrykeax5FZ2" int2:id="psWhDkw8">
      <int2:state int2:value="Rejected" int2:type="AugLoop_Text_Critique"/>
    </int2:textHash>
    <int2:textHash int2:hashCode="vtzEDuXfMqiSui" int2:id="hzwPxmkH">
      <int2:state int2:value="Rejected" int2:type="AugLoop_Text_Critique"/>
    </int2:textHash>
    <int2:textHash int2:hashCode="S/0t5vI0/ueKzH" int2:id="ezdCkQZp">
      <int2:state int2:value="Rejected" int2:type="AugLoop_Text_Critique"/>
    </int2:textHash>
    <int2:textHash int2:hashCode="U2BEekLyhB97Vz" int2:id="D2jGrNPg">
      <int2:state int2:value="Rejected" int2:type="AugLoop_Text_Critique"/>
    </int2:textHash>
    <int2:textHash int2:hashCode="2z1AWxBnWZjAMC" int2:id="SSl7bcK7">
      <int2:state int2:value="Rejected" int2:type="AugLoop_Text_Critique"/>
    </int2:textHash>
    <int2:textHash int2:hashCode="wJmkKlVVglzbUN" int2:id="xBgd6iQH">
      <int2:state int2:value="Rejected" int2:type="AugLoop_Text_Critique"/>
    </int2:textHash>
    <int2:textHash int2:hashCode="d7sV6sqEL6jhFg" int2:id="jGnqOeFV">
      <int2:state int2:value="Rejected" int2:type="AugLoop_Text_Critique"/>
    </int2:textHash>
    <int2:textHash int2:hashCode="g92davQ/jL7gis" int2:id="Qx6wgGnr">
      <int2:state int2:value="Rejected" int2:type="AugLoop_Text_Critique"/>
    </int2:textHash>
    <int2:textHash int2:hashCode="6xX40Nbu8SUY24" int2:id="YenJsaGU">
      <int2:state int2:value="Rejected" int2:type="AugLoop_Text_Critique"/>
    </int2:textHash>
    <int2:textHash int2:hashCode="x0uzMnlZUXEvat" int2:id="jt50egZP">
      <int2:state int2:value="Rejected" int2:type="AugLoop_Text_Critique"/>
    </int2:textHash>
    <int2:textHash int2:hashCode="aXgj0whoj3xz7J" int2:id="H3GulwOt">
      <int2:state int2:value="Rejected" int2:type="AugLoop_Text_Critique"/>
    </int2:textHash>
    <int2:textHash int2:hashCode="qUqP5cyxm6YcTA" int2:id="nHwQm4v0">
      <int2:state int2:value="Rejected" int2:type="AugLoop_Text_Critique"/>
    </int2:textHash>
    <int2:textHash int2:hashCode="VFb2ErEKnasCwV" int2:id="tY0D988r">
      <int2:state int2:value="Rejected" int2:type="AugLoop_Text_Critique"/>
    </int2:textHash>
    <int2:textHash int2:hashCode="ZSeeHs8A0NEXel" int2:id="K2UuFH3P">
      <int2:state int2:value="Rejected" int2:type="AugLoop_Text_Critique"/>
    </int2:textHash>
    <int2:textHash int2:hashCode="pgLiFutEo6xeCW" int2:id="Fdq3ol7z">
      <int2:state int2:value="Rejected" int2:type="AugLoop_Text_Critique"/>
    </int2:textHash>
    <int2:textHash int2:hashCode="EFcELylHa2V4+t" int2:id="qnDsSX7L">
      <int2:state int2:value="Rejected" int2:type="AugLoop_Text_Critique"/>
    </int2:textHash>
    <int2:textHash int2:hashCode="tH82PitDDAZH8U" int2:id="MtFQr9TS">
      <int2:state int2:value="Rejected" int2:type="AugLoop_Text_Critique"/>
    </int2:textHash>
    <int2:textHash int2:hashCode="Q3Sq7iR/sjfObJ" int2:id="gnvTcbkq">
      <int2:state int2:value="Rejected" int2:type="AugLoop_Text_Critique"/>
    </int2:textHash>
    <int2:textHash int2:hashCode="MM33Pv8qWWr/iM" int2:id="pdPTHnRV">
      <int2:state int2:value="Rejected" int2:type="AugLoop_Text_Critique"/>
    </int2:textHash>
    <int2:textHash int2:hashCode="wsRSWMyZ3WbxaC" int2:id="bskHXxs2">
      <int2:state int2:value="Rejected" int2:type="AugLoop_Text_Critique"/>
    </int2:textHash>
    <int2:textHash int2:hashCode="VUiuTzTLtuMEFF" int2:id="jI5BTmcJ">
      <int2:state int2:value="Rejected" int2:type="AugLoop_Text_Critique"/>
    </int2:textHash>
    <int2:textHash int2:hashCode="9C72ISgCXH/Tj0" int2:id="njrtuNlJ">
      <int2:state int2:value="Rejected" int2:type="AugLoop_Text_Critique"/>
    </int2:textHash>
    <int2:textHash int2:hashCode="F6OiTjbEiJHotT" int2:id="iTqWcuxi">
      <int2:state int2:value="Rejected" int2:type="AugLoop_Text_Critique"/>
    </int2:textHash>
    <int2:textHash int2:hashCode="mGsbweuN6JZDxQ" int2:id="biaUCYQD">
      <int2:state int2:value="Rejected" int2:type="AugLoop_Text_Critique"/>
    </int2:textHash>
    <int2:textHash int2:hashCode="bvgAcvOQcdQRim" int2:id="Hvd0KMP0">
      <int2:state int2:value="Rejected" int2:type="AugLoop_Text_Critique"/>
    </int2:textHash>
    <int2:textHash int2:hashCode="BlxcKX88SZADak" int2:id="9i9gyOqs">
      <int2:state int2:value="Rejected" int2:type="AugLoop_Text_Critique"/>
    </int2:textHash>
    <int2:textHash int2:hashCode="MGA/qeD2IMMFzW" int2:id="C50N9eff">
      <int2:state int2:value="Rejected" int2:type="AugLoop_Text_Critique"/>
    </int2:textHash>
    <int2:textHash int2:hashCode="X55YArurxx+Sdf" int2:id="RgmjDLob">
      <int2:state int2:value="Rejected" int2:type="AugLoop_Text_Critique"/>
    </int2:textHash>
    <int2:textHash int2:hashCode="hnYbY6e9H0gO1I" int2:id="mP5AjVWF">
      <int2:state int2:value="Rejected" int2:type="AugLoop_Text_Critique"/>
    </int2:textHash>
    <int2:textHash int2:hashCode="FyQV8C5WLNApYg" int2:id="3ObVo7FZ">
      <int2:state int2:value="Rejected" int2:type="AugLoop_Text_Critique"/>
    </int2:textHash>
    <int2:textHash int2:hashCode="UubYq4hHGvgtoS" int2:id="iXqmO6Zu">
      <int2:state int2:value="Rejected" int2:type="AugLoop_Text_Critique"/>
    </int2:textHash>
    <int2:textHash int2:hashCode="XqnDSOWf5zpLFc" int2:id="KqYPNgGg">
      <int2:state int2:value="Rejected" int2:type="AugLoop_Text_Critique"/>
    </int2:textHash>
    <int2:textHash int2:hashCode="1R8Nr0ljBEFrFr" int2:id="lj1Y3u5R">
      <int2:state int2:value="Rejected" int2:type="AugLoop_Text_Critique"/>
    </int2:textHash>
    <int2:textHash int2:hashCode="bL9oxQ9zyEZ4st" int2:id="ck11Z6go">
      <int2:state int2:value="Rejected" int2:type="AugLoop_Text_Critique"/>
    </int2:textHash>
    <int2:textHash int2:hashCode="T4J4yJrRbaBf7E" int2:id="NcUZ61sT">
      <int2:state int2:value="Rejected" int2:type="AugLoop_Text_Critique"/>
    </int2:textHash>
    <int2:textHash int2:hashCode="VyPRZe1ZWVIH6M" int2:id="95dFTxUf">
      <int2:state int2:value="Rejected" int2:type="AugLoop_Text_Critique"/>
    </int2:textHash>
    <int2:textHash int2:hashCode="J1pwAHjwPyXoQP" int2:id="kUzSHFWs">
      <int2:state int2:value="Rejected" int2:type="AugLoop_Text_Critique"/>
    </int2:textHash>
    <int2:textHash int2:hashCode="TPW8Wb7p4cRMYl" int2:id="MewcvP9A">
      <int2:state int2:value="Rejected" int2:type="AugLoop_Text_Critique"/>
    </int2:textHash>
    <int2:textHash int2:hashCode="u8zfLvsztS5snQ" int2:id="xHBEY1so">
      <int2:state int2:value="Rejected" int2:type="AugLoop_Text_Critique"/>
    </int2:textHash>
    <int2:textHash int2:hashCode="TtwosPvUDuENBF" int2:id="s7dI0Np4">
      <int2:state int2:value="Rejected" int2:type="AugLoop_Text_Critique"/>
    </int2:textHash>
    <int2:textHash int2:hashCode="Q+75piq7ix4WVP" int2:id="qqmd9Zfv">
      <int2:state int2:value="Rejected" int2:type="AugLoop_Text_Critique"/>
    </int2:textHash>
    <int2:textHash int2:hashCode="3gT6Din5s14kkF" int2:id="lB3gF0MJ">
      <int2:state int2:value="Rejected" int2:type="AugLoop_Text_Critique"/>
    </int2:textHash>
    <int2:textHash int2:hashCode="+y8ejqWzktIQWO" int2:id="06eesXGq">
      <int2:state int2:value="Rejected" int2:type="AugLoop_Text_Critique"/>
    </int2:textHash>
    <int2:textHash int2:hashCode="F1g1bbIXWffFoN" int2:id="WVqj7wSN">
      <int2:state int2:value="Rejected" int2:type="AugLoop_Text_Critique"/>
    </int2:textHash>
    <int2:textHash int2:hashCode="58lbTCgkPHnNQd" int2:id="Y9X73OCZ">
      <int2:state int2:value="Rejected" int2:type="AugLoop_Text_Critique"/>
    </int2:textHash>
    <int2:textHash int2:hashCode="c2E31M0Lma9HiB" int2:id="qLuKFKAV">
      <int2:state int2:value="Rejected" int2:type="AugLoop_Text_Critique"/>
    </int2:textHash>
    <int2:textHash int2:hashCode="j80lo50gNxgwRK" int2:id="Z0V4Df0i">
      <int2:state int2:value="Rejected" int2:type="AugLoop_Text_Critique"/>
    </int2:textHash>
    <int2:textHash int2:hashCode="3nPqwMMFA48EN7" int2:id="5Zo5Yn6G">
      <int2:state int2:value="Rejected" int2:type="AugLoop_Text_Critique"/>
    </int2:textHash>
    <int2:textHash int2:hashCode="/TfWyAJr1DI+5+" int2:id="2DkrfWDV">
      <int2:state int2:value="Rejected" int2:type="AugLoop_Text_Critique"/>
    </int2:textHash>
    <int2:textHash int2:hashCode="hk3En+GHbY7knJ" int2:id="UesHf5qu">
      <int2:state int2:value="Rejected" int2:type="AugLoop_Text_Critique"/>
    </int2:textHash>
    <int2:textHash int2:hashCode="lY9X9X1yow8ynu" int2:id="Sg8Go7oy">
      <int2:state int2:value="Rejected" int2:type="AugLoop_Text_Critique"/>
    </int2:textHash>
    <int2:textHash int2:hashCode="GnfUFiJMu+d6Q5" int2:id="M0ZrcVSw">
      <int2:state int2:value="Rejected" int2:type="AugLoop_Text_Critique"/>
    </int2:textHash>
    <int2:textHash int2:hashCode="IEEkdmk2qlIoq+" int2:id="0x6uawnM">
      <int2:state int2:value="Rejected" int2:type="AugLoop_Text_Critique"/>
    </int2:textHash>
    <int2:textHash int2:hashCode="Z8ZXVw0n0PPayz" int2:id="8J8P5mrw">
      <int2:state int2:value="Rejected" int2:type="AugLoop_Text_Critique"/>
    </int2:textHash>
    <int2:textHash int2:hashCode="uioWUKeVr8BBcm" int2:id="1tV093C4">
      <int2:state int2:value="Rejected" int2:type="AugLoop_Text_Critique"/>
    </int2:textHash>
    <int2:bookmark int2:bookmarkName="_Int_trATE3b0" int2:invalidationBookmarkName="" int2:hashCode="2kA1KpxT87FdpS" int2:id="B0EzuJfz">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6">
    <w:nsid w:val="4ba4e1f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36F7058"/>
    <w:multiLevelType w:val="hybridMultilevel"/>
    <w:tmpl w:val="71368E28"/>
    <w:lvl w:ilvl="0" w:tplc="F4D2C15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14E7E4"/>
    <w:multiLevelType w:val="hybridMultilevel"/>
    <w:tmpl w:val="FFFFFFFF"/>
    <w:lvl w:ilvl="0" w:tplc="9E326CD2">
      <w:start w:val="1"/>
      <w:numFmt w:val="bullet"/>
      <w:lvlText w:val="-"/>
      <w:lvlJc w:val="left"/>
      <w:pPr>
        <w:ind w:left="720" w:hanging="360"/>
      </w:pPr>
      <w:rPr>
        <w:rFonts w:hint="default" w:ascii="Aptos" w:hAnsi="Aptos"/>
      </w:rPr>
    </w:lvl>
    <w:lvl w:ilvl="1" w:tplc="16C2650E">
      <w:start w:val="1"/>
      <w:numFmt w:val="bullet"/>
      <w:lvlText w:val="o"/>
      <w:lvlJc w:val="left"/>
      <w:pPr>
        <w:ind w:left="1440" w:hanging="360"/>
      </w:pPr>
      <w:rPr>
        <w:rFonts w:hint="default" w:ascii="Courier New" w:hAnsi="Courier New"/>
      </w:rPr>
    </w:lvl>
    <w:lvl w:ilvl="2" w:tplc="2688A062">
      <w:start w:val="1"/>
      <w:numFmt w:val="bullet"/>
      <w:lvlText w:val=""/>
      <w:lvlJc w:val="left"/>
      <w:pPr>
        <w:ind w:left="2160" w:hanging="360"/>
      </w:pPr>
      <w:rPr>
        <w:rFonts w:hint="default" w:ascii="Wingdings" w:hAnsi="Wingdings"/>
      </w:rPr>
    </w:lvl>
    <w:lvl w:ilvl="3" w:tplc="6D863474">
      <w:start w:val="1"/>
      <w:numFmt w:val="bullet"/>
      <w:lvlText w:val=""/>
      <w:lvlJc w:val="left"/>
      <w:pPr>
        <w:ind w:left="2880" w:hanging="360"/>
      </w:pPr>
      <w:rPr>
        <w:rFonts w:hint="default" w:ascii="Symbol" w:hAnsi="Symbol"/>
      </w:rPr>
    </w:lvl>
    <w:lvl w:ilvl="4" w:tplc="CC820B0E">
      <w:start w:val="1"/>
      <w:numFmt w:val="bullet"/>
      <w:lvlText w:val="o"/>
      <w:lvlJc w:val="left"/>
      <w:pPr>
        <w:ind w:left="3600" w:hanging="360"/>
      </w:pPr>
      <w:rPr>
        <w:rFonts w:hint="default" w:ascii="Courier New" w:hAnsi="Courier New"/>
      </w:rPr>
    </w:lvl>
    <w:lvl w:ilvl="5" w:tplc="55BC7B54">
      <w:start w:val="1"/>
      <w:numFmt w:val="bullet"/>
      <w:lvlText w:val=""/>
      <w:lvlJc w:val="left"/>
      <w:pPr>
        <w:ind w:left="4320" w:hanging="360"/>
      </w:pPr>
      <w:rPr>
        <w:rFonts w:hint="default" w:ascii="Wingdings" w:hAnsi="Wingdings"/>
      </w:rPr>
    </w:lvl>
    <w:lvl w:ilvl="6" w:tplc="A5485CAA">
      <w:start w:val="1"/>
      <w:numFmt w:val="bullet"/>
      <w:lvlText w:val=""/>
      <w:lvlJc w:val="left"/>
      <w:pPr>
        <w:ind w:left="5040" w:hanging="360"/>
      </w:pPr>
      <w:rPr>
        <w:rFonts w:hint="default" w:ascii="Symbol" w:hAnsi="Symbol"/>
      </w:rPr>
    </w:lvl>
    <w:lvl w:ilvl="7" w:tplc="529A75AE">
      <w:start w:val="1"/>
      <w:numFmt w:val="bullet"/>
      <w:lvlText w:val="o"/>
      <w:lvlJc w:val="left"/>
      <w:pPr>
        <w:ind w:left="5760" w:hanging="360"/>
      </w:pPr>
      <w:rPr>
        <w:rFonts w:hint="default" w:ascii="Courier New" w:hAnsi="Courier New"/>
      </w:rPr>
    </w:lvl>
    <w:lvl w:ilvl="8" w:tplc="3334DD82">
      <w:start w:val="1"/>
      <w:numFmt w:val="bullet"/>
      <w:lvlText w:val=""/>
      <w:lvlJc w:val="left"/>
      <w:pPr>
        <w:ind w:left="6480" w:hanging="360"/>
      </w:pPr>
      <w:rPr>
        <w:rFonts w:hint="default" w:ascii="Wingdings" w:hAnsi="Wingdings"/>
      </w:rPr>
    </w:lvl>
  </w:abstractNum>
  <w:abstractNum w:abstractNumId="2" w15:restartNumberingAfterBreak="0">
    <w:nsid w:val="05CAA66F"/>
    <w:multiLevelType w:val="hybridMultilevel"/>
    <w:tmpl w:val="FFFFFFFF"/>
    <w:lvl w:ilvl="0" w:tplc="98AEDC70">
      <w:start w:val="1"/>
      <w:numFmt w:val="upperLetter"/>
      <w:lvlText w:val="%1."/>
      <w:lvlJc w:val="left"/>
      <w:pPr>
        <w:ind w:left="720" w:hanging="360"/>
      </w:pPr>
    </w:lvl>
    <w:lvl w:ilvl="1" w:tplc="2FD2FECC">
      <w:start w:val="1"/>
      <w:numFmt w:val="lowerLetter"/>
      <w:lvlText w:val="%2."/>
      <w:lvlJc w:val="left"/>
      <w:pPr>
        <w:ind w:left="1440" w:hanging="360"/>
      </w:pPr>
    </w:lvl>
    <w:lvl w:ilvl="2" w:tplc="9188849A">
      <w:start w:val="1"/>
      <w:numFmt w:val="lowerRoman"/>
      <w:lvlText w:val="%3."/>
      <w:lvlJc w:val="right"/>
      <w:pPr>
        <w:ind w:left="2160" w:hanging="180"/>
      </w:pPr>
    </w:lvl>
    <w:lvl w:ilvl="3" w:tplc="8DEE531E">
      <w:start w:val="1"/>
      <w:numFmt w:val="decimal"/>
      <w:lvlText w:val="%4."/>
      <w:lvlJc w:val="left"/>
      <w:pPr>
        <w:ind w:left="2880" w:hanging="360"/>
      </w:pPr>
    </w:lvl>
    <w:lvl w:ilvl="4" w:tplc="0D2CC83A">
      <w:start w:val="1"/>
      <w:numFmt w:val="lowerLetter"/>
      <w:lvlText w:val="%5."/>
      <w:lvlJc w:val="left"/>
      <w:pPr>
        <w:ind w:left="3600" w:hanging="360"/>
      </w:pPr>
    </w:lvl>
    <w:lvl w:ilvl="5" w:tplc="E42896B6">
      <w:start w:val="1"/>
      <w:numFmt w:val="lowerRoman"/>
      <w:lvlText w:val="%6."/>
      <w:lvlJc w:val="right"/>
      <w:pPr>
        <w:ind w:left="4320" w:hanging="180"/>
      </w:pPr>
    </w:lvl>
    <w:lvl w:ilvl="6" w:tplc="539036A6">
      <w:start w:val="1"/>
      <w:numFmt w:val="decimal"/>
      <w:lvlText w:val="%7."/>
      <w:lvlJc w:val="left"/>
      <w:pPr>
        <w:ind w:left="5040" w:hanging="360"/>
      </w:pPr>
    </w:lvl>
    <w:lvl w:ilvl="7" w:tplc="CD2CC672">
      <w:start w:val="1"/>
      <w:numFmt w:val="lowerLetter"/>
      <w:lvlText w:val="%8."/>
      <w:lvlJc w:val="left"/>
      <w:pPr>
        <w:ind w:left="5760" w:hanging="360"/>
      </w:pPr>
    </w:lvl>
    <w:lvl w:ilvl="8" w:tplc="7A28DBA2">
      <w:start w:val="1"/>
      <w:numFmt w:val="lowerRoman"/>
      <w:lvlText w:val="%9."/>
      <w:lvlJc w:val="right"/>
      <w:pPr>
        <w:ind w:left="6480" w:hanging="180"/>
      </w:pPr>
    </w:lvl>
  </w:abstractNum>
  <w:abstractNum w:abstractNumId="3" w15:restartNumberingAfterBreak="0">
    <w:nsid w:val="0630628F"/>
    <w:multiLevelType w:val="hybridMultilevel"/>
    <w:tmpl w:val="FFFFFFFF"/>
    <w:lvl w:ilvl="0" w:tplc="7AA0E3D8">
      <w:start w:val="1"/>
      <w:numFmt w:val="upperLetter"/>
      <w:lvlText w:val="%1."/>
      <w:lvlJc w:val="left"/>
      <w:pPr>
        <w:ind w:left="720" w:hanging="360"/>
      </w:pPr>
    </w:lvl>
    <w:lvl w:ilvl="1" w:tplc="7E54C03E">
      <w:start w:val="1"/>
      <w:numFmt w:val="lowerLetter"/>
      <w:lvlText w:val="%2."/>
      <w:lvlJc w:val="left"/>
      <w:pPr>
        <w:ind w:left="1440" w:hanging="360"/>
      </w:pPr>
    </w:lvl>
    <w:lvl w:ilvl="2" w:tplc="AF361F0C">
      <w:start w:val="1"/>
      <w:numFmt w:val="lowerRoman"/>
      <w:lvlText w:val="%3."/>
      <w:lvlJc w:val="right"/>
      <w:pPr>
        <w:ind w:left="2160" w:hanging="180"/>
      </w:pPr>
    </w:lvl>
    <w:lvl w:ilvl="3" w:tplc="885A83B2">
      <w:start w:val="1"/>
      <w:numFmt w:val="decimal"/>
      <w:lvlText w:val="%4."/>
      <w:lvlJc w:val="left"/>
      <w:pPr>
        <w:ind w:left="2880" w:hanging="360"/>
      </w:pPr>
    </w:lvl>
    <w:lvl w:ilvl="4" w:tplc="D2746304">
      <w:start w:val="1"/>
      <w:numFmt w:val="lowerLetter"/>
      <w:lvlText w:val="%5."/>
      <w:lvlJc w:val="left"/>
      <w:pPr>
        <w:ind w:left="3600" w:hanging="360"/>
      </w:pPr>
    </w:lvl>
    <w:lvl w:ilvl="5" w:tplc="072A2592">
      <w:start w:val="1"/>
      <w:numFmt w:val="lowerRoman"/>
      <w:lvlText w:val="%6."/>
      <w:lvlJc w:val="right"/>
      <w:pPr>
        <w:ind w:left="4320" w:hanging="180"/>
      </w:pPr>
    </w:lvl>
    <w:lvl w:ilvl="6" w:tplc="A9D871D6">
      <w:start w:val="1"/>
      <w:numFmt w:val="decimal"/>
      <w:lvlText w:val="%7."/>
      <w:lvlJc w:val="left"/>
      <w:pPr>
        <w:ind w:left="5040" w:hanging="360"/>
      </w:pPr>
    </w:lvl>
    <w:lvl w:ilvl="7" w:tplc="A85A0876">
      <w:start w:val="1"/>
      <w:numFmt w:val="lowerLetter"/>
      <w:lvlText w:val="%8."/>
      <w:lvlJc w:val="left"/>
      <w:pPr>
        <w:ind w:left="5760" w:hanging="360"/>
      </w:pPr>
    </w:lvl>
    <w:lvl w:ilvl="8" w:tplc="F93635A6">
      <w:start w:val="1"/>
      <w:numFmt w:val="lowerRoman"/>
      <w:lvlText w:val="%9."/>
      <w:lvlJc w:val="right"/>
      <w:pPr>
        <w:ind w:left="6480" w:hanging="180"/>
      </w:pPr>
    </w:lvl>
  </w:abstractNum>
  <w:abstractNum w:abstractNumId="4" w15:restartNumberingAfterBreak="0">
    <w:nsid w:val="0B725620"/>
    <w:multiLevelType w:val="hybridMultilevel"/>
    <w:tmpl w:val="FFFFFFFF"/>
    <w:lvl w:ilvl="0" w:tplc="12187396">
      <w:start w:val="1"/>
      <w:numFmt w:val="bullet"/>
      <w:lvlText w:val="-"/>
      <w:lvlJc w:val="left"/>
      <w:pPr>
        <w:ind w:left="720" w:hanging="360"/>
      </w:pPr>
      <w:rPr>
        <w:rFonts w:hint="default" w:ascii="Aptos" w:hAnsi="Aptos"/>
      </w:rPr>
    </w:lvl>
    <w:lvl w:ilvl="1" w:tplc="E6CA5DFC">
      <w:start w:val="1"/>
      <w:numFmt w:val="bullet"/>
      <w:lvlText w:val="o"/>
      <w:lvlJc w:val="left"/>
      <w:pPr>
        <w:ind w:left="1440" w:hanging="360"/>
      </w:pPr>
      <w:rPr>
        <w:rFonts w:hint="default" w:ascii="Courier New" w:hAnsi="Courier New"/>
      </w:rPr>
    </w:lvl>
    <w:lvl w:ilvl="2" w:tplc="E8AA62B0">
      <w:start w:val="1"/>
      <w:numFmt w:val="bullet"/>
      <w:lvlText w:val=""/>
      <w:lvlJc w:val="left"/>
      <w:pPr>
        <w:ind w:left="2160" w:hanging="360"/>
      </w:pPr>
      <w:rPr>
        <w:rFonts w:hint="default" w:ascii="Wingdings" w:hAnsi="Wingdings"/>
      </w:rPr>
    </w:lvl>
    <w:lvl w:ilvl="3" w:tplc="7E04CD1E">
      <w:start w:val="1"/>
      <w:numFmt w:val="bullet"/>
      <w:lvlText w:val=""/>
      <w:lvlJc w:val="left"/>
      <w:pPr>
        <w:ind w:left="2880" w:hanging="360"/>
      </w:pPr>
      <w:rPr>
        <w:rFonts w:hint="default" w:ascii="Symbol" w:hAnsi="Symbol"/>
      </w:rPr>
    </w:lvl>
    <w:lvl w:ilvl="4" w:tplc="8A567F00">
      <w:start w:val="1"/>
      <w:numFmt w:val="bullet"/>
      <w:lvlText w:val="o"/>
      <w:lvlJc w:val="left"/>
      <w:pPr>
        <w:ind w:left="3600" w:hanging="360"/>
      </w:pPr>
      <w:rPr>
        <w:rFonts w:hint="default" w:ascii="Courier New" w:hAnsi="Courier New"/>
      </w:rPr>
    </w:lvl>
    <w:lvl w:ilvl="5" w:tplc="BCFE0EC0">
      <w:start w:val="1"/>
      <w:numFmt w:val="bullet"/>
      <w:lvlText w:val=""/>
      <w:lvlJc w:val="left"/>
      <w:pPr>
        <w:ind w:left="4320" w:hanging="360"/>
      </w:pPr>
      <w:rPr>
        <w:rFonts w:hint="default" w:ascii="Wingdings" w:hAnsi="Wingdings"/>
      </w:rPr>
    </w:lvl>
    <w:lvl w:ilvl="6" w:tplc="4A88A8DE">
      <w:start w:val="1"/>
      <w:numFmt w:val="bullet"/>
      <w:lvlText w:val=""/>
      <w:lvlJc w:val="left"/>
      <w:pPr>
        <w:ind w:left="5040" w:hanging="360"/>
      </w:pPr>
      <w:rPr>
        <w:rFonts w:hint="default" w:ascii="Symbol" w:hAnsi="Symbol"/>
      </w:rPr>
    </w:lvl>
    <w:lvl w:ilvl="7" w:tplc="B88EB8F0">
      <w:start w:val="1"/>
      <w:numFmt w:val="bullet"/>
      <w:lvlText w:val="o"/>
      <w:lvlJc w:val="left"/>
      <w:pPr>
        <w:ind w:left="5760" w:hanging="360"/>
      </w:pPr>
      <w:rPr>
        <w:rFonts w:hint="default" w:ascii="Courier New" w:hAnsi="Courier New"/>
      </w:rPr>
    </w:lvl>
    <w:lvl w:ilvl="8" w:tplc="748ED6A4">
      <w:start w:val="1"/>
      <w:numFmt w:val="bullet"/>
      <w:lvlText w:val=""/>
      <w:lvlJc w:val="left"/>
      <w:pPr>
        <w:ind w:left="6480" w:hanging="360"/>
      </w:pPr>
      <w:rPr>
        <w:rFonts w:hint="default" w:ascii="Wingdings" w:hAnsi="Wingdings"/>
      </w:rPr>
    </w:lvl>
  </w:abstractNum>
  <w:abstractNum w:abstractNumId="5" w15:restartNumberingAfterBreak="0">
    <w:nsid w:val="29FD7B31"/>
    <w:multiLevelType w:val="hybridMultilevel"/>
    <w:tmpl w:val="5EF2CB46"/>
    <w:lvl w:ilvl="0" w:tplc="DC2877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409429"/>
    <w:multiLevelType w:val="hybridMultilevel"/>
    <w:tmpl w:val="FFFFFFFF"/>
    <w:lvl w:ilvl="0" w:tplc="8F482040">
      <w:start w:val="1"/>
      <w:numFmt w:val="bullet"/>
      <w:lvlText w:val="-"/>
      <w:lvlJc w:val="left"/>
      <w:pPr>
        <w:ind w:left="720" w:hanging="360"/>
      </w:pPr>
      <w:rPr>
        <w:rFonts w:hint="default" w:ascii="Aptos" w:hAnsi="Aptos"/>
      </w:rPr>
    </w:lvl>
    <w:lvl w:ilvl="1" w:tplc="AEA8D390">
      <w:start w:val="1"/>
      <w:numFmt w:val="bullet"/>
      <w:lvlText w:val="o"/>
      <w:lvlJc w:val="left"/>
      <w:pPr>
        <w:ind w:left="1440" w:hanging="360"/>
      </w:pPr>
      <w:rPr>
        <w:rFonts w:hint="default" w:ascii="Courier New" w:hAnsi="Courier New"/>
      </w:rPr>
    </w:lvl>
    <w:lvl w:ilvl="2" w:tplc="E0EA2E2C">
      <w:start w:val="1"/>
      <w:numFmt w:val="bullet"/>
      <w:lvlText w:val=""/>
      <w:lvlJc w:val="left"/>
      <w:pPr>
        <w:ind w:left="2160" w:hanging="360"/>
      </w:pPr>
      <w:rPr>
        <w:rFonts w:hint="default" w:ascii="Wingdings" w:hAnsi="Wingdings"/>
      </w:rPr>
    </w:lvl>
    <w:lvl w:ilvl="3" w:tplc="B76EA5FE">
      <w:start w:val="1"/>
      <w:numFmt w:val="bullet"/>
      <w:lvlText w:val=""/>
      <w:lvlJc w:val="left"/>
      <w:pPr>
        <w:ind w:left="2880" w:hanging="360"/>
      </w:pPr>
      <w:rPr>
        <w:rFonts w:hint="default" w:ascii="Symbol" w:hAnsi="Symbol"/>
      </w:rPr>
    </w:lvl>
    <w:lvl w:ilvl="4" w:tplc="69565F84">
      <w:start w:val="1"/>
      <w:numFmt w:val="bullet"/>
      <w:lvlText w:val="o"/>
      <w:lvlJc w:val="left"/>
      <w:pPr>
        <w:ind w:left="3600" w:hanging="360"/>
      </w:pPr>
      <w:rPr>
        <w:rFonts w:hint="default" w:ascii="Courier New" w:hAnsi="Courier New"/>
      </w:rPr>
    </w:lvl>
    <w:lvl w:ilvl="5" w:tplc="C44C12AE">
      <w:start w:val="1"/>
      <w:numFmt w:val="bullet"/>
      <w:lvlText w:val=""/>
      <w:lvlJc w:val="left"/>
      <w:pPr>
        <w:ind w:left="4320" w:hanging="360"/>
      </w:pPr>
      <w:rPr>
        <w:rFonts w:hint="default" w:ascii="Wingdings" w:hAnsi="Wingdings"/>
      </w:rPr>
    </w:lvl>
    <w:lvl w:ilvl="6" w:tplc="19DC94A8">
      <w:start w:val="1"/>
      <w:numFmt w:val="bullet"/>
      <w:lvlText w:val=""/>
      <w:lvlJc w:val="left"/>
      <w:pPr>
        <w:ind w:left="5040" w:hanging="360"/>
      </w:pPr>
      <w:rPr>
        <w:rFonts w:hint="default" w:ascii="Symbol" w:hAnsi="Symbol"/>
      </w:rPr>
    </w:lvl>
    <w:lvl w:ilvl="7" w:tplc="89FE7216">
      <w:start w:val="1"/>
      <w:numFmt w:val="bullet"/>
      <w:lvlText w:val="o"/>
      <w:lvlJc w:val="left"/>
      <w:pPr>
        <w:ind w:left="5760" w:hanging="360"/>
      </w:pPr>
      <w:rPr>
        <w:rFonts w:hint="default" w:ascii="Courier New" w:hAnsi="Courier New"/>
      </w:rPr>
    </w:lvl>
    <w:lvl w:ilvl="8" w:tplc="16DEA7F0">
      <w:start w:val="1"/>
      <w:numFmt w:val="bullet"/>
      <w:lvlText w:val=""/>
      <w:lvlJc w:val="left"/>
      <w:pPr>
        <w:ind w:left="6480" w:hanging="360"/>
      </w:pPr>
      <w:rPr>
        <w:rFonts w:hint="default" w:ascii="Wingdings" w:hAnsi="Wingdings"/>
      </w:rPr>
    </w:lvl>
  </w:abstractNum>
  <w:abstractNum w:abstractNumId="7" w15:restartNumberingAfterBreak="0">
    <w:nsid w:val="2F8E0D1B"/>
    <w:multiLevelType w:val="hybridMultilevel"/>
    <w:tmpl w:val="FFFFFFFF"/>
    <w:lvl w:ilvl="0" w:tplc="A4C25632">
      <w:start w:val="1"/>
      <w:numFmt w:val="bullet"/>
      <w:lvlText w:val="-"/>
      <w:lvlJc w:val="left"/>
      <w:pPr>
        <w:ind w:left="720" w:hanging="360"/>
      </w:pPr>
      <w:rPr>
        <w:rFonts w:hint="default" w:ascii="Aptos" w:hAnsi="Aptos"/>
      </w:rPr>
    </w:lvl>
    <w:lvl w:ilvl="1" w:tplc="21B0E792">
      <w:start w:val="1"/>
      <w:numFmt w:val="bullet"/>
      <w:lvlText w:val="o"/>
      <w:lvlJc w:val="left"/>
      <w:pPr>
        <w:ind w:left="1440" w:hanging="360"/>
      </w:pPr>
      <w:rPr>
        <w:rFonts w:hint="default" w:ascii="Courier New" w:hAnsi="Courier New"/>
      </w:rPr>
    </w:lvl>
    <w:lvl w:ilvl="2" w:tplc="5BDEE5CE">
      <w:start w:val="1"/>
      <w:numFmt w:val="bullet"/>
      <w:lvlText w:val=""/>
      <w:lvlJc w:val="left"/>
      <w:pPr>
        <w:ind w:left="2160" w:hanging="360"/>
      </w:pPr>
      <w:rPr>
        <w:rFonts w:hint="default" w:ascii="Wingdings" w:hAnsi="Wingdings"/>
      </w:rPr>
    </w:lvl>
    <w:lvl w:ilvl="3" w:tplc="B7F0002C">
      <w:start w:val="1"/>
      <w:numFmt w:val="bullet"/>
      <w:lvlText w:val=""/>
      <w:lvlJc w:val="left"/>
      <w:pPr>
        <w:ind w:left="2880" w:hanging="360"/>
      </w:pPr>
      <w:rPr>
        <w:rFonts w:hint="default" w:ascii="Symbol" w:hAnsi="Symbol"/>
      </w:rPr>
    </w:lvl>
    <w:lvl w:ilvl="4" w:tplc="D0FCC908">
      <w:start w:val="1"/>
      <w:numFmt w:val="bullet"/>
      <w:lvlText w:val="o"/>
      <w:lvlJc w:val="left"/>
      <w:pPr>
        <w:ind w:left="3600" w:hanging="360"/>
      </w:pPr>
      <w:rPr>
        <w:rFonts w:hint="default" w:ascii="Courier New" w:hAnsi="Courier New"/>
      </w:rPr>
    </w:lvl>
    <w:lvl w:ilvl="5" w:tplc="DE9A33CE">
      <w:start w:val="1"/>
      <w:numFmt w:val="bullet"/>
      <w:lvlText w:val=""/>
      <w:lvlJc w:val="left"/>
      <w:pPr>
        <w:ind w:left="4320" w:hanging="360"/>
      </w:pPr>
      <w:rPr>
        <w:rFonts w:hint="default" w:ascii="Wingdings" w:hAnsi="Wingdings"/>
      </w:rPr>
    </w:lvl>
    <w:lvl w:ilvl="6" w:tplc="CF42CBC0">
      <w:start w:val="1"/>
      <w:numFmt w:val="bullet"/>
      <w:lvlText w:val=""/>
      <w:lvlJc w:val="left"/>
      <w:pPr>
        <w:ind w:left="5040" w:hanging="360"/>
      </w:pPr>
      <w:rPr>
        <w:rFonts w:hint="default" w:ascii="Symbol" w:hAnsi="Symbol"/>
      </w:rPr>
    </w:lvl>
    <w:lvl w:ilvl="7" w:tplc="03BCA460">
      <w:start w:val="1"/>
      <w:numFmt w:val="bullet"/>
      <w:lvlText w:val="o"/>
      <w:lvlJc w:val="left"/>
      <w:pPr>
        <w:ind w:left="5760" w:hanging="360"/>
      </w:pPr>
      <w:rPr>
        <w:rFonts w:hint="default" w:ascii="Courier New" w:hAnsi="Courier New"/>
      </w:rPr>
    </w:lvl>
    <w:lvl w:ilvl="8" w:tplc="6D166F20">
      <w:start w:val="1"/>
      <w:numFmt w:val="bullet"/>
      <w:lvlText w:val=""/>
      <w:lvlJc w:val="left"/>
      <w:pPr>
        <w:ind w:left="6480" w:hanging="360"/>
      </w:pPr>
      <w:rPr>
        <w:rFonts w:hint="default" w:ascii="Wingdings" w:hAnsi="Wingdings"/>
      </w:rPr>
    </w:lvl>
  </w:abstractNum>
  <w:abstractNum w:abstractNumId="8" w15:restartNumberingAfterBreak="0">
    <w:nsid w:val="32617BF2"/>
    <w:multiLevelType w:val="hybridMultilevel"/>
    <w:tmpl w:val="35A457BC"/>
    <w:lvl w:ilvl="0" w:tplc="2318D53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431904"/>
    <w:multiLevelType w:val="hybridMultilevel"/>
    <w:tmpl w:val="FFFFFFFF"/>
    <w:lvl w:ilvl="0" w:tplc="0FCA0044">
      <w:start w:val="1"/>
      <w:numFmt w:val="upperLetter"/>
      <w:lvlText w:val="%1."/>
      <w:lvlJc w:val="left"/>
      <w:pPr>
        <w:ind w:left="720" w:hanging="360"/>
      </w:pPr>
    </w:lvl>
    <w:lvl w:ilvl="1" w:tplc="96FE30CE">
      <w:start w:val="1"/>
      <w:numFmt w:val="lowerLetter"/>
      <w:lvlText w:val="%2."/>
      <w:lvlJc w:val="left"/>
      <w:pPr>
        <w:ind w:left="1440" w:hanging="360"/>
      </w:pPr>
    </w:lvl>
    <w:lvl w:ilvl="2" w:tplc="DA0CB438">
      <w:start w:val="1"/>
      <w:numFmt w:val="lowerRoman"/>
      <w:lvlText w:val="%3."/>
      <w:lvlJc w:val="right"/>
      <w:pPr>
        <w:ind w:left="2160" w:hanging="180"/>
      </w:pPr>
    </w:lvl>
    <w:lvl w:ilvl="3" w:tplc="679C3ED6">
      <w:start w:val="1"/>
      <w:numFmt w:val="decimal"/>
      <w:lvlText w:val="%4."/>
      <w:lvlJc w:val="left"/>
      <w:pPr>
        <w:ind w:left="2880" w:hanging="360"/>
      </w:pPr>
    </w:lvl>
    <w:lvl w:ilvl="4" w:tplc="104C98C6">
      <w:start w:val="1"/>
      <w:numFmt w:val="lowerLetter"/>
      <w:lvlText w:val="%5."/>
      <w:lvlJc w:val="left"/>
      <w:pPr>
        <w:ind w:left="3600" w:hanging="360"/>
      </w:pPr>
    </w:lvl>
    <w:lvl w:ilvl="5" w:tplc="7900613C">
      <w:start w:val="1"/>
      <w:numFmt w:val="lowerRoman"/>
      <w:lvlText w:val="%6."/>
      <w:lvlJc w:val="right"/>
      <w:pPr>
        <w:ind w:left="4320" w:hanging="180"/>
      </w:pPr>
    </w:lvl>
    <w:lvl w:ilvl="6" w:tplc="B978AE54">
      <w:start w:val="1"/>
      <w:numFmt w:val="decimal"/>
      <w:lvlText w:val="%7."/>
      <w:lvlJc w:val="left"/>
      <w:pPr>
        <w:ind w:left="5040" w:hanging="360"/>
      </w:pPr>
    </w:lvl>
    <w:lvl w:ilvl="7" w:tplc="3AB0E75C">
      <w:start w:val="1"/>
      <w:numFmt w:val="lowerLetter"/>
      <w:lvlText w:val="%8."/>
      <w:lvlJc w:val="left"/>
      <w:pPr>
        <w:ind w:left="5760" w:hanging="360"/>
      </w:pPr>
    </w:lvl>
    <w:lvl w:ilvl="8" w:tplc="34F040FE">
      <w:start w:val="1"/>
      <w:numFmt w:val="lowerRoman"/>
      <w:lvlText w:val="%9."/>
      <w:lvlJc w:val="right"/>
      <w:pPr>
        <w:ind w:left="6480" w:hanging="180"/>
      </w:pPr>
    </w:lvl>
  </w:abstractNum>
  <w:abstractNum w:abstractNumId="10" w15:restartNumberingAfterBreak="0">
    <w:nsid w:val="3DFEE5C1"/>
    <w:multiLevelType w:val="hybridMultilevel"/>
    <w:tmpl w:val="FFFFFFFF"/>
    <w:lvl w:ilvl="0" w:tplc="C38EAC98">
      <w:start w:val="1"/>
      <w:numFmt w:val="bullet"/>
      <w:lvlText w:val="▫"/>
      <w:lvlJc w:val="left"/>
      <w:pPr>
        <w:ind w:left="720" w:hanging="360"/>
      </w:pPr>
      <w:rPr>
        <w:rFonts w:hint="default" w:ascii="Courier New" w:hAnsi="Courier New"/>
      </w:rPr>
    </w:lvl>
    <w:lvl w:ilvl="1" w:tplc="D948395C">
      <w:start w:val="1"/>
      <w:numFmt w:val="bullet"/>
      <w:lvlText w:val="o"/>
      <w:lvlJc w:val="left"/>
      <w:pPr>
        <w:ind w:left="1440" w:hanging="360"/>
      </w:pPr>
      <w:rPr>
        <w:rFonts w:hint="default" w:ascii="Courier New" w:hAnsi="Courier New"/>
      </w:rPr>
    </w:lvl>
    <w:lvl w:ilvl="2" w:tplc="CE42581E">
      <w:start w:val="1"/>
      <w:numFmt w:val="bullet"/>
      <w:lvlText w:val=""/>
      <w:lvlJc w:val="left"/>
      <w:pPr>
        <w:ind w:left="2160" w:hanging="360"/>
      </w:pPr>
      <w:rPr>
        <w:rFonts w:hint="default" w:ascii="Wingdings" w:hAnsi="Wingdings"/>
      </w:rPr>
    </w:lvl>
    <w:lvl w:ilvl="3" w:tplc="EDBAB13E">
      <w:start w:val="1"/>
      <w:numFmt w:val="bullet"/>
      <w:lvlText w:val=""/>
      <w:lvlJc w:val="left"/>
      <w:pPr>
        <w:ind w:left="2880" w:hanging="360"/>
      </w:pPr>
      <w:rPr>
        <w:rFonts w:hint="default" w:ascii="Symbol" w:hAnsi="Symbol"/>
      </w:rPr>
    </w:lvl>
    <w:lvl w:ilvl="4" w:tplc="44DE67F4">
      <w:start w:val="1"/>
      <w:numFmt w:val="bullet"/>
      <w:lvlText w:val="o"/>
      <w:lvlJc w:val="left"/>
      <w:pPr>
        <w:ind w:left="3600" w:hanging="360"/>
      </w:pPr>
      <w:rPr>
        <w:rFonts w:hint="default" w:ascii="Courier New" w:hAnsi="Courier New"/>
      </w:rPr>
    </w:lvl>
    <w:lvl w:ilvl="5" w:tplc="7B587C34">
      <w:start w:val="1"/>
      <w:numFmt w:val="bullet"/>
      <w:lvlText w:val=""/>
      <w:lvlJc w:val="left"/>
      <w:pPr>
        <w:ind w:left="4320" w:hanging="360"/>
      </w:pPr>
      <w:rPr>
        <w:rFonts w:hint="default" w:ascii="Wingdings" w:hAnsi="Wingdings"/>
      </w:rPr>
    </w:lvl>
    <w:lvl w:ilvl="6" w:tplc="552CFBCA">
      <w:start w:val="1"/>
      <w:numFmt w:val="bullet"/>
      <w:lvlText w:val=""/>
      <w:lvlJc w:val="left"/>
      <w:pPr>
        <w:ind w:left="5040" w:hanging="360"/>
      </w:pPr>
      <w:rPr>
        <w:rFonts w:hint="default" w:ascii="Symbol" w:hAnsi="Symbol"/>
      </w:rPr>
    </w:lvl>
    <w:lvl w:ilvl="7" w:tplc="1728DA22">
      <w:start w:val="1"/>
      <w:numFmt w:val="bullet"/>
      <w:lvlText w:val="o"/>
      <w:lvlJc w:val="left"/>
      <w:pPr>
        <w:ind w:left="5760" w:hanging="360"/>
      </w:pPr>
      <w:rPr>
        <w:rFonts w:hint="default" w:ascii="Courier New" w:hAnsi="Courier New"/>
      </w:rPr>
    </w:lvl>
    <w:lvl w:ilvl="8" w:tplc="D440155A">
      <w:start w:val="1"/>
      <w:numFmt w:val="bullet"/>
      <w:lvlText w:val=""/>
      <w:lvlJc w:val="left"/>
      <w:pPr>
        <w:ind w:left="6480" w:hanging="360"/>
      </w:pPr>
      <w:rPr>
        <w:rFonts w:hint="default" w:ascii="Wingdings" w:hAnsi="Wingdings"/>
      </w:rPr>
    </w:lvl>
  </w:abstractNum>
  <w:abstractNum w:abstractNumId="11" w15:restartNumberingAfterBreak="0">
    <w:nsid w:val="3F14E6BC"/>
    <w:multiLevelType w:val="hybridMultilevel"/>
    <w:tmpl w:val="FFFFFFFF"/>
    <w:lvl w:ilvl="0" w:tplc="4D78790E">
      <w:start w:val="1"/>
      <w:numFmt w:val="bullet"/>
      <w:lvlText w:val="-"/>
      <w:lvlJc w:val="left"/>
      <w:pPr>
        <w:ind w:left="720" w:hanging="360"/>
      </w:pPr>
      <w:rPr>
        <w:rFonts w:hint="default" w:ascii="Aptos" w:hAnsi="Aptos"/>
      </w:rPr>
    </w:lvl>
    <w:lvl w:ilvl="1" w:tplc="979018D0">
      <w:start w:val="1"/>
      <w:numFmt w:val="bullet"/>
      <w:lvlText w:val="o"/>
      <w:lvlJc w:val="left"/>
      <w:pPr>
        <w:ind w:left="1440" w:hanging="360"/>
      </w:pPr>
      <w:rPr>
        <w:rFonts w:hint="default" w:ascii="Courier New" w:hAnsi="Courier New"/>
      </w:rPr>
    </w:lvl>
    <w:lvl w:ilvl="2" w:tplc="32345BA0">
      <w:start w:val="1"/>
      <w:numFmt w:val="bullet"/>
      <w:lvlText w:val=""/>
      <w:lvlJc w:val="left"/>
      <w:pPr>
        <w:ind w:left="2160" w:hanging="360"/>
      </w:pPr>
      <w:rPr>
        <w:rFonts w:hint="default" w:ascii="Wingdings" w:hAnsi="Wingdings"/>
      </w:rPr>
    </w:lvl>
    <w:lvl w:ilvl="3" w:tplc="8F3219CE">
      <w:start w:val="1"/>
      <w:numFmt w:val="bullet"/>
      <w:lvlText w:val=""/>
      <w:lvlJc w:val="left"/>
      <w:pPr>
        <w:ind w:left="2880" w:hanging="360"/>
      </w:pPr>
      <w:rPr>
        <w:rFonts w:hint="default" w:ascii="Symbol" w:hAnsi="Symbol"/>
      </w:rPr>
    </w:lvl>
    <w:lvl w:ilvl="4" w:tplc="46907D92">
      <w:start w:val="1"/>
      <w:numFmt w:val="bullet"/>
      <w:lvlText w:val="o"/>
      <w:lvlJc w:val="left"/>
      <w:pPr>
        <w:ind w:left="3600" w:hanging="360"/>
      </w:pPr>
      <w:rPr>
        <w:rFonts w:hint="default" w:ascii="Courier New" w:hAnsi="Courier New"/>
      </w:rPr>
    </w:lvl>
    <w:lvl w:ilvl="5" w:tplc="EA682AD8">
      <w:start w:val="1"/>
      <w:numFmt w:val="bullet"/>
      <w:lvlText w:val=""/>
      <w:lvlJc w:val="left"/>
      <w:pPr>
        <w:ind w:left="4320" w:hanging="360"/>
      </w:pPr>
      <w:rPr>
        <w:rFonts w:hint="default" w:ascii="Wingdings" w:hAnsi="Wingdings"/>
      </w:rPr>
    </w:lvl>
    <w:lvl w:ilvl="6" w:tplc="091482B4">
      <w:start w:val="1"/>
      <w:numFmt w:val="bullet"/>
      <w:lvlText w:val=""/>
      <w:lvlJc w:val="left"/>
      <w:pPr>
        <w:ind w:left="5040" w:hanging="360"/>
      </w:pPr>
      <w:rPr>
        <w:rFonts w:hint="default" w:ascii="Symbol" w:hAnsi="Symbol"/>
      </w:rPr>
    </w:lvl>
    <w:lvl w:ilvl="7" w:tplc="98B61712">
      <w:start w:val="1"/>
      <w:numFmt w:val="bullet"/>
      <w:lvlText w:val="o"/>
      <w:lvlJc w:val="left"/>
      <w:pPr>
        <w:ind w:left="5760" w:hanging="360"/>
      </w:pPr>
      <w:rPr>
        <w:rFonts w:hint="default" w:ascii="Courier New" w:hAnsi="Courier New"/>
      </w:rPr>
    </w:lvl>
    <w:lvl w:ilvl="8" w:tplc="8E5018E4">
      <w:start w:val="1"/>
      <w:numFmt w:val="bullet"/>
      <w:lvlText w:val=""/>
      <w:lvlJc w:val="left"/>
      <w:pPr>
        <w:ind w:left="6480" w:hanging="360"/>
      </w:pPr>
      <w:rPr>
        <w:rFonts w:hint="default" w:ascii="Wingdings" w:hAnsi="Wingdings"/>
      </w:rPr>
    </w:lvl>
  </w:abstractNum>
  <w:abstractNum w:abstractNumId="12" w15:restartNumberingAfterBreak="0">
    <w:nsid w:val="436E1124"/>
    <w:multiLevelType w:val="hybridMultilevel"/>
    <w:tmpl w:val="E8245534"/>
    <w:lvl w:ilvl="0" w:tplc="6AE0819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A04D9D7"/>
    <w:multiLevelType w:val="hybridMultilevel"/>
    <w:tmpl w:val="FFFFFFFF"/>
    <w:lvl w:ilvl="0" w:tplc="C194057A">
      <w:start w:val="1"/>
      <w:numFmt w:val="bullet"/>
      <w:lvlText w:val="-"/>
      <w:lvlJc w:val="left"/>
      <w:pPr>
        <w:ind w:left="720" w:hanging="360"/>
      </w:pPr>
      <w:rPr>
        <w:rFonts w:hint="default" w:ascii="Aptos" w:hAnsi="Aptos"/>
      </w:rPr>
    </w:lvl>
    <w:lvl w:ilvl="1" w:tplc="5F082C9E">
      <w:start w:val="1"/>
      <w:numFmt w:val="bullet"/>
      <w:lvlText w:val="o"/>
      <w:lvlJc w:val="left"/>
      <w:pPr>
        <w:ind w:left="1440" w:hanging="360"/>
      </w:pPr>
      <w:rPr>
        <w:rFonts w:hint="default" w:ascii="Courier New" w:hAnsi="Courier New"/>
      </w:rPr>
    </w:lvl>
    <w:lvl w:ilvl="2" w:tplc="FBF0CC08">
      <w:start w:val="1"/>
      <w:numFmt w:val="bullet"/>
      <w:lvlText w:val=""/>
      <w:lvlJc w:val="left"/>
      <w:pPr>
        <w:ind w:left="2160" w:hanging="360"/>
      </w:pPr>
      <w:rPr>
        <w:rFonts w:hint="default" w:ascii="Wingdings" w:hAnsi="Wingdings"/>
      </w:rPr>
    </w:lvl>
    <w:lvl w:ilvl="3" w:tplc="FFD6460E">
      <w:start w:val="1"/>
      <w:numFmt w:val="bullet"/>
      <w:lvlText w:val=""/>
      <w:lvlJc w:val="left"/>
      <w:pPr>
        <w:ind w:left="2880" w:hanging="360"/>
      </w:pPr>
      <w:rPr>
        <w:rFonts w:hint="default" w:ascii="Symbol" w:hAnsi="Symbol"/>
      </w:rPr>
    </w:lvl>
    <w:lvl w:ilvl="4" w:tplc="1A3604C2">
      <w:start w:val="1"/>
      <w:numFmt w:val="bullet"/>
      <w:lvlText w:val="o"/>
      <w:lvlJc w:val="left"/>
      <w:pPr>
        <w:ind w:left="3600" w:hanging="360"/>
      </w:pPr>
      <w:rPr>
        <w:rFonts w:hint="default" w:ascii="Courier New" w:hAnsi="Courier New"/>
      </w:rPr>
    </w:lvl>
    <w:lvl w:ilvl="5" w:tplc="C6D2E06A">
      <w:start w:val="1"/>
      <w:numFmt w:val="bullet"/>
      <w:lvlText w:val=""/>
      <w:lvlJc w:val="left"/>
      <w:pPr>
        <w:ind w:left="4320" w:hanging="360"/>
      </w:pPr>
      <w:rPr>
        <w:rFonts w:hint="default" w:ascii="Wingdings" w:hAnsi="Wingdings"/>
      </w:rPr>
    </w:lvl>
    <w:lvl w:ilvl="6" w:tplc="EFB81B10">
      <w:start w:val="1"/>
      <w:numFmt w:val="bullet"/>
      <w:lvlText w:val=""/>
      <w:lvlJc w:val="left"/>
      <w:pPr>
        <w:ind w:left="5040" w:hanging="360"/>
      </w:pPr>
      <w:rPr>
        <w:rFonts w:hint="default" w:ascii="Symbol" w:hAnsi="Symbol"/>
      </w:rPr>
    </w:lvl>
    <w:lvl w:ilvl="7" w:tplc="AC7211DE">
      <w:start w:val="1"/>
      <w:numFmt w:val="bullet"/>
      <w:lvlText w:val="o"/>
      <w:lvlJc w:val="left"/>
      <w:pPr>
        <w:ind w:left="5760" w:hanging="360"/>
      </w:pPr>
      <w:rPr>
        <w:rFonts w:hint="default" w:ascii="Courier New" w:hAnsi="Courier New"/>
      </w:rPr>
    </w:lvl>
    <w:lvl w:ilvl="8" w:tplc="BE1CDC8A">
      <w:start w:val="1"/>
      <w:numFmt w:val="bullet"/>
      <w:lvlText w:val=""/>
      <w:lvlJc w:val="left"/>
      <w:pPr>
        <w:ind w:left="6480" w:hanging="360"/>
      </w:pPr>
      <w:rPr>
        <w:rFonts w:hint="default" w:ascii="Wingdings" w:hAnsi="Wingdings"/>
      </w:rPr>
    </w:lvl>
  </w:abstractNum>
  <w:abstractNum w:abstractNumId="14" w15:restartNumberingAfterBreak="0">
    <w:nsid w:val="4D8C4396"/>
    <w:multiLevelType w:val="hybridMultilevel"/>
    <w:tmpl w:val="17AC8596"/>
    <w:lvl w:ilvl="0" w:tplc="DC2877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0AA5BA6"/>
    <w:multiLevelType w:val="hybridMultilevel"/>
    <w:tmpl w:val="7B80478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55EE503D"/>
    <w:multiLevelType w:val="hybridMultilevel"/>
    <w:tmpl w:val="5EF2CB46"/>
    <w:lvl w:ilvl="0" w:tplc="DC2877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6301143"/>
    <w:multiLevelType w:val="hybridMultilevel"/>
    <w:tmpl w:val="FFFFFFFF"/>
    <w:lvl w:ilvl="0" w:tplc="83EEAD0E">
      <w:start w:val="1"/>
      <w:numFmt w:val="bullet"/>
      <w:lvlText w:val="-"/>
      <w:lvlJc w:val="left"/>
      <w:pPr>
        <w:ind w:left="720" w:hanging="360"/>
      </w:pPr>
      <w:rPr>
        <w:rFonts w:hint="default" w:ascii="Aptos" w:hAnsi="Aptos"/>
      </w:rPr>
    </w:lvl>
    <w:lvl w:ilvl="1" w:tplc="68BEE230">
      <w:start w:val="1"/>
      <w:numFmt w:val="bullet"/>
      <w:lvlText w:val="o"/>
      <w:lvlJc w:val="left"/>
      <w:pPr>
        <w:ind w:left="1440" w:hanging="360"/>
      </w:pPr>
      <w:rPr>
        <w:rFonts w:hint="default" w:ascii="Courier New" w:hAnsi="Courier New"/>
      </w:rPr>
    </w:lvl>
    <w:lvl w:ilvl="2" w:tplc="F8D49A7A">
      <w:start w:val="1"/>
      <w:numFmt w:val="bullet"/>
      <w:lvlText w:val=""/>
      <w:lvlJc w:val="left"/>
      <w:pPr>
        <w:ind w:left="2160" w:hanging="360"/>
      </w:pPr>
      <w:rPr>
        <w:rFonts w:hint="default" w:ascii="Wingdings" w:hAnsi="Wingdings"/>
      </w:rPr>
    </w:lvl>
    <w:lvl w:ilvl="3" w:tplc="D7A68D2A">
      <w:start w:val="1"/>
      <w:numFmt w:val="bullet"/>
      <w:lvlText w:val=""/>
      <w:lvlJc w:val="left"/>
      <w:pPr>
        <w:ind w:left="2880" w:hanging="360"/>
      </w:pPr>
      <w:rPr>
        <w:rFonts w:hint="default" w:ascii="Symbol" w:hAnsi="Symbol"/>
      </w:rPr>
    </w:lvl>
    <w:lvl w:ilvl="4" w:tplc="04F80D5A">
      <w:start w:val="1"/>
      <w:numFmt w:val="bullet"/>
      <w:lvlText w:val="o"/>
      <w:lvlJc w:val="left"/>
      <w:pPr>
        <w:ind w:left="3600" w:hanging="360"/>
      </w:pPr>
      <w:rPr>
        <w:rFonts w:hint="default" w:ascii="Courier New" w:hAnsi="Courier New"/>
      </w:rPr>
    </w:lvl>
    <w:lvl w:ilvl="5" w:tplc="97A8A730">
      <w:start w:val="1"/>
      <w:numFmt w:val="bullet"/>
      <w:lvlText w:val=""/>
      <w:lvlJc w:val="left"/>
      <w:pPr>
        <w:ind w:left="4320" w:hanging="360"/>
      </w:pPr>
      <w:rPr>
        <w:rFonts w:hint="default" w:ascii="Wingdings" w:hAnsi="Wingdings"/>
      </w:rPr>
    </w:lvl>
    <w:lvl w:ilvl="6" w:tplc="53E02DBC">
      <w:start w:val="1"/>
      <w:numFmt w:val="bullet"/>
      <w:lvlText w:val=""/>
      <w:lvlJc w:val="left"/>
      <w:pPr>
        <w:ind w:left="5040" w:hanging="360"/>
      </w:pPr>
      <w:rPr>
        <w:rFonts w:hint="default" w:ascii="Symbol" w:hAnsi="Symbol"/>
      </w:rPr>
    </w:lvl>
    <w:lvl w:ilvl="7" w:tplc="D3A291EC">
      <w:start w:val="1"/>
      <w:numFmt w:val="bullet"/>
      <w:lvlText w:val="o"/>
      <w:lvlJc w:val="left"/>
      <w:pPr>
        <w:ind w:left="5760" w:hanging="360"/>
      </w:pPr>
      <w:rPr>
        <w:rFonts w:hint="default" w:ascii="Courier New" w:hAnsi="Courier New"/>
      </w:rPr>
    </w:lvl>
    <w:lvl w:ilvl="8" w:tplc="B21A3526">
      <w:start w:val="1"/>
      <w:numFmt w:val="bullet"/>
      <w:lvlText w:val=""/>
      <w:lvlJc w:val="left"/>
      <w:pPr>
        <w:ind w:left="6480" w:hanging="360"/>
      </w:pPr>
      <w:rPr>
        <w:rFonts w:hint="default" w:ascii="Wingdings" w:hAnsi="Wingdings"/>
      </w:rPr>
    </w:lvl>
  </w:abstractNum>
  <w:abstractNum w:abstractNumId="18" w15:restartNumberingAfterBreak="0">
    <w:nsid w:val="5A26611D"/>
    <w:multiLevelType w:val="hybridMultilevel"/>
    <w:tmpl w:val="FFFFFFFF"/>
    <w:lvl w:ilvl="0" w:tplc="5784BFF2">
      <w:start w:val="1"/>
      <w:numFmt w:val="bullet"/>
      <w:lvlText w:val="-"/>
      <w:lvlJc w:val="left"/>
      <w:pPr>
        <w:ind w:left="720" w:hanging="360"/>
      </w:pPr>
      <w:rPr>
        <w:rFonts w:hint="default" w:ascii="Aptos" w:hAnsi="Aptos"/>
      </w:rPr>
    </w:lvl>
    <w:lvl w:ilvl="1" w:tplc="53FE8E7E">
      <w:start w:val="1"/>
      <w:numFmt w:val="bullet"/>
      <w:lvlText w:val="o"/>
      <w:lvlJc w:val="left"/>
      <w:pPr>
        <w:ind w:left="1440" w:hanging="360"/>
      </w:pPr>
      <w:rPr>
        <w:rFonts w:hint="default" w:ascii="Courier New" w:hAnsi="Courier New"/>
      </w:rPr>
    </w:lvl>
    <w:lvl w:ilvl="2" w:tplc="EC0622BE">
      <w:start w:val="1"/>
      <w:numFmt w:val="bullet"/>
      <w:lvlText w:val=""/>
      <w:lvlJc w:val="left"/>
      <w:pPr>
        <w:ind w:left="2160" w:hanging="360"/>
      </w:pPr>
      <w:rPr>
        <w:rFonts w:hint="default" w:ascii="Wingdings" w:hAnsi="Wingdings"/>
      </w:rPr>
    </w:lvl>
    <w:lvl w:ilvl="3" w:tplc="3106FCC8">
      <w:start w:val="1"/>
      <w:numFmt w:val="bullet"/>
      <w:lvlText w:val=""/>
      <w:lvlJc w:val="left"/>
      <w:pPr>
        <w:ind w:left="2880" w:hanging="360"/>
      </w:pPr>
      <w:rPr>
        <w:rFonts w:hint="default" w:ascii="Symbol" w:hAnsi="Symbol"/>
      </w:rPr>
    </w:lvl>
    <w:lvl w:ilvl="4" w:tplc="08B45C8A">
      <w:start w:val="1"/>
      <w:numFmt w:val="bullet"/>
      <w:lvlText w:val="o"/>
      <w:lvlJc w:val="left"/>
      <w:pPr>
        <w:ind w:left="3600" w:hanging="360"/>
      </w:pPr>
      <w:rPr>
        <w:rFonts w:hint="default" w:ascii="Courier New" w:hAnsi="Courier New"/>
      </w:rPr>
    </w:lvl>
    <w:lvl w:ilvl="5" w:tplc="A122273C">
      <w:start w:val="1"/>
      <w:numFmt w:val="bullet"/>
      <w:lvlText w:val=""/>
      <w:lvlJc w:val="left"/>
      <w:pPr>
        <w:ind w:left="4320" w:hanging="360"/>
      </w:pPr>
      <w:rPr>
        <w:rFonts w:hint="default" w:ascii="Wingdings" w:hAnsi="Wingdings"/>
      </w:rPr>
    </w:lvl>
    <w:lvl w:ilvl="6" w:tplc="717041B4">
      <w:start w:val="1"/>
      <w:numFmt w:val="bullet"/>
      <w:lvlText w:val=""/>
      <w:lvlJc w:val="left"/>
      <w:pPr>
        <w:ind w:left="5040" w:hanging="360"/>
      </w:pPr>
      <w:rPr>
        <w:rFonts w:hint="default" w:ascii="Symbol" w:hAnsi="Symbol"/>
      </w:rPr>
    </w:lvl>
    <w:lvl w:ilvl="7" w:tplc="051EABFE">
      <w:start w:val="1"/>
      <w:numFmt w:val="bullet"/>
      <w:lvlText w:val="o"/>
      <w:lvlJc w:val="left"/>
      <w:pPr>
        <w:ind w:left="5760" w:hanging="360"/>
      </w:pPr>
      <w:rPr>
        <w:rFonts w:hint="default" w:ascii="Courier New" w:hAnsi="Courier New"/>
      </w:rPr>
    </w:lvl>
    <w:lvl w:ilvl="8" w:tplc="E19484DE">
      <w:start w:val="1"/>
      <w:numFmt w:val="bullet"/>
      <w:lvlText w:val=""/>
      <w:lvlJc w:val="left"/>
      <w:pPr>
        <w:ind w:left="6480" w:hanging="360"/>
      </w:pPr>
      <w:rPr>
        <w:rFonts w:hint="default" w:ascii="Wingdings" w:hAnsi="Wingdings"/>
      </w:rPr>
    </w:lvl>
  </w:abstractNum>
  <w:abstractNum w:abstractNumId="19" w15:restartNumberingAfterBreak="0">
    <w:nsid w:val="5B2B250C"/>
    <w:multiLevelType w:val="hybridMultilevel"/>
    <w:tmpl w:val="FFFFFFFF"/>
    <w:lvl w:ilvl="0" w:tplc="2DDCA7D2">
      <w:start w:val="1"/>
      <w:numFmt w:val="bullet"/>
      <w:lvlText w:val="-"/>
      <w:lvlJc w:val="left"/>
      <w:pPr>
        <w:ind w:left="720" w:hanging="360"/>
      </w:pPr>
      <w:rPr>
        <w:rFonts w:hint="default" w:ascii="Aptos" w:hAnsi="Aptos"/>
      </w:rPr>
    </w:lvl>
    <w:lvl w:ilvl="1" w:tplc="BD6A18A2">
      <w:start w:val="1"/>
      <w:numFmt w:val="bullet"/>
      <w:lvlText w:val="o"/>
      <w:lvlJc w:val="left"/>
      <w:pPr>
        <w:ind w:left="1440" w:hanging="360"/>
      </w:pPr>
      <w:rPr>
        <w:rFonts w:hint="default" w:ascii="Courier New" w:hAnsi="Courier New"/>
      </w:rPr>
    </w:lvl>
    <w:lvl w:ilvl="2" w:tplc="77183130">
      <w:start w:val="1"/>
      <w:numFmt w:val="bullet"/>
      <w:lvlText w:val=""/>
      <w:lvlJc w:val="left"/>
      <w:pPr>
        <w:ind w:left="2160" w:hanging="360"/>
      </w:pPr>
      <w:rPr>
        <w:rFonts w:hint="default" w:ascii="Wingdings" w:hAnsi="Wingdings"/>
      </w:rPr>
    </w:lvl>
    <w:lvl w:ilvl="3" w:tplc="4D8A178A">
      <w:start w:val="1"/>
      <w:numFmt w:val="bullet"/>
      <w:lvlText w:val=""/>
      <w:lvlJc w:val="left"/>
      <w:pPr>
        <w:ind w:left="2880" w:hanging="360"/>
      </w:pPr>
      <w:rPr>
        <w:rFonts w:hint="default" w:ascii="Symbol" w:hAnsi="Symbol"/>
      </w:rPr>
    </w:lvl>
    <w:lvl w:ilvl="4" w:tplc="7818B20C">
      <w:start w:val="1"/>
      <w:numFmt w:val="bullet"/>
      <w:lvlText w:val="o"/>
      <w:lvlJc w:val="left"/>
      <w:pPr>
        <w:ind w:left="3600" w:hanging="360"/>
      </w:pPr>
      <w:rPr>
        <w:rFonts w:hint="default" w:ascii="Courier New" w:hAnsi="Courier New"/>
      </w:rPr>
    </w:lvl>
    <w:lvl w:ilvl="5" w:tplc="1FA8EC22">
      <w:start w:val="1"/>
      <w:numFmt w:val="bullet"/>
      <w:lvlText w:val=""/>
      <w:lvlJc w:val="left"/>
      <w:pPr>
        <w:ind w:left="4320" w:hanging="360"/>
      </w:pPr>
      <w:rPr>
        <w:rFonts w:hint="default" w:ascii="Wingdings" w:hAnsi="Wingdings"/>
      </w:rPr>
    </w:lvl>
    <w:lvl w:ilvl="6" w:tplc="72F45E50">
      <w:start w:val="1"/>
      <w:numFmt w:val="bullet"/>
      <w:lvlText w:val=""/>
      <w:lvlJc w:val="left"/>
      <w:pPr>
        <w:ind w:left="5040" w:hanging="360"/>
      </w:pPr>
      <w:rPr>
        <w:rFonts w:hint="default" w:ascii="Symbol" w:hAnsi="Symbol"/>
      </w:rPr>
    </w:lvl>
    <w:lvl w:ilvl="7" w:tplc="834EC518">
      <w:start w:val="1"/>
      <w:numFmt w:val="bullet"/>
      <w:lvlText w:val="o"/>
      <w:lvlJc w:val="left"/>
      <w:pPr>
        <w:ind w:left="5760" w:hanging="360"/>
      </w:pPr>
      <w:rPr>
        <w:rFonts w:hint="default" w:ascii="Courier New" w:hAnsi="Courier New"/>
      </w:rPr>
    </w:lvl>
    <w:lvl w:ilvl="8" w:tplc="DB1A319A">
      <w:start w:val="1"/>
      <w:numFmt w:val="bullet"/>
      <w:lvlText w:val=""/>
      <w:lvlJc w:val="left"/>
      <w:pPr>
        <w:ind w:left="6480" w:hanging="360"/>
      </w:pPr>
      <w:rPr>
        <w:rFonts w:hint="default" w:ascii="Wingdings" w:hAnsi="Wingdings"/>
      </w:rPr>
    </w:lvl>
  </w:abstractNum>
  <w:abstractNum w:abstractNumId="20" w15:restartNumberingAfterBreak="0">
    <w:nsid w:val="5CE30603"/>
    <w:multiLevelType w:val="hybridMultilevel"/>
    <w:tmpl w:val="FFFFFFFF"/>
    <w:lvl w:ilvl="0" w:tplc="174ACBA8">
      <w:start w:val="1"/>
      <w:numFmt w:val="bullet"/>
      <w:lvlText w:val="-"/>
      <w:lvlJc w:val="left"/>
      <w:pPr>
        <w:ind w:left="720" w:hanging="360"/>
      </w:pPr>
      <w:rPr>
        <w:rFonts w:hint="default" w:ascii="Aptos" w:hAnsi="Aptos"/>
      </w:rPr>
    </w:lvl>
    <w:lvl w:ilvl="1" w:tplc="9CA4AC52">
      <w:start w:val="1"/>
      <w:numFmt w:val="bullet"/>
      <w:lvlText w:val="o"/>
      <w:lvlJc w:val="left"/>
      <w:pPr>
        <w:ind w:left="1440" w:hanging="360"/>
      </w:pPr>
      <w:rPr>
        <w:rFonts w:hint="default" w:ascii="Courier New" w:hAnsi="Courier New"/>
      </w:rPr>
    </w:lvl>
    <w:lvl w:ilvl="2" w:tplc="694AC1D0">
      <w:start w:val="1"/>
      <w:numFmt w:val="bullet"/>
      <w:lvlText w:val=""/>
      <w:lvlJc w:val="left"/>
      <w:pPr>
        <w:ind w:left="2160" w:hanging="360"/>
      </w:pPr>
      <w:rPr>
        <w:rFonts w:hint="default" w:ascii="Wingdings" w:hAnsi="Wingdings"/>
      </w:rPr>
    </w:lvl>
    <w:lvl w:ilvl="3" w:tplc="BE4E4958">
      <w:start w:val="1"/>
      <w:numFmt w:val="bullet"/>
      <w:lvlText w:val=""/>
      <w:lvlJc w:val="left"/>
      <w:pPr>
        <w:ind w:left="2880" w:hanging="360"/>
      </w:pPr>
      <w:rPr>
        <w:rFonts w:hint="default" w:ascii="Symbol" w:hAnsi="Symbol"/>
      </w:rPr>
    </w:lvl>
    <w:lvl w:ilvl="4" w:tplc="0CD46F72">
      <w:start w:val="1"/>
      <w:numFmt w:val="bullet"/>
      <w:lvlText w:val="o"/>
      <w:lvlJc w:val="left"/>
      <w:pPr>
        <w:ind w:left="3600" w:hanging="360"/>
      </w:pPr>
      <w:rPr>
        <w:rFonts w:hint="default" w:ascii="Courier New" w:hAnsi="Courier New"/>
      </w:rPr>
    </w:lvl>
    <w:lvl w:ilvl="5" w:tplc="D1820ED0">
      <w:start w:val="1"/>
      <w:numFmt w:val="bullet"/>
      <w:lvlText w:val=""/>
      <w:lvlJc w:val="left"/>
      <w:pPr>
        <w:ind w:left="4320" w:hanging="360"/>
      </w:pPr>
      <w:rPr>
        <w:rFonts w:hint="default" w:ascii="Wingdings" w:hAnsi="Wingdings"/>
      </w:rPr>
    </w:lvl>
    <w:lvl w:ilvl="6" w:tplc="BBA0A1E6">
      <w:start w:val="1"/>
      <w:numFmt w:val="bullet"/>
      <w:lvlText w:val=""/>
      <w:lvlJc w:val="left"/>
      <w:pPr>
        <w:ind w:left="5040" w:hanging="360"/>
      </w:pPr>
      <w:rPr>
        <w:rFonts w:hint="default" w:ascii="Symbol" w:hAnsi="Symbol"/>
      </w:rPr>
    </w:lvl>
    <w:lvl w:ilvl="7" w:tplc="935E2710">
      <w:start w:val="1"/>
      <w:numFmt w:val="bullet"/>
      <w:lvlText w:val="o"/>
      <w:lvlJc w:val="left"/>
      <w:pPr>
        <w:ind w:left="5760" w:hanging="360"/>
      </w:pPr>
      <w:rPr>
        <w:rFonts w:hint="default" w:ascii="Courier New" w:hAnsi="Courier New"/>
      </w:rPr>
    </w:lvl>
    <w:lvl w:ilvl="8" w:tplc="E316850E">
      <w:start w:val="1"/>
      <w:numFmt w:val="bullet"/>
      <w:lvlText w:val=""/>
      <w:lvlJc w:val="left"/>
      <w:pPr>
        <w:ind w:left="6480" w:hanging="360"/>
      </w:pPr>
      <w:rPr>
        <w:rFonts w:hint="default" w:ascii="Wingdings" w:hAnsi="Wingdings"/>
      </w:rPr>
    </w:lvl>
  </w:abstractNum>
  <w:abstractNum w:abstractNumId="21" w15:restartNumberingAfterBreak="0">
    <w:nsid w:val="61F1BCB5"/>
    <w:multiLevelType w:val="hybridMultilevel"/>
    <w:tmpl w:val="FFFFFFFF"/>
    <w:lvl w:ilvl="0" w:tplc="B3F42400">
      <w:start w:val="1"/>
      <w:numFmt w:val="lowerLetter"/>
      <w:lvlText w:val="%1."/>
      <w:lvlJc w:val="left"/>
      <w:pPr>
        <w:ind w:left="720" w:hanging="360"/>
      </w:pPr>
    </w:lvl>
    <w:lvl w:ilvl="1" w:tplc="748A7700">
      <w:start w:val="1"/>
      <w:numFmt w:val="lowerLetter"/>
      <w:lvlText w:val="%2."/>
      <w:lvlJc w:val="left"/>
      <w:pPr>
        <w:ind w:left="1440" w:hanging="360"/>
      </w:pPr>
    </w:lvl>
    <w:lvl w:ilvl="2" w:tplc="A2288932">
      <w:start w:val="1"/>
      <w:numFmt w:val="lowerRoman"/>
      <w:lvlText w:val="%3."/>
      <w:lvlJc w:val="right"/>
      <w:pPr>
        <w:ind w:left="2160" w:hanging="180"/>
      </w:pPr>
    </w:lvl>
    <w:lvl w:ilvl="3" w:tplc="D5CA322C">
      <w:start w:val="1"/>
      <w:numFmt w:val="decimal"/>
      <w:lvlText w:val="%4."/>
      <w:lvlJc w:val="left"/>
      <w:pPr>
        <w:ind w:left="2880" w:hanging="360"/>
      </w:pPr>
    </w:lvl>
    <w:lvl w:ilvl="4" w:tplc="12C222DC">
      <w:start w:val="1"/>
      <w:numFmt w:val="lowerLetter"/>
      <w:lvlText w:val="%5."/>
      <w:lvlJc w:val="left"/>
      <w:pPr>
        <w:ind w:left="3600" w:hanging="360"/>
      </w:pPr>
    </w:lvl>
    <w:lvl w:ilvl="5" w:tplc="AF0E4488">
      <w:start w:val="1"/>
      <w:numFmt w:val="lowerRoman"/>
      <w:lvlText w:val="%6."/>
      <w:lvlJc w:val="right"/>
      <w:pPr>
        <w:ind w:left="4320" w:hanging="180"/>
      </w:pPr>
    </w:lvl>
    <w:lvl w:ilvl="6" w:tplc="64AA4484">
      <w:start w:val="1"/>
      <w:numFmt w:val="decimal"/>
      <w:lvlText w:val="%7."/>
      <w:lvlJc w:val="left"/>
      <w:pPr>
        <w:ind w:left="5040" w:hanging="360"/>
      </w:pPr>
    </w:lvl>
    <w:lvl w:ilvl="7" w:tplc="0E60DAFE">
      <w:start w:val="1"/>
      <w:numFmt w:val="lowerLetter"/>
      <w:lvlText w:val="%8."/>
      <w:lvlJc w:val="left"/>
      <w:pPr>
        <w:ind w:left="5760" w:hanging="360"/>
      </w:pPr>
    </w:lvl>
    <w:lvl w:ilvl="8" w:tplc="C7D86168">
      <w:start w:val="1"/>
      <w:numFmt w:val="lowerRoman"/>
      <w:lvlText w:val="%9."/>
      <w:lvlJc w:val="right"/>
      <w:pPr>
        <w:ind w:left="6480" w:hanging="180"/>
      </w:pPr>
    </w:lvl>
  </w:abstractNum>
  <w:abstractNum w:abstractNumId="22" w15:restartNumberingAfterBreak="0">
    <w:nsid w:val="6925E48E"/>
    <w:multiLevelType w:val="hybridMultilevel"/>
    <w:tmpl w:val="FFFFFFFF"/>
    <w:lvl w:ilvl="0" w:tplc="3FF2BC28">
      <w:start w:val="1"/>
      <w:numFmt w:val="bullet"/>
      <w:lvlText w:val="-"/>
      <w:lvlJc w:val="left"/>
      <w:pPr>
        <w:ind w:left="720" w:hanging="360"/>
      </w:pPr>
      <w:rPr>
        <w:rFonts w:hint="default" w:ascii="Aptos" w:hAnsi="Aptos"/>
      </w:rPr>
    </w:lvl>
    <w:lvl w:ilvl="1" w:tplc="C49880F4">
      <w:start w:val="1"/>
      <w:numFmt w:val="bullet"/>
      <w:lvlText w:val="o"/>
      <w:lvlJc w:val="left"/>
      <w:pPr>
        <w:ind w:left="1440" w:hanging="360"/>
      </w:pPr>
      <w:rPr>
        <w:rFonts w:hint="default" w:ascii="Courier New" w:hAnsi="Courier New"/>
      </w:rPr>
    </w:lvl>
    <w:lvl w:ilvl="2" w:tplc="77B282BE">
      <w:start w:val="1"/>
      <w:numFmt w:val="bullet"/>
      <w:lvlText w:val=""/>
      <w:lvlJc w:val="left"/>
      <w:pPr>
        <w:ind w:left="2160" w:hanging="360"/>
      </w:pPr>
      <w:rPr>
        <w:rFonts w:hint="default" w:ascii="Wingdings" w:hAnsi="Wingdings"/>
      </w:rPr>
    </w:lvl>
    <w:lvl w:ilvl="3" w:tplc="49604AB6">
      <w:start w:val="1"/>
      <w:numFmt w:val="bullet"/>
      <w:lvlText w:val=""/>
      <w:lvlJc w:val="left"/>
      <w:pPr>
        <w:ind w:left="2880" w:hanging="360"/>
      </w:pPr>
      <w:rPr>
        <w:rFonts w:hint="default" w:ascii="Symbol" w:hAnsi="Symbol"/>
      </w:rPr>
    </w:lvl>
    <w:lvl w:ilvl="4" w:tplc="B2282F38">
      <w:start w:val="1"/>
      <w:numFmt w:val="bullet"/>
      <w:lvlText w:val="o"/>
      <w:lvlJc w:val="left"/>
      <w:pPr>
        <w:ind w:left="3600" w:hanging="360"/>
      </w:pPr>
      <w:rPr>
        <w:rFonts w:hint="default" w:ascii="Courier New" w:hAnsi="Courier New"/>
      </w:rPr>
    </w:lvl>
    <w:lvl w:ilvl="5" w:tplc="BD46954E">
      <w:start w:val="1"/>
      <w:numFmt w:val="bullet"/>
      <w:lvlText w:val=""/>
      <w:lvlJc w:val="left"/>
      <w:pPr>
        <w:ind w:left="4320" w:hanging="360"/>
      </w:pPr>
      <w:rPr>
        <w:rFonts w:hint="default" w:ascii="Wingdings" w:hAnsi="Wingdings"/>
      </w:rPr>
    </w:lvl>
    <w:lvl w:ilvl="6" w:tplc="3E9C3E6E">
      <w:start w:val="1"/>
      <w:numFmt w:val="bullet"/>
      <w:lvlText w:val=""/>
      <w:lvlJc w:val="left"/>
      <w:pPr>
        <w:ind w:left="5040" w:hanging="360"/>
      </w:pPr>
      <w:rPr>
        <w:rFonts w:hint="default" w:ascii="Symbol" w:hAnsi="Symbol"/>
      </w:rPr>
    </w:lvl>
    <w:lvl w:ilvl="7" w:tplc="7B52861C">
      <w:start w:val="1"/>
      <w:numFmt w:val="bullet"/>
      <w:lvlText w:val="o"/>
      <w:lvlJc w:val="left"/>
      <w:pPr>
        <w:ind w:left="5760" w:hanging="360"/>
      </w:pPr>
      <w:rPr>
        <w:rFonts w:hint="default" w:ascii="Courier New" w:hAnsi="Courier New"/>
      </w:rPr>
    </w:lvl>
    <w:lvl w:ilvl="8" w:tplc="7A8CBA38">
      <w:start w:val="1"/>
      <w:numFmt w:val="bullet"/>
      <w:lvlText w:val=""/>
      <w:lvlJc w:val="left"/>
      <w:pPr>
        <w:ind w:left="6480" w:hanging="360"/>
      </w:pPr>
      <w:rPr>
        <w:rFonts w:hint="default" w:ascii="Wingdings" w:hAnsi="Wingdings"/>
      </w:rPr>
    </w:lvl>
  </w:abstractNum>
  <w:abstractNum w:abstractNumId="23" w15:restartNumberingAfterBreak="0">
    <w:nsid w:val="719A5E7B"/>
    <w:multiLevelType w:val="hybridMultilevel"/>
    <w:tmpl w:val="FFFFFFFF"/>
    <w:lvl w:ilvl="0" w:tplc="C714C134">
      <w:start w:val="1"/>
      <w:numFmt w:val="bullet"/>
      <w:lvlText w:val="-"/>
      <w:lvlJc w:val="left"/>
      <w:pPr>
        <w:ind w:left="720" w:hanging="360"/>
      </w:pPr>
      <w:rPr>
        <w:rFonts w:hint="default" w:ascii="Aptos" w:hAnsi="Aptos"/>
      </w:rPr>
    </w:lvl>
    <w:lvl w:ilvl="1" w:tplc="77CC5DEC">
      <w:start w:val="1"/>
      <w:numFmt w:val="bullet"/>
      <w:lvlText w:val="o"/>
      <w:lvlJc w:val="left"/>
      <w:pPr>
        <w:ind w:left="1440" w:hanging="360"/>
      </w:pPr>
      <w:rPr>
        <w:rFonts w:hint="default" w:ascii="Courier New" w:hAnsi="Courier New"/>
      </w:rPr>
    </w:lvl>
    <w:lvl w:ilvl="2" w:tplc="AA04C8C8">
      <w:start w:val="1"/>
      <w:numFmt w:val="bullet"/>
      <w:lvlText w:val=""/>
      <w:lvlJc w:val="left"/>
      <w:pPr>
        <w:ind w:left="2160" w:hanging="360"/>
      </w:pPr>
      <w:rPr>
        <w:rFonts w:hint="default" w:ascii="Wingdings" w:hAnsi="Wingdings"/>
      </w:rPr>
    </w:lvl>
    <w:lvl w:ilvl="3" w:tplc="5DFCF35A">
      <w:start w:val="1"/>
      <w:numFmt w:val="bullet"/>
      <w:lvlText w:val=""/>
      <w:lvlJc w:val="left"/>
      <w:pPr>
        <w:ind w:left="2880" w:hanging="360"/>
      </w:pPr>
      <w:rPr>
        <w:rFonts w:hint="default" w:ascii="Symbol" w:hAnsi="Symbol"/>
      </w:rPr>
    </w:lvl>
    <w:lvl w:ilvl="4" w:tplc="6DF6FAB4">
      <w:start w:val="1"/>
      <w:numFmt w:val="bullet"/>
      <w:lvlText w:val="o"/>
      <w:lvlJc w:val="left"/>
      <w:pPr>
        <w:ind w:left="3600" w:hanging="360"/>
      </w:pPr>
      <w:rPr>
        <w:rFonts w:hint="default" w:ascii="Courier New" w:hAnsi="Courier New"/>
      </w:rPr>
    </w:lvl>
    <w:lvl w:ilvl="5" w:tplc="506A863A">
      <w:start w:val="1"/>
      <w:numFmt w:val="bullet"/>
      <w:lvlText w:val=""/>
      <w:lvlJc w:val="left"/>
      <w:pPr>
        <w:ind w:left="4320" w:hanging="360"/>
      </w:pPr>
      <w:rPr>
        <w:rFonts w:hint="default" w:ascii="Wingdings" w:hAnsi="Wingdings"/>
      </w:rPr>
    </w:lvl>
    <w:lvl w:ilvl="6" w:tplc="C554A4C6">
      <w:start w:val="1"/>
      <w:numFmt w:val="bullet"/>
      <w:lvlText w:val=""/>
      <w:lvlJc w:val="left"/>
      <w:pPr>
        <w:ind w:left="5040" w:hanging="360"/>
      </w:pPr>
      <w:rPr>
        <w:rFonts w:hint="default" w:ascii="Symbol" w:hAnsi="Symbol"/>
      </w:rPr>
    </w:lvl>
    <w:lvl w:ilvl="7" w:tplc="F0EC226C">
      <w:start w:val="1"/>
      <w:numFmt w:val="bullet"/>
      <w:lvlText w:val="o"/>
      <w:lvlJc w:val="left"/>
      <w:pPr>
        <w:ind w:left="5760" w:hanging="360"/>
      </w:pPr>
      <w:rPr>
        <w:rFonts w:hint="default" w:ascii="Courier New" w:hAnsi="Courier New"/>
      </w:rPr>
    </w:lvl>
    <w:lvl w:ilvl="8" w:tplc="08808D30">
      <w:start w:val="1"/>
      <w:numFmt w:val="bullet"/>
      <w:lvlText w:val=""/>
      <w:lvlJc w:val="left"/>
      <w:pPr>
        <w:ind w:left="6480" w:hanging="360"/>
      </w:pPr>
      <w:rPr>
        <w:rFonts w:hint="default" w:ascii="Wingdings" w:hAnsi="Wingdings"/>
      </w:rPr>
    </w:lvl>
  </w:abstractNum>
  <w:abstractNum w:abstractNumId="24" w15:restartNumberingAfterBreak="0">
    <w:nsid w:val="73236500"/>
    <w:multiLevelType w:val="hybridMultilevel"/>
    <w:tmpl w:val="FFFFFFFF"/>
    <w:lvl w:ilvl="0" w:tplc="C98453CA">
      <w:start w:val="1"/>
      <w:numFmt w:val="bullet"/>
      <w:lvlText w:val="-"/>
      <w:lvlJc w:val="left"/>
      <w:pPr>
        <w:ind w:left="720" w:hanging="360"/>
      </w:pPr>
      <w:rPr>
        <w:rFonts w:hint="default" w:ascii="Aptos" w:hAnsi="Aptos"/>
      </w:rPr>
    </w:lvl>
    <w:lvl w:ilvl="1" w:tplc="C428A59A">
      <w:start w:val="1"/>
      <w:numFmt w:val="bullet"/>
      <w:lvlText w:val="o"/>
      <w:lvlJc w:val="left"/>
      <w:pPr>
        <w:ind w:left="1440" w:hanging="360"/>
      </w:pPr>
      <w:rPr>
        <w:rFonts w:hint="default" w:ascii="Courier New" w:hAnsi="Courier New"/>
      </w:rPr>
    </w:lvl>
    <w:lvl w:ilvl="2" w:tplc="70DC1FFC">
      <w:start w:val="1"/>
      <w:numFmt w:val="bullet"/>
      <w:lvlText w:val=""/>
      <w:lvlJc w:val="left"/>
      <w:pPr>
        <w:ind w:left="2160" w:hanging="360"/>
      </w:pPr>
      <w:rPr>
        <w:rFonts w:hint="default" w:ascii="Wingdings" w:hAnsi="Wingdings"/>
      </w:rPr>
    </w:lvl>
    <w:lvl w:ilvl="3" w:tplc="7422A52C">
      <w:start w:val="1"/>
      <w:numFmt w:val="bullet"/>
      <w:lvlText w:val=""/>
      <w:lvlJc w:val="left"/>
      <w:pPr>
        <w:ind w:left="2880" w:hanging="360"/>
      </w:pPr>
      <w:rPr>
        <w:rFonts w:hint="default" w:ascii="Symbol" w:hAnsi="Symbol"/>
      </w:rPr>
    </w:lvl>
    <w:lvl w:ilvl="4" w:tplc="2E90AC06">
      <w:start w:val="1"/>
      <w:numFmt w:val="bullet"/>
      <w:lvlText w:val="o"/>
      <w:lvlJc w:val="left"/>
      <w:pPr>
        <w:ind w:left="3600" w:hanging="360"/>
      </w:pPr>
      <w:rPr>
        <w:rFonts w:hint="default" w:ascii="Courier New" w:hAnsi="Courier New"/>
      </w:rPr>
    </w:lvl>
    <w:lvl w:ilvl="5" w:tplc="F0DA8390">
      <w:start w:val="1"/>
      <w:numFmt w:val="bullet"/>
      <w:lvlText w:val=""/>
      <w:lvlJc w:val="left"/>
      <w:pPr>
        <w:ind w:left="4320" w:hanging="360"/>
      </w:pPr>
      <w:rPr>
        <w:rFonts w:hint="default" w:ascii="Wingdings" w:hAnsi="Wingdings"/>
      </w:rPr>
    </w:lvl>
    <w:lvl w:ilvl="6" w:tplc="A906B884">
      <w:start w:val="1"/>
      <w:numFmt w:val="bullet"/>
      <w:lvlText w:val=""/>
      <w:lvlJc w:val="left"/>
      <w:pPr>
        <w:ind w:left="5040" w:hanging="360"/>
      </w:pPr>
      <w:rPr>
        <w:rFonts w:hint="default" w:ascii="Symbol" w:hAnsi="Symbol"/>
      </w:rPr>
    </w:lvl>
    <w:lvl w:ilvl="7" w:tplc="1AE2CB70">
      <w:start w:val="1"/>
      <w:numFmt w:val="bullet"/>
      <w:lvlText w:val="o"/>
      <w:lvlJc w:val="left"/>
      <w:pPr>
        <w:ind w:left="5760" w:hanging="360"/>
      </w:pPr>
      <w:rPr>
        <w:rFonts w:hint="default" w:ascii="Courier New" w:hAnsi="Courier New"/>
      </w:rPr>
    </w:lvl>
    <w:lvl w:ilvl="8" w:tplc="46D85994">
      <w:start w:val="1"/>
      <w:numFmt w:val="bullet"/>
      <w:lvlText w:val=""/>
      <w:lvlJc w:val="left"/>
      <w:pPr>
        <w:ind w:left="6480" w:hanging="360"/>
      </w:pPr>
      <w:rPr>
        <w:rFonts w:hint="default" w:ascii="Wingdings" w:hAnsi="Wingdings"/>
      </w:rPr>
    </w:lvl>
  </w:abstractNum>
  <w:abstractNum w:abstractNumId="25" w15:restartNumberingAfterBreak="0">
    <w:nsid w:val="7DA452FD"/>
    <w:multiLevelType w:val="hybridMultilevel"/>
    <w:tmpl w:val="FFFFFFFF"/>
    <w:lvl w:ilvl="0" w:tplc="66E608A6">
      <w:start w:val="1"/>
      <w:numFmt w:val="bullet"/>
      <w:lvlText w:val="o"/>
      <w:lvlJc w:val="left"/>
      <w:pPr>
        <w:ind w:left="720" w:hanging="360"/>
      </w:pPr>
      <w:rPr>
        <w:rFonts w:hint="default" w:ascii="Courier New" w:hAnsi="Courier New"/>
      </w:rPr>
    </w:lvl>
    <w:lvl w:ilvl="1" w:tplc="44725DC0">
      <w:start w:val="1"/>
      <w:numFmt w:val="bullet"/>
      <w:lvlText w:val="o"/>
      <w:lvlJc w:val="left"/>
      <w:pPr>
        <w:ind w:left="1440" w:hanging="360"/>
      </w:pPr>
      <w:rPr>
        <w:rFonts w:hint="default" w:ascii="Courier New" w:hAnsi="Courier New"/>
      </w:rPr>
    </w:lvl>
    <w:lvl w:ilvl="2" w:tplc="0D58510E">
      <w:start w:val="1"/>
      <w:numFmt w:val="bullet"/>
      <w:lvlText w:val=""/>
      <w:lvlJc w:val="left"/>
      <w:pPr>
        <w:ind w:left="2160" w:hanging="360"/>
      </w:pPr>
      <w:rPr>
        <w:rFonts w:hint="default" w:ascii="Wingdings" w:hAnsi="Wingdings"/>
      </w:rPr>
    </w:lvl>
    <w:lvl w:ilvl="3" w:tplc="F404FEB4">
      <w:start w:val="1"/>
      <w:numFmt w:val="bullet"/>
      <w:lvlText w:val=""/>
      <w:lvlJc w:val="left"/>
      <w:pPr>
        <w:ind w:left="2880" w:hanging="360"/>
      </w:pPr>
      <w:rPr>
        <w:rFonts w:hint="default" w:ascii="Symbol" w:hAnsi="Symbol"/>
      </w:rPr>
    </w:lvl>
    <w:lvl w:ilvl="4" w:tplc="C3BEE7F8">
      <w:start w:val="1"/>
      <w:numFmt w:val="bullet"/>
      <w:lvlText w:val="o"/>
      <w:lvlJc w:val="left"/>
      <w:pPr>
        <w:ind w:left="3600" w:hanging="360"/>
      </w:pPr>
      <w:rPr>
        <w:rFonts w:hint="default" w:ascii="Courier New" w:hAnsi="Courier New"/>
      </w:rPr>
    </w:lvl>
    <w:lvl w:ilvl="5" w:tplc="D892075E">
      <w:start w:val="1"/>
      <w:numFmt w:val="bullet"/>
      <w:lvlText w:val=""/>
      <w:lvlJc w:val="left"/>
      <w:pPr>
        <w:ind w:left="4320" w:hanging="360"/>
      </w:pPr>
      <w:rPr>
        <w:rFonts w:hint="default" w:ascii="Wingdings" w:hAnsi="Wingdings"/>
      </w:rPr>
    </w:lvl>
    <w:lvl w:ilvl="6" w:tplc="F7AAE126">
      <w:start w:val="1"/>
      <w:numFmt w:val="bullet"/>
      <w:lvlText w:val=""/>
      <w:lvlJc w:val="left"/>
      <w:pPr>
        <w:ind w:left="5040" w:hanging="360"/>
      </w:pPr>
      <w:rPr>
        <w:rFonts w:hint="default" w:ascii="Symbol" w:hAnsi="Symbol"/>
      </w:rPr>
    </w:lvl>
    <w:lvl w:ilvl="7" w:tplc="086EA9C0">
      <w:start w:val="1"/>
      <w:numFmt w:val="bullet"/>
      <w:lvlText w:val="o"/>
      <w:lvlJc w:val="left"/>
      <w:pPr>
        <w:ind w:left="5760" w:hanging="360"/>
      </w:pPr>
      <w:rPr>
        <w:rFonts w:hint="default" w:ascii="Courier New" w:hAnsi="Courier New"/>
      </w:rPr>
    </w:lvl>
    <w:lvl w:ilvl="8" w:tplc="9EACA96E">
      <w:start w:val="1"/>
      <w:numFmt w:val="bullet"/>
      <w:lvlText w:val=""/>
      <w:lvlJc w:val="left"/>
      <w:pPr>
        <w:ind w:left="6480" w:hanging="360"/>
      </w:pPr>
      <w:rPr>
        <w:rFonts w:hint="default" w:ascii="Wingdings" w:hAnsi="Wingdings"/>
      </w:rPr>
    </w:lvl>
  </w:abstractNum>
  <w:num w:numId="27">
    <w:abstractNumId w:val="26"/>
  </w:num>
  <w:num w:numId="1" w16cid:durableId="669675465">
    <w:abstractNumId w:val="7"/>
  </w:num>
  <w:num w:numId="2" w16cid:durableId="248732385">
    <w:abstractNumId w:val="19"/>
  </w:num>
  <w:num w:numId="3" w16cid:durableId="2066950809">
    <w:abstractNumId w:val="1"/>
  </w:num>
  <w:num w:numId="4" w16cid:durableId="1756823608">
    <w:abstractNumId w:val="11"/>
  </w:num>
  <w:num w:numId="5" w16cid:durableId="1145658718">
    <w:abstractNumId w:val="24"/>
  </w:num>
  <w:num w:numId="6" w16cid:durableId="368379972">
    <w:abstractNumId w:val="6"/>
  </w:num>
  <w:num w:numId="7" w16cid:durableId="2092964910">
    <w:abstractNumId w:val="25"/>
  </w:num>
  <w:num w:numId="8" w16cid:durableId="1915168028">
    <w:abstractNumId w:val="10"/>
  </w:num>
  <w:num w:numId="9" w16cid:durableId="1950963522">
    <w:abstractNumId w:val="21"/>
  </w:num>
  <w:num w:numId="10" w16cid:durableId="1863084783">
    <w:abstractNumId w:val="4"/>
  </w:num>
  <w:num w:numId="11" w16cid:durableId="446972326">
    <w:abstractNumId w:val="17"/>
  </w:num>
  <w:num w:numId="12" w16cid:durableId="1396317943">
    <w:abstractNumId w:val="20"/>
  </w:num>
  <w:num w:numId="13" w16cid:durableId="1795174891">
    <w:abstractNumId w:val="18"/>
  </w:num>
  <w:num w:numId="14" w16cid:durableId="1260481004">
    <w:abstractNumId w:val="3"/>
  </w:num>
  <w:num w:numId="15" w16cid:durableId="134882640">
    <w:abstractNumId w:val="23"/>
  </w:num>
  <w:num w:numId="16" w16cid:durableId="1757483433">
    <w:abstractNumId w:val="22"/>
  </w:num>
  <w:num w:numId="17" w16cid:durableId="176315859">
    <w:abstractNumId w:val="13"/>
  </w:num>
  <w:num w:numId="18" w16cid:durableId="730613201">
    <w:abstractNumId w:val="2"/>
  </w:num>
  <w:num w:numId="19" w16cid:durableId="1872647343">
    <w:abstractNumId w:val="9"/>
  </w:num>
  <w:num w:numId="20" w16cid:durableId="1543058494">
    <w:abstractNumId w:val="15"/>
  </w:num>
  <w:num w:numId="21" w16cid:durableId="527914868">
    <w:abstractNumId w:val="8"/>
  </w:num>
  <w:num w:numId="22" w16cid:durableId="1565751828">
    <w:abstractNumId w:val="12"/>
  </w:num>
  <w:num w:numId="23" w16cid:durableId="1775829631">
    <w:abstractNumId w:val="0"/>
  </w:num>
  <w:num w:numId="24" w16cid:durableId="1676567390">
    <w:abstractNumId w:val="5"/>
  </w:num>
  <w:num w:numId="25" w16cid:durableId="1625694323">
    <w:abstractNumId w:val="16"/>
  </w:num>
  <w:num w:numId="26" w16cid:durableId="152490085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val="false"/>
  <w:defaultTabStop w:val="720"/>
  <w:drawingGridHorizontalSpacing w:val="110"/>
  <w:displayHorizontalDrawingGridEvery w:val="2"/>
  <w:characterSpacingControl w:val="doNotCompress"/>
  <w:hdrShapeDefaults>
    <o:shapedefaults v:ext="edit" spidmax="4097"/>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1C4"/>
    <w:rsid w:val="000102B2"/>
    <w:rsid w:val="00013CC3"/>
    <w:rsid w:val="000417E5"/>
    <w:rsid w:val="00042052"/>
    <w:rsid w:val="000654FE"/>
    <w:rsid w:val="000807EA"/>
    <w:rsid w:val="00083AB7"/>
    <w:rsid w:val="000860F2"/>
    <w:rsid w:val="00090063"/>
    <w:rsid w:val="000947A2"/>
    <w:rsid w:val="00095939"/>
    <w:rsid w:val="000A0383"/>
    <w:rsid w:val="000A3ED2"/>
    <w:rsid w:val="000C524E"/>
    <w:rsid w:val="000C693C"/>
    <w:rsid w:val="000D0001"/>
    <w:rsid w:val="000D30F5"/>
    <w:rsid w:val="000D5648"/>
    <w:rsid w:val="000F37E1"/>
    <w:rsid w:val="0010175F"/>
    <w:rsid w:val="0011621E"/>
    <w:rsid w:val="00145299"/>
    <w:rsid w:val="00163C94"/>
    <w:rsid w:val="0016411D"/>
    <w:rsid w:val="0016757A"/>
    <w:rsid w:val="001816B2"/>
    <w:rsid w:val="001821E6"/>
    <w:rsid w:val="0018748D"/>
    <w:rsid w:val="00197007"/>
    <w:rsid w:val="001A17C0"/>
    <w:rsid w:val="001C00BF"/>
    <w:rsid w:val="001F2865"/>
    <w:rsid w:val="001FC163"/>
    <w:rsid w:val="00203D2F"/>
    <w:rsid w:val="00207BEB"/>
    <w:rsid w:val="002118D8"/>
    <w:rsid w:val="00216871"/>
    <w:rsid w:val="0022455E"/>
    <w:rsid w:val="00225FBF"/>
    <w:rsid w:val="00243849"/>
    <w:rsid w:val="002517F7"/>
    <w:rsid w:val="002606AA"/>
    <w:rsid w:val="0026409B"/>
    <w:rsid w:val="00282A60"/>
    <w:rsid w:val="002940B0"/>
    <w:rsid w:val="002A68BC"/>
    <w:rsid w:val="002B6195"/>
    <w:rsid w:val="002C6B42"/>
    <w:rsid w:val="002E56C5"/>
    <w:rsid w:val="002F05A7"/>
    <w:rsid w:val="002F68B5"/>
    <w:rsid w:val="00301EC9"/>
    <w:rsid w:val="00311FDE"/>
    <w:rsid w:val="003178CB"/>
    <w:rsid w:val="00322523"/>
    <w:rsid w:val="00326854"/>
    <w:rsid w:val="0033053D"/>
    <w:rsid w:val="0035399A"/>
    <w:rsid w:val="00360D83"/>
    <w:rsid w:val="00366789"/>
    <w:rsid w:val="00372661"/>
    <w:rsid w:val="0038263C"/>
    <w:rsid w:val="003A011F"/>
    <w:rsid w:val="003A33A9"/>
    <w:rsid w:val="003A5065"/>
    <w:rsid w:val="003BA6D7"/>
    <w:rsid w:val="003D0873"/>
    <w:rsid w:val="003E0BE7"/>
    <w:rsid w:val="003F58B2"/>
    <w:rsid w:val="00406078"/>
    <w:rsid w:val="00407D81"/>
    <w:rsid w:val="0041759F"/>
    <w:rsid w:val="004335F2"/>
    <w:rsid w:val="004346B5"/>
    <w:rsid w:val="004373AE"/>
    <w:rsid w:val="00462F19"/>
    <w:rsid w:val="00493DF1"/>
    <w:rsid w:val="00497D63"/>
    <w:rsid w:val="004A300C"/>
    <w:rsid w:val="004A458D"/>
    <w:rsid w:val="004B02EB"/>
    <w:rsid w:val="004C1A0B"/>
    <w:rsid w:val="004D4628"/>
    <w:rsid w:val="004E3689"/>
    <w:rsid w:val="004F01F4"/>
    <w:rsid w:val="004F029D"/>
    <w:rsid w:val="004F3C26"/>
    <w:rsid w:val="004F4D89"/>
    <w:rsid w:val="00500C42"/>
    <w:rsid w:val="00505DF1"/>
    <w:rsid w:val="00513DC9"/>
    <w:rsid w:val="005147DF"/>
    <w:rsid w:val="00530716"/>
    <w:rsid w:val="00535861"/>
    <w:rsid w:val="00571A86"/>
    <w:rsid w:val="00581905"/>
    <w:rsid w:val="005820AD"/>
    <w:rsid w:val="00595EA7"/>
    <w:rsid w:val="005A577A"/>
    <w:rsid w:val="005C2E8C"/>
    <w:rsid w:val="005CA256"/>
    <w:rsid w:val="005E0ED1"/>
    <w:rsid w:val="005E3BE8"/>
    <w:rsid w:val="00603847"/>
    <w:rsid w:val="006066FA"/>
    <w:rsid w:val="0062555A"/>
    <w:rsid w:val="006416FD"/>
    <w:rsid w:val="00650320"/>
    <w:rsid w:val="00667122"/>
    <w:rsid w:val="00684966"/>
    <w:rsid w:val="006A0708"/>
    <w:rsid w:val="006A406B"/>
    <w:rsid w:val="006B0803"/>
    <w:rsid w:val="006B3037"/>
    <w:rsid w:val="006B4D86"/>
    <w:rsid w:val="006C29E4"/>
    <w:rsid w:val="006C5D37"/>
    <w:rsid w:val="006C74AF"/>
    <w:rsid w:val="006F1608"/>
    <w:rsid w:val="0070386C"/>
    <w:rsid w:val="00710A01"/>
    <w:rsid w:val="007302B6"/>
    <w:rsid w:val="00731030"/>
    <w:rsid w:val="00746370"/>
    <w:rsid w:val="00766590"/>
    <w:rsid w:val="00783253"/>
    <w:rsid w:val="00791A1A"/>
    <w:rsid w:val="007C52DB"/>
    <w:rsid w:val="007C6893"/>
    <w:rsid w:val="007D3C86"/>
    <w:rsid w:val="007D5128"/>
    <w:rsid w:val="007E5738"/>
    <w:rsid w:val="007E711E"/>
    <w:rsid w:val="007E7EF9"/>
    <w:rsid w:val="007F0048"/>
    <w:rsid w:val="00805C59"/>
    <w:rsid w:val="008115A8"/>
    <w:rsid w:val="00820A10"/>
    <w:rsid w:val="008277C3"/>
    <w:rsid w:val="00855454"/>
    <w:rsid w:val="00856EEA"/>
    <w:rsid w:val="008604F4"/>
    <w:rsid w:val="00872464"/>
    <w:rsid w:val="00891C8F"/>
    <w:rsid w:val="00897B25"/>
    <w:rsid w:val="008A1372"/>
    <w:rsid w:val="008B38F6"/>
    <w:rsid w:val="008B480A"/>
    <w:rsid w:val="008E030E"/>
    <w:rsid w:val="008E1E45"/>
    <w:rsid w:val="008F6839"/>
    <w:rsid w:val="009136DA"/>
    <w:rsid w:val="00924B76"/>
    <w:rsid w:val="00925AE3"/>
    <w:rsid w:val="00935FFE"/>
    <w:rsid w:val="00950E53"/>
    <w:rsid w:val="00953B5E"/>
    <w:rsid w:val="009555EC"/>
    <w:rsid w:val="00961A00"/>
    <w:rsid w:val="00961D90"/>
    <w:rsid w:val="00962CAD"/>
    <w:rsid w:val="009752E5"/>
    <w:rsid w:val="00984CAD"/>
    <w:rsid w:val="00987175"/>
    <w:rsid w:val="00994BD0"/>
    <w:rsid w:val="00994E5D"/>
    <w:rsid w:val="009A99DD"/>
    <w:rsid w:val="009B4EF6"/>
    <w:rsid w:val="009D10A6"/>
    <w:rsid w:val="009E04CE"/>
    <w:rsid w:val="009E4AAF"/>
    <w:rsid w:val="009E5D4C"/>
    <w:rsid w:val="009E6E86"/>
    <w:rsid w:val="009F16D9"/>
    <w:rsid w:val="00A20350"/>
    <w:rsid w:val="00A26DA8"/>
    <w:rsid w:val="00A27C90"/>
    <w:rsid w:val="00A534B1"/>
    <w:rsid w:val="00A5506D"/>
    <w:rsid w:val="00A65E0E"/>
    <w:rsid w:val="00A71D0F"/>
    <w:rsid w:val="00AA08A1"/>
    <w:rsid w:val="00AA14C6"/>
    <w:rsid w:val="00AA6501"/>
    <w:rsid w:val="00AC05EC"/>
    <w:rsid w:val="00ACC3CF"/>
    <w:rsid w:val="00AE1D27"/>
    <w:rsid w:val="00AF1AFB"/>
    <w:rsid w:val="00AF4E1E"/>
    <w:rsid w:val="00B15802"/>
    <w:rsid w:val="00B162FD"/>
    <w:rsid w:val="00B25D46"/>
    <w:rsid w:val="00B27D6C"/>
    <w:rsid w:val="00B3078E"/>
    <w:rsid w:val="00B36FE6"/>
    <w:rsid w:val="00B60969"/>
    <w:rsid w:val="00B624BA"/>
    <w:rsid w:val="00B67E3B"/>
    <w:rsid w:val="00B82747"/>
    <w:rsid w:val="00B85605"/>
    <w:rsid w:val="00B865DA"/>
    <w:rsid w:val="00B86FAC"/>
    <w:rsid w:val="00B972AE"/>
    <w:rsid w:val="00BA0FF5"/>
    <w:rsid w:val="00BA5D39"/>
    <w:rsid w:val="00BD3A4A"/>
    <w:rsid w:val="00BD68E3"/>
    <w:rsid w:val="00BD7DA9"/>
    <w:rsid w:val="00BE4E6F"/>
    <w:rsid w:val="00BE4FF6"/>
    <w:rsid w:val="00C06270"/>
    <w:rsid w:val="00C16FB4"/>
    <w:rsid w:val="00C1C5A5"/>
    <w:rsid w:val="00C24A91"/>
    <w:rsid w:val="00C2513D"/>
    <w:rsid w:val="00C336A0"/>
    <w:rsid w:val="00C3715E"/>
    <w:rsid w:val="00C4B238"/>
    <w:rsid w:val="00C517AD"/>
    <w:rsid w:val="00C53BEF"/>
    <w:rsid w:val="00C54D27"/>
    <w:rsid w:val="00C70A06"/>
    <w:rsid w:val="00C85ACD"/>
    <w:rsid w:val="00C870A5"/>
    <w:rsid w:val="00C96A52"/>
    <w:rsid w:val="00CA2245"/>
    <w:rsid w:val="00CA26AD"/>
    <w:rsid w:val="00CB7D21"/>
    <w:rsid w:val="00CD3E37"/>
    <w:rsid w:val="00CD5B28"/>
    <w:rsid w:val="00CE4772"/>
    <w:rsid w:val="00D070F3"/>
    <w:rsid w:val="00D277DC"/>
    <w:rsid w:val="00D464F7"/>
    <w:rsid w:val="00D54EAB"/>
    <w:rsid w:val="00D62D7E"/>
    <w:rsid w:val="00D73142"/>
    <w:rsid w:val="00D84961"/>
    <w:rsid w:val="00DA2F2B"/>
    <w:rsid w:val="00DB687E"/>
    <w:rsid w:val="00DC51C4"/>
    <w:rsid w:val="00DC7569"/>
    <w:rsid w:val="00DD32F3"/>
    <w:rsid w:val="00DD7430"/>
    <w:rsid w:val="00E010E0"/>
    <w:rsid w:val="00E23C81"/>
    <w:rsid w:val="00E27667"/>
    <w:rsid w:val="00E33F39"/>
    <w:rsid w:val="00E4088B"/>
    <w:rsid w:val="00E43142"/>
    <w:rsid w:val="00E61014"/>
    <w:rsid w:val="00E70005"/>
    <w:rsid w:val="00E85841"/>
    <w:rsid w:val="00E93E99"/>
    <w:rsid w:val="00E95A00"/>
    <w:rsid w:val="00EA288F"/>
    <w:rsid w:val="00EB430B"/>
    <w:rsid w:val="00EB78B4"/>
    <w:rsid w:val="00F11BEE"/>
    <w:rsid w:val="00F13CC3"/>
    <w:rsid w:val="00F1658B"/>
    <w:rsid w:val="00F43EA3"/>
    <w:rsid w:val="00F44842"/>
    <w:rsid w:val="00F5094C"/>
    <w:rsid w:val="00F516FE"/>
    <w:rsid w:val="00F52179"/>
    <w:rsid w:val="00F60884"/>
    <w:rsid w:val="00F64217"/>
    <w:rsid w:val="00F645D4"/>
    <w:rsid w:val="00F65EB3"/>
    <w:rsid w:val="00F8510A"/>
    <w:rsid w:val="00F95402"/>
    <w:rsid w:val="00F95A32"/>
    <w:rsid w:val="00FC22BA"/>
    <w:rsid w:val="00FE02EE"/>
    <w:rsid w:val="00FF7DB7"/>
    <w:rsid w:val="0108715F"/>
    <w:rsid w:val="010CB3C2"/>
    <w:rsid w:val="010EB53B"/>
    <w:rsid w:val="011351DC"/>
    <w:rsid w:val="011C41EF"/>
    <w:rsid w:val="01205DF8"/>
    <w:rsid w:val="0121E007"/>
    <w:rsid w:val="0122DD3D"/>
    <w:rsid w:val="01672A8B"/>
    <w:rsid w:val="01833377"/>
    <w:rsid w:val="01C2A135"/>
    <w:rsid w:val="01D04C88"/>
    <w:rsid w:val="01D33279"/>
    <w:rsid w:val="01F64E60"/>
    <w:rsid w:val="0210C0A7"/>
    <w:rsid w:val="022F1704"/>
    <w:rsid w:val="02443491"/>
    <w:rsid w:val="024DB419"/>
    <w:rsid w:val="0250F1A7"/>
    <w:rsid w:val="025F4CA1"/>
    <w:rsid w:val="026B76CD"/>
    <w:rsid w:val="026EB246"/>
    <w:rsid w:val="026FDF0D"/>
    <w:rsid w:val="028DEDB5"/>
    <w:rsid w:val="0297F1CA"/>
    <w:rsid w:val="029C36FE"/>
    <w:rsid w:val="02A22E66"/>
    <w:rsid w:val="02A7BFCC"/>
    <w:rsid w:val="02AD281E"/>
    <w:rsid w:val="02BF4814"/>
    <w:rsid w:val="02CA8616"/>
    <w:rsid w:val="02D70928"/>
    <w:rsid w:val="02E11F98"/>
    <w:rsid w:val="02E1A97C"/>
    <w:rsid w:val="02FBBE98"/>
    <w:rsid w:val="030554ED"/>
    <w:rsid w:val="030B5DE9"/>
    <w:rsid w:val="030CFFB3"/>
    <w:rsid w:val="03107F8D"/>
    <w:rsid w:val="03126126"/>
    <w:rsid w:val="0326F15E"/>
    <w:rsid w:val="033A7D2F"/>
    <w:rsid w:val="0340A92C"/>
    <w:rsid w:val="035758D3"/>
    <w:rsid w:val="036D44AE"/>
    <w:rsid w:val="03E081CA"/>
    <w:rsid w:val="04015FC5"/>
    <w:rsid w:val="04089EB6"/>
    <w:rsid w:val="0413D4C6"/>
    <w:rsid w:val="04265A4B"/>
    <w:rsid w:val="04297444"/>
    <w:rsid w:val="042BAD0E"/>
    <w:rsid w:val="043C4FAE"/>
    <w:rsid w:val="0461BE19"/>
    <w:rsid w:val="04638830"/>
    <w:rsid w:val="048A45C0"/>
    <w:rsid w:val="04963F98"/>
    <w:rsid w:val="04A6092B"/>
    <w:rsid w:val="04AC54FC"/>
    <w:rsid w:val="04AD193F"/>
    <w:rsid w:val="04B345AC"/>
    <w:rsid w:val="04C99171"/>
    <w:rsid w:val="04E28F68"/>
    <w:rsid w:val="050EF00F"/>
    <w:rsid w:val="055A22DA"/>
    <w:rsid w:val="0562D029"/>
    <w:rsid w:val="05653084"/>
    <w:rsid w:val="05697814"/>
    <w:rsid w:val="056C818C"/>
    <w:rsid w:val="0576DB84"/>
    <w:rsid w:val="057B7D24"/>
    <w:rsid w:val="05813567"/>
    <w:rsid w:val="0587D7BE"/>
    <w:rsid w:val="05902CD1"/>
    <w:rsid w:val="05A7F862"/>
    <w:rsid w:val="05B9C0A5"/>
    <w:rsid w:val="05D50EB9"/>
    <w:rsid w:val="05E2A3AD"/>
    <w:rsid w:val="05F307B4"/>
    <w:rsid w:val="0626D089"/>
    <w:rsid w:val="063309AF"/>
    <w:rsid w:val="065E9220"/>
    <w:rsid w:val="06620D9E"/>
    <w:rsid w:val="066F3000"/>
    <w:rsid w:val="06744707"/>
    <w:rsid w:val="06877A0C"/>
    <w:rsid w:val="069AD151"/>
    <w:rsid w:val="069DE241"/>
    <w:rsid w:val="06B677D5"/>
    <w:rsid w:val="06C6068E"/>
    <w:rsid w:val="06C7057D"/>
    <w:rsid w:val="06DF87E9"/>
    <w:rsid w:val="06E02FB1"/>
    <w:rsid w:val="06E05BCC"/>
    <w:rsid w:val="06F2F6E3"/>
    <w:rsid w:val="06F702DF"/>
    <w:rsid w:val="070E5B82"/>
    <w:rsid w:val="07153521"/>
    <w:rsid w:val="071B8FE5"/>
    <w:rsid w:val="071FB879"/>
    <w:rsid w:val="07248551"/>
    <w:rsid w:val="0725412C"/>
    <w:rsid w:val="072EC804"/>
    <w:rsid w:val="07383E8A"/>
    <w:rsid w:val="073BE0DB"/>
    <w:rsid w:val="0741BB03"/>
    <w:rsid w:val="07447620"/>
    <w:rsid w:val="074A678D"/>
    <w:rsid w:val="075DC82E"/>
    <w:rsid w:val="0770D51A"/>
    <w:rsid w:val="077391AD"/>
    <w:rsid w:val="07A8B8AF"/>
    <w:rsid w:val="07AAFCAA"/>
    <w:rsid w:val="07ABFFCA"/>
    <w:rsid w:val="07CD74B8"/>
    <w:rsid w:val="07CD9A8F"/>
    <w:rsid w:val="07DC8665"/>
    <w:rsid w:val="07DE321D"/>
    <w:rsid w:val="07E070D6"/>
    <w:rsid w:val="07E9235D"/>
    <w:rsid w:val="07F7FAC2"/>
    <w:rsid w:val="07FBE087"/>
    <w:rsid w:val="080238E0"/>
    <w:rsid w:val="08142012"/>
    <w:rsid w:val="0818ACFC"/>
    <w:rsid w:val="0822560A"/>
    <w:rsid w:val="0834B348"/>
    <w:rsid w:val="0843757F"/>
    <w:rsid w:val="08448C68"/>
    <w:rsid w:val="0846BEE7"/>
    <w:rsid w:val="084E2EAE"/>
    <w:rsid w:val="086D663C"/>
    <w:rsid w:val="0876C2CA"/>
    <w:rsid w:val="087A3223"/>
    <w:rsid w:val="08849CE1"/>
    <w:rsid w:val="08A6B637"/>
    <w:rsid w:val="08B00EB4"/>
    <w:rsid w:val="08B600F5"/>
    <w:rsid w:val="08B6A4C5"/>
    <w:rsid w:val="08C3B5A6"/>
    <w:rsid w:val="08EC7CA4"/>
    <w:rsid w:val="08F23C3B"/>
    <w:rsid w:val="08FFF1E6"/>
    <w:rsid w:val="0907E788"/>
    <w:rsid w:val="090B36D7"/>
    <w:rsid w:val="090F46E1"/>
    <w:rsid w:val="09220DE7"/>
    <w:rsid w:val="092507CB"/>
    <w:rsid w:val="0939F684"/>
    <w:rsid w:val="093D3F51"/>
    <w:rsid w:val="093E86E9"/>
    <w:rsid w:val="094BE1C4"/>
    <w:rsid w:val="096067DB"/>
    <w:rsid w:val="097CA0F9"/>
    <w:rsid w:val="099160C6"/>
    <w:rsid w:val="09A7965F"/>
    <w:rsid w:val="09A80238"/>
    <w:rsid w:val="09B6CBB8"/>
    <w:rsid w:val="09BD5446"/>
    <w:rsid w:val="09DE4EA0"/>
    <w:rsid w:val="09EF3E50"/>
    <w:rsid w:val="09FF2464"/>
    <w:rsid w:val="0A00A489"/>
    <w:rsid w:val="0A03124C"/>
    <w:rsid w:val="0A09F894"/>
    <w:rsid w:val="0A09F894"/>
    <w:rsid w:val="0A39F915"/>
    <w:rsid w:val="0A44F5E9"/>
    <w:rsid w:val="0A59C600"/>
    <w:rsid w:val="0A5A0CD3"/>
    <w:rsid w:val="0A8C452D"/>
    <w:rsid w:val="0A964BD2"/>
    <w:rsid w:val="0A99D6FA"/>
    <w:rsid w:val="0AAABF45"/>
    <w:rsid w:val="0ABC7919"/>
    <w:rsid w:val="0ABDD4E3"/>
    <w:rsid w:val="0AD2CB75"/>
    <w:rsid w:val="0AEFE9D5"/>
    <w:rsid w:val="0AF71579"/>
    <w:rsid w:val="0B05189D"/>
    <w:rsid w:val="0B24E480"/>
    <w:rsid w:val="0B37EBFD"/>
    <w:rsid w:val="0B585817"/>
    <w:rsid w:val="0B5E8C54"/>
    <w:rsid w:val="0B606456"/>
    <w:rsid w:val="0B60D08E"/>
    <w:rsid w:val="0B7F3EB6"/>
    <w:rsid w:val="0BABC4E8"/>
    <w:rsid w:val="0BB335AC"/>
    <w:rsid w:val="0BBA2D67"/>
    <w:rsid w:val="0BCAA917"/>
    <w:rsid w:val="0BCD3858"/>
    <w:rsid w:val="0BDA344A"/>
    <w:rsid w:val="0BF78939"/>
    <w:rsid w:val="0BFDA915"/>
    <w:rsid w:val="0C0090E4"/>
    <w:rsid w:val="0C10FD02"/>
    <w:rsid w:val="0C153757"/>
    <w:rsid w:val="0C4CE631"/>
    <w:rsid w:val="0C51CF67"/>
    <w:rsid w:val="0C6B95DD"/>
    <w:rsid w:val="0C81CCAF"/>
    <w:rsid w:val="0C99657D"/>
    <w:rsid w:val="0C9D3836"/>
    <w:rsid w:val="0C9F0ACB"/>
    <w:rsid w:val="0CCDD3A4"/>
    <w:rsid w:val="0CE3AFA6"/>
    <w:rsid w:val="0CF68709"/>
    <w:rsid w:val="0D2AC142"/>
    <w:rsid w:val="0D2C9C9B"/>
    <w:rsid w:val="0D30A6B2"/>
    <w:rsid w:val="0D31FAC1"/>
    <w:rsid w:val="0D3576D6"/>
    <w:rsid w:val="0D4AE318"/>
    <w:rsid w:val="0D5BB2F0"/>
    <w:rsid w:val="0D6385CB"/>
    <w:rsid w:val="0D67B8EC"/>
    <w:rsid w:val="0D737AA1"/>
    <w:rsid w:val="0DB70F27"/>
    <w:rsid w:val="0DC6F365"/>
    <w:rsid w:val="0DCF33DC"/>
    <w:rsid w:val="0DDAE62D"/>
    <w:rsid w:val="0DE1D716"/>
    <w:rsid w:val="0DE4E80D"/>
    <w:rsid w:val="0DE905B0"/>
    <w:rsid w:val="0DE95B30"/>
    <w:rsid w:val="0DFADF1A"/>
    <w:rsid w:val="0DFADF1A"/>
    <w:rsid w:val="0E021EEC"/>
    <w:rsid w:val="0E0B5653"/>
    <w:rsid w:val="0E19B75A"/>
    <w:rsid w:val="0E1E7F56"/>
    <w:rsid w:val="0E1E7F56"/>
    <w:rsid w:val="0E220890"/>
    <w:rsid w:val="0E2939C9"/>
    <w:rsid w:val="0E55FE82"/>
    <w:rsid w:val="0E836110"/>
    <w:rsid w:val="0E9569C0"/>
    <w:rsid w:val="0EA7F05B"/>
    <w:rsid w:val="0EAEE274"/>
    <w:rsid w:val="0EB7E366"/>
    <w:rsid w:val="0ED2AA08"/>
    <w:rsid w:val="0ED5BA09"/>
    <w:rsid w:val="0EF5F6DC"/>
    <w:rsid w:val="0F05D73A"/>
    <w:rsid w:val="0F06EB6A"/>
    <w:rsid w:val="0F11FDEB"/>
    <w:rsid w:val="0F1355CB"/>
    <w:rsid w:val="0F3B61D9"/>
    <w:rsid w:val="0F49D14C"/>
    <w:rsid w:val="0F4CAD9D"/>
    <w:rsid w:val="0F665D22"/>
    <w:rsid w:val="0F72F439"/>
    <w:rsid w:val="0F813F5A"/>
    <w:rsid w:val="0F861072"/>
    <w:rsid w:val="0F8BFBC2"/>
    <w:rsid w:val="0FA6D44E"/>
    <w:rsid w:val="0FB7C0C6"/>
    <w:rsid w:val="0FBA9A04"/>
    <w:rsid w:val="0FC129E3"/>
    <w:rsid w:val="0FC51203"/>
    <w:rsid w:val="0FC89819"/>
    <w:rsid w:val="0FE856D1"/>
    <w:rsid w:val="0FF98B27"/>
    <w:rsid w:val="101DFBAE"/>
    <w:rsid w:val="1034A7B6"/>
    <w:rsid w:val="104E993A"/>
    <w:rsid w:val="105CD10C"/>
    <w:rsid w:val="106BAC9C"/>
    <w:rsid w:val="106C4D98"/>
    <w:rsid w:val="106C99B6"/>
    <w:rsid w:val="106D1798"/>
    <w:rsid w:val="106ED247"/>
    <w:rsid w:val="10860C99"/>
    <w:rsid w:val="108AF701"/>
    <w:rsid w:val="1098A0BC"/>
    <w:rsid w:val="109CD076"/>
    <w:rsid w:val="10AE178E"/>
    <w:rsid w:val="10B83DA1"/>
    <w:rsid w:val="10BAD718"/>
    <w:rsid w:val="10ED6F54"/>
    <w:rsid w:val="11041B51"/>
    <w:rsid w:val="110CAE9A"/>
    <w:rsid w:val="110DFCF2"/>
    <w:rsid w:val="11198B1E"/>
    <w:rsid w:val="111C401E"/>
    <w:rsid w:val="111E65B4"/>
    <w:rsid w:val="112284E6"/>
    <w:rsid w:val="113BE8F8"/>
    <w:rsid w:val="113E3570"/>
    <w:rsid w:val="11490F19"/>
    <w:rsid w:val="11613917"/>
    <w:rsid w:val="11741336"/>
    <w:rsid w:val="117BEAEA"/>
    <w:rsid w:val="1193D716"/>
    <w:rsid w:val="11B91351"/>
    <w:rsid w:val="11C7B695"/>
    <w:rsid w:val="11C8FD57"/>
    <w:rsid w:val="11D38812"/>
    <w:rsid w:val="11DBAFEC"/>
    <w:rsid w:val="11E25FEF"/>
    <w:rsid w:val="11EA699B"/>
    <w:rsid w:val="11ED71AF"/>
    <w:rsid w:val="11FCEFEA"/>
    <w:rsid w:val="12018791"/>
    <w:rsid w:val="122E581D"/>
    <w:rsid w:val="123E75E2"/>
    <w:rsid w:val="12450332"/>
    <w:rsid w:val="124C6085"/>
    <w:rsid w:val="12569A26"/>
    <w:rsid w:val="12886621"/>
    <w:rsid w:val="128C99F2"/>
    <w:rsid w:val="12B34130"/>
    <w:rsid w:val="12C9017E"/>
    <w:rsid w:val="12CF657B"/>
    <w:rsid w:val="12CFA16C"/>
    <w:rsid w:val="12D2C72B"/>
    <w:rsid w:val="12F0F8EE"/>
    <w:rsid w:val="130FBAA3"/>
    <w:rsid w:val="1335EBD8"/>
    <w:rsid w:val="133924CA"/>
    <w:rsid w:val="133BDDC8"/>
    <w:rsid w:val="133D1528"/>
    <w:rsid w:val="13477789"/>
    <w:rsid w:val="134E7C22"/>
    <w:rsid w:val="1359BB69"/>
    <w:rsid w:val="13659256"/>
    <w:rsid w:val="136FAC2C"/>
    <w:rsid w:val="13852261"/>
    <w:rsid w:val="1388A8CD"/>
    <w:rsid w:val="1396F55A"/>
    <w:rsid w:val="139826C2"/>
    <w:rsid w:val="13B09967"/>
    <w:rsid w:val="13B445EE"/>
    <w:rsid w:val="13C63938"/>
    <w:rsid w:val="13DF5DC4"/>
    <w:rsid w:val="13EB7906"/>
    <w:rsid w:val="1409C7CF"/>
    <w:rsid w:val="14141B04"/>
    <w:rsid w:val="14450B5B"/>
    <w:rsid w:val="1466F03F"/>
    <w:rsid w:val="146E3023"/>
    <w:rsid w:val="14A3FCE5"/>
    <w:rsid w:val="14A682C1"/>
    <w:rsid w:val="14B8319B"/>
    <w:rsid w:val="14C54532"/>
    <w:rsid w:val="14E94752"/>
    <w:rsid w:val="150F3AC0"/>
    <w:rsid w:val="1515B315"/>
    <w:rsid w:val="151E0E4E"/>
    <w:rsid w:val="152B5F5C"/>
    <w:rsid w:val="1535EB33"/>
    <w:rsid w:val="156C730E"/>
    <w:rsid w:val="15833729"/>
    <w:rsid w:val="15892365"/>
    <w:rsid w:val="158AAFFC"/>
    <w:rsid w:val="15943901"/>
    <w:rsid w:val="15998E74"/>
    <w:rsid w:val="159C65A8"/>
    <w:rsid w:val="15A367A3"/>
    <w:rsid w:val="15B6D6C6"/>
    <w:rsid w:val="15D3343B"/>
    <w:rsid w:val="15EA150C"/>
    <w:rsid w:val="15FB56E1"/>
    <w:rsid w:val="160D546B"/>
    <w:rsid w:val="162BE551"/>
    <w:rsid w:val="162C8FDD"/>
    <w:rsid w:val="16344BAE"/>
    <w:rsid w:val="16458FB5"/>
    <w:rsid w:val="1646F9E1"/>
    <w:rsid w:val="1649E973"/>
    <w:rsid w:val="16647AC7"/>
    <w:rsid w:val="169043C6"/>
    <w:rsid w:val="169EE592"/>
    <w:rsid w:val="16B614E5"/>
    <w:rsid w:val="16B9DEAF"/>
    <w:rsid w:val="16C34D46"/>
    <w:rsid w:val="16C99725"/>
    <w:rsid w:val="1708498F"/>
    <w:rsid w:val="17192344"/>
    <w:rsid w:val="171B88A0"/>
    <w:rsid w:val="17242C7C"/>
    <w:rsid w:val="172A35DA"/>
    <w:rsid w:val="173BE60D"/>
    <w:rsid w:val="173DEA7E"/>
    <w:rsid w:val="174F3DA7"/>
    <w:rsid w:val="17503F02"/>
    <w:rsid w:val="17608B57"/>
    <w:rsid w:val="17655BBE"/>
    <w:rsid w:val="1787885B"/>
    <w:rsid w:val="178FA122"/>
    <w:rsid w:val="17A5305E"/>
    <w:rsid w:val="17A746DD"/>
    <w:rsid w:val="17B68162"/>
    <w:rsid w:val="17B94BF2"/>
    <w:rsid w:val="17CC6791"/>
    <w:rsid w:val="17CF376B"/>
    <w:rsid w:val="1805CFBF"/>
    <w:rsid w:val="1810864B"/>
    <w:rsid w:val="18117025"/>
    <w:rsid w:val="18332283"/>
    <w:rsid w:val="18467294"/>
    <w:rsid w:val="18587DA6"/>
    <w:rsid w:val="1858A278"/>
    <w:rsid w:val="187DF3F5"/>
    <w:rsid w:val="18962B90"/>
    <w:rsid w:val="18A8AB90"/>
    <w:rsid w:val="18B46909"/>
    <w:rsid w:val="18B806D9"/>
    <w:rsid w:val="18BD9A09"/>
    <w:rsid w:val="18D70CF3"/>
    <w:rsid w:val="18F2A23D"/>
    <w:rsid w:val="18F2FAAB"/>
    <w:rsid w:val="18F9A2E0"/>
    <w:rsid w:val="19013B24"/>
    <w:rsid w:val="19216836"/>
    <w:rsid w:val="19372548"/>
    <w:rsid w:val="194729AC"/>
    <w:rsid w:val="1950A248"/>
    <w:rsid w:val="195C90A1"/>
    <w:rsid w:val="195DDB5A"/>
    <w:rsid w:val="196AED45"/>
    <w:rsid w:val="199598E1"/>
    <w:rsid w:val="19AA67AE"/>
    <w:rsid w:val="19B67A09"/>
    <w:rsid w:val="19BF1447"/>
    <w:rsid w:val="19C9E5D7"/>
    <w:rsid w:val="19CAB8FC"/>
    <w:rsid w:val="19D74B6F"/>
    <w:rsid w:val="19DFF455"/>
    <w:rsid w:val="19F88C31"/>
    <w:rsid w:val="1A03B93F"/>
    <w:rsid w:val="1A04D38A"/>
    <w:rsid w:val="1A05AFE9"/>
    <w:rsid w:val="1A3AF1D0"/>
    <w:rsid w:val="1A48EC56"/>
    <w:rsid w:val="1A53D73A"/>
    <w:rsid w:val="1A5D44A1"/>
    <w:rsid w:val="1A5F8E55"/>
    <w:rsid w:val="1A69DD47"/>
    <w:rsid w:val="1A765C03"/>
    <w:rsid w:val="1A7CF5E1"/>
    <w:rsid w:val="1A7D761D"/>
    <w:rsid w:val="1AA0806D"/>
    <w:rsid w:val="1ABB5519"/>
    <w:rsid w:val="1ABF3210"/>
    <w:rsid w:val="1AD30B42"/>
    <w:rsid w:val="1AF2DEF1"/>
    <w:rsid w:val="1B00D62E"/>
    <w:rsid w:val="1B1BE31D"/>
    <w:rsid w:val="1B1C0CC2"/>
    <w:rsid w:val="1B2F911E"/>
    <w:rsid w:val="1B448088"/>
    <w:rsid w:val="1B4B32B1"/>
    <w:rsid w:val="1B55FD74"/>
    <w:rsid w:val="1B7093EA"/>
    <w:rsid w:val="1B84266E"/>
    <w:rsid w:val="1B96432C"/>
    <w:rsid w:val="1BA56525"/>
    <w:rsid w:val="1BACF782"/>
    <w:rsid w:val="1BB6EAB7"/>
    <w:rsid w:val="1BCF24E4"/>
    <w:rsid w:val="1BD31FA6"/>
    <w:rsid w:val="1BDD4A2F"/>
    <w:rsid w:val="1BE32F39"/>
    <w:rsid w:val="1BFB588E"/>
    <w:rsid w:val="1C091C28"/>
    <w:rsid w:val="1C0D41CB"/>
    <w:rsid w:val="1C0D8D71"/>
    <w:rsid w:val="1C156DFF"/>
    <w:rsid w:val="1C3AA053"/>
    <w:rsid w:val="1C3F4FFD"/>
    <w:rsid w:val="1C5E2580"/>
    <w:rsid w:val="1C607227"/>
    <w:rsid w:val="1C96BA28"/>
    <w:rsid w:val="1C9D9D25"/>
    <w:rsid w:val="1CA85384"/>
    <w:rsid w:val="1CAC287B"/>
    <w:rsid w:val="1CBBE586"/>
    <w:rsid w:val="1CBD45A0"/>
    <w:rsid w:val="1CD01626"/>
    <w:rsid w:val="1CF59799"/>
    <w:rsid w:val="1D0ACA58"/>
    <w:rsid w:val="1D277A45"/>
    <w:rsid w:val="1D2C3A62"/>
    <w:rsid w:val="1D320A37"/>
    <w:rsid w:val="1D411A55"/>
    <w:rsid w:val="1D4A54DD"/>
    <w:rsid w:val="1D5A7ECF"/>
    <w:rsid w:val="1D5FE606"/>
    <w:rsid w:val="1D643773"/>
    <w:rsid w:val="1D7C9F2A"/>
    <w:rsid w:val="1D7E669C"/>
    <w:rsid w:val="1D931493"/>
    <w:rsid w:val="1D96B1C9"/>
    <w:rsid w:val="1D9AFBCE"/>
    <w:rsid w:val="1D9FD10B"/>
    <w:rsid w:val="1DBE9204"/>
    <w:rsid w:val="1DC814CE"/>
    <w:rsid w:val="1DD5AB2F"/>
    <w:rsid w:val="1DDBF098"/>
    <w:rsid w:val="1DE14AF9"/>
    <w:rsid w:val="1DECFD1E"/>
    <w:rsid w:val="1DF42099"/>
    <w:rsid w:val="1DF589E9"/>
    <w:rsid w:val="1E030A75"/>
    <w:rsid w:val="1E043D63"/>
    <w:rsid w:val="1E0F7B79"/>
    <w:rsid w:val="1E23C196"/>
    <w:rsid w:val="1E249A0A"/>
    <w:rsid w:val="1E249E9D"/>
    <w:rsid w:val="1E24E2F5"/>
    <w:rsid w:val="1E2EC9DE"/>
    <w:rsid w:val="1E34FBDF"/>
    <w:rsid w:val="1E391CEE"/>
    <w:rsid w:val="1E43CC3C"/>
    <w:rsid w:val="1E5353E2"/>
    <w:rsid w:val="1E5EAB93"/>
    <w:rsid w:val="1E64E948"/>
    <w:rsid w:val="1E8554FA"/>
    <w:rsid w:val="1E896603"/>
    <w:rsid w:val="1EAA6AB8"/>
    <w:rsid w:val="1EB0929F"/>
    <w:rsid w:val="1ECBD6FA"/>
    <w:rsid w:val="1ECCEF9E"/>
    <w:rsid w:val="1EF48EF2"/>
    <w:rsid w:val="1F030E3E"/>
    <w:rsid w:val="1F12C175"/>
    <w:rsid w:val="1F15DE54"/>
    <w:rsid w:val="1F1C3568"/>
    <w:rsid w:val="1F253BE9"/>
    <w:rsid w:val="1F253BE9"/>
    <w:rsid w:val="1F2FB381"/>
    <w:rsid w:val="1F437B96"/>
    <w:rsid w:val="1F43AFF2"/>
    <w:rsid w:val="1F49FD05"/>
    <w:rsid w:val="1F5685DA"/>
    <w:rsid w:val="1F5CB231"/>
    <w:rsid w:val="1F6423E9"/>
    <w:rsid w:val="1F66749E"/>
    <w:rsid w:val="1F68AED4"/>
    <w:rsid w:val="1F79737C"/>
    <w:rsid w:val="1F806A6B"/>
    <w:rsid w:val="1F806A6B"/>
    <w:rsid w:val="1F89D2D5"/>
    <w:rsid w:val="1FA6F2E6"/>
    <w:rsid w:val="1FB14525"/>
    <w:rsid w:val="1FBEF60E"/>
    <w:rsid w:val="1FC20597"/>
    <w:rsid w:val="1FCBEB5B"/>
    <w:rsid w:val="1FDBC489"/>
    <w:rsid w:val="1FDD08BE"/>
    <w:rsid w:val="1FE8142B"/>
    <w:rsid w:val="1FF9D8B8"/>
    <w:rsid w:val="20086BA8"/>
    <w:rsid w:val="2011B776"/>
    <w:rsid w:val="2017734F"/>
    <w:rsid w:val="201AA219"/>
    <w:rsid w:val="20488D93"/>
    <w:rsid w:val="204B793F"/>
    <w:rsid w:val="206C89BE"/>
    <w:rsid w:val="206CA8C4"/>
    <w:rsid w:val="2074C361"/>
    <w:rsid w:val="207D2290"/>
    <w:rsid w:val="207F866D"/>
    <w:rsid w:val="20940FD8"/>
    <w:rsid w:val="20999887"/>
    <w:rsid w:val="20A1392A"/>
    <w:rsid w:val="20A32416"/>
    <w:rsid w:val="20A83F0C"/>
    <w:rsid w:val="20B1CD25"/>
    <w:rsid w:val="20B5DCDA"/>
    <w:rsid w:val="20B8AF64"/>
    <w:rsid w:val="20BAE915"/>
    <w:rsid w:val="20F37D0E"/>
    <w:rsid w:val="210239C2"/>
    <w:rsid w:val="211546B2"/>
    <w:rsid w:val="2117E4EE"/>
    <w:rsid w:val="21232B18"/>
    <w:rsid w:val="2127AB79"/>
    <w:rsid w:val="216049C3"/>
    <w:rsid w:val="2161A60A"/>
    <w:rsid w:val="21634766"/>
    <w:rsid w:val="216B7A08"/>
    <w:rsid w:val="216C6A6F"/>
    <w:rsid w:val="216CFA30"/>
    <w:rsid w:val="2182346D"/>
    <w:rsid w:val="2182AF11"/>
    <w:rsid w:val="218C5A2D"/>
    <w:rsid w:val="219300DA"/>
    <w:rsid w:val="219B2952"/>
    <w:rsid w:val="219B411B"/>
    <w:rsid w:val="21A31FAA"/>
    <w:rsid w:val="21AACD83"/>
    <w:rsid w:val="21AC4482"/>
    <w:rsid w:val="21B64D0E"/>
    <w:rsid w:val="21CF93B4"/>
    <w:rsid w:val="21EB3261"/>
    <w:rsid w:val="2201DD27"/>
    <w:rsid w:val="2206093E"/>
    <w:rsid w:val="221BA3D8"/>
    <w:rsid w:val="222D8C4A"/>
    <w:rsid w:val="22363B2B"/>
    <w:rsid w:val="223BC3B7"/>
    <w:rsid w:val="223EF1C5"/>
    <w:rsid w:val="2249040E"/>
    <w:rsid w:val="2251FD1C"/>
    <w:rsid w:val="225CBDDD"/>
    <w:rsid w:val="2289F2B1"/>
    <w:rsid w:val="22958F83"/>
    <w:rsid w:val="22A37A52"/>
    <w:rsid w:val="22B4D0A6"/>
    <w:rsid w:val="22CCAB2E"/>
    <w:rsid w:val="22E09F16"/>
    <w:rsid w:val="22E2E834"/>
    <w:rsid w:val="22F9A659"/>
    <w:rsid w:val="22FC9484"/>
    <w:rsid w:val="2300A853"/>
    <w:rsid w:val="23155A95"/>
    <w:rsid w:val="2321D9FD"/>
    <w:rsid w:val="232A29E6"/>
    <w:rsid w:val="233A4B8C"/>
    <w:rsid w:val="2342812E"/>
    <w:rsid w:val="23681394"/>
    <w:rsid w:val="23681394"/>
    <w:rsid w:val="236D3FED"/>
    <w:rsid w:val="2373F405"/>
    <w:rsid w:val="23C09068"/>
    <w:rsid w:val="23E1664B"/>
    <w:rsid w:val="24016991"/>
    <w:rsid w:val="24037550"/>
    <w:rsid w:val="2425FA93"/>
    <w:rsid w:val="24399F00"/>
    <w:rsid w:val="2465FAA7"/>
    <w:rsid w:val="246FDDF8"/>
    <w:rsid w:val="2472A62B"/>
    <w:rsid w:val="2497BF0B"/>
    <w:rsid w:val="24AB6432"/>
    <w:rsid w:val="24B031EE"/>
    <w:rsid w:val="24B4D5A1"/>
    <w:rsid w:val="24BEE8EA"/>
    <w:rsid w:val="24C7C98B"/>
    <w:rsid w:val="24C96149"/>
    <w:rsid w:val="24D26CF5"/>
    <w:rsid w:val="24D808F2"/>
    <w:rsid w:val="24DE7A69"/>
    <w:rsid w:val="25088004"/>
    <w:rsid w:val="25192042"/>
    <w:rsid w:val="2533295F"/>
    <w:rsid w:val="2534A9A2"/>
    <w:rsid w:val="253D277D"/>
    <w:rsid w:val="253F5BFC"/>
    <w:rsid w:val="25653B09"/>
    <w:rsid w:val="257A5128"/>
    <w:rsid w:val="259A11D7"/>
    <w:rsid w:val="25A3718D"/>
    <w:rsid w:val="25A6BC6B"/>
    <w:rsid w:val="25A7DC3B"/>
    <w:rsid w:val="25C066E6"/>
    <w:rsid w:val="25C46B68"/>
    <w:rsid w:val="25CED434"/>
    <w:rsid w:val="25F1BDB1"/>
    <w:rsid w:val="261BCA84"/>
    <w:rsid w:val="262ACF29"/>
    <w:rsid w:val="26755A52"/>
    <w:rsid w:val="268F0EA8"/>
    <w:rsid w:val="26954B9D"/>
    <w:rsid w:val="269C422A"/>
    <w:rsid w:val="26A63262"/>
    <w:rsid w:val="26A6C52C"/>
    <w:rsid w:val="26C6537E"/>
    <w:rsid w:val="26EE0E76"/>
    <w:rsid w:val="26F2425E"/>
    <w:rsid w:val="26F56141"/>
    <w:rsid w:val="2713ABF3"/>
    <w:rsid w:val="271AED05"/>
    <w:rsid w:val="27216712"/>
    <w:rsid w:val="2722CDBF"/>
    <w:rsid w:val="272DC815"/>
    <w:rsid w:val="272DCBC4"/>
    <w:rsid w:val="27344786"/>
    <w:rsid w:val="2740906B"/>
    <w:rsid w:val="2743AF46"/>
    <w:rsid w:val="278E580D"/>
    <w:rsid w:val="27A9D744"/>
    <w:rsid w:val="27BC34E0"/>
    <w:rsid w:val="27E3F01E"/>
    <w:rsid w:val="27FB0635"/>
    <w:rsid w:val="280ADC23"/>
    <w:rsid w:val="2832FCD0"/>
    <w:rsid w:val="283CCFDE"/>
    <w:rsid w:val="28575C0B"/>
    <w:rsid w:val="2869D441"/>
    <w:rsid w:val="28778E01"/>
    <w:rsid w:val="287A487A"/>
    <w:rsid w:val="287FDF31"/>
    <w:rsid w:val="2883DBE0"/>
    <w:rsid w:val="28A58829"/>
    <w:rsid w:val="28A7280D"/>
    <w:rsid w:val="28AC4712"/>
    <w:rsid w:val="28B6114A"/>
    <w:rsid w:val="28CA1B4A"/>
    <w:rsid w:val="28CBEA76"/>
    <w:rsid w:val="28D54385"/>
    <w:rsid w:val="28E6BE3B"/>
    <w:rsid w:val="28F70654"/>
    <w:rsid w:val="29092F80"/>
    <w:rsid w:val="29188D8A"/>
    <w:rsid w:val="29297DF3"/>
    <w:rsid w:val="292FA01A"/>
    <w:rsid w:val="2954F54B"/>
    <w:rsid w:val="2957D829"/>
    <w:rsid w:val="295A01ED"/>
    <w:rsid w:val="2967A263"/>
    <w:rsid w:val="29710941"/>
    <w:rsid w:val="29912757"/>
    <w:rsid w:val="29B3DD30"/>
    <w:rsid w:val="29C1ED96"/>
    <w:rsid w:val="29DBF902"/>
    <w:rsid w:val="29E7A6BB"/>
    <w:rsid w:val="29EA0C38"/>
    <w:rsid w:val="29EDE979"/>
    <w:rsid w:val="29F4A431"/>
    <w:rsid w:val="29FE5459"/>
    <w:rsid w:val="2A02895F"/>
    <w:rsid w:val="2A0C7D22"/>
    <w:rsid w:val="2A0DA805"/>
    <w:rsid w:val="2A0F747D"/>
    <w:rsid w:val="2A255E07"/>
    <w:rsid w:val="2A278841"/>
    <w:rsid w:val="2A43A0F8"/>
    <w:rsid w:val="2A4F5B33"/>
    <w:rsid w:val="2A4F7D01"/>
    <w:rsid w:val="2A624FD5"/>
    <w:rsid w:val="2A649D8D"/>
    <w:rsid w:val="2A7E7049"/>
    <w:rsid w:val="2A970CC5"/>
    <w:rsid w:val="2A9D150C"/>
    <w:rsid w:val="2AA5C4F2"/>
    <w:rsid w:val="2AA8E739"/>
    <w:rsid w:val="2AA95FDD"/>
    <w:rsid w:val="2AAD097F"/>
    <w:rsid w:val="2AB70E2A"/>
    <w:rsid w:val="2AB8B0E7"/>
    <w:rsid w:val="2AB9E1E3"/>
    <w:rsid w:val="2AC077B5"/>
    <w:rsid w:val="2AC2002A"/>
    <w:rsid w:val="2AC6DB80"/>
    <w:rsid w:val="2ADBD3EE"/>
    <w:rsid w:val="2AE332DD"/>
    <w:rsid w:val="2B06EEDE"/>
    <w:rsid w:val="2B2C3FEC"/>
    <w:rsid w:val="2B3ED5E9"/>
    <w:rsid w:val="2B412B74"/>
    <w:rsid w:val="2B468000"/>
    <w:rsid w:val="2B4884B5"/>
    <w:rsid w:val="2B7C2FA2"/>
    <w:rsid w:val="2B871F03"/>
    <w:rsid w:val="2B962E00"/>
    <w:rsid w:val="2BACD5B2"/>
    <w:rsid w:val="2BBC13F2"/>
    <w:rsid w:val="2BC20958"/>
    <w:rsid w:val="2BD9E3F6"/>
    <w:rsid w:val="2BDC6E71"/>
    <w:rsid w:val="2BF1392C"/>
    <w:rsid w:val="2C00273C"/>
    <w:rsid w:val="2C1649C5"/>
    <w:rsid w:val="2C167395"/>
    <w:rsid w:val="2C1A5E2E"/>
    <w:rsid w:val="2C2883DD"/>
    <w:rsid w:val="2C312EF3"/>
    <w:rsid w:val="2C343069"/>
    <w:rsid w:val="2C438CB6"/>
    <w:rsid w:val="2C5BF430"/>
    <w:rsid w:val="2C81A282"/>
    <w:rsid w:val="2CA00815"/>
    <w:rsid w:val="2CA0525F"/>
    <w:rsid w:val="2CA05FE1"/>
    <w:rsid w:val="2CA08FA3"/>
    <w:rsid w:val="2CB46D79"/>
    <w:rsid w:val="2CC05313"/>
    <w:rsid w:val="2CCDDAB5"/>
    <w:rsid w:val="2CE00F9D"/>
    <w:rsid w:val="2CE8CFA4"/>
    <w:rsid w:val="2CF4A4F4"/>
    <w:rsid w:val="2D1323B5"/>
    <w:rsid w:val="2D172627"/>
    <w:rsid w:val="2D1F7145"/>
    <w:rsid w:val="2D270D45"/>
    <w:rsid w:val="2D3E0B78"/>
    <w:rsid w:val="2D461A99"/>
    <w:rsid w:val="2D51407D"/>
    <w:rsid w:val="2D55E097"/>
    <w:rsid w:val="2D577DA7"/>
    <w:rsid w:val="2D59B0A7"/>
    <w:rsid w:val="2D7087A7"/>
    <w:rsid w:val="2D7F9EE0"/>
    <w:rsid w:val="2D8CCAA5"/>
    <w:rsid w:val="2D9321FE"/>
    <w:rsid w:val="2DA630F7"/>
    <w:rsid w:val="2DAE9D31"/>
    <w:rsid w:val="2DB2B7AE"/>
    <w:rsid w:val="2DC1E0B5"/>
    <w:rsid w:val="2DD11F01"/>
    <w:rsid w:val="2DD4B5CE"/>
    <w:rsid w:val="2DE28515"/>
    <w:rsid w:val="2DEC656C"/>
    <w:rsid w:val="2DF02B22"/>
    <w:rsid w:val="2DF327A0"/>
    <w:rsid w:val="2DF9B80E"/>
    <w:rsid w:val="2DFA76D6"/>
    <w:rsid w:val="2E115D28"/>
    <w:rsid w:val="2E115D28"/>
    <w:rsid w:val="2E1E6D8F"/>
    <w:rsid w:val="2E2075FD"/>
    <w:rsid w:val="2E29D731"/>
    <w:rsid w:val="2E2C41D5"/>
    <w:rsid w:val="2E2EDC6D"/>
    <w:rsid w:val="2E348C85"/>
    <w:rsid w:val="2E63A4C2"/>
    <w:rsid w:val="2E7983D5"/>
    <w:rsid w:val="2E9B4F96"/>
    <w:rsid w:val="2EACA44B"/>
    <w:rsid w:val="2EB7B287"/>
    <w:rsid w:val="2EB9A8BC"/>
    <w:rsid w:val="2EE3506A"/>
    <w:rsid w:val="2EEB138E"/>
    <w:rsid w:val="2F04CA3D"/>
    <w:rsid w:val="2F087367"/>
    <w:rsid w:val="2F0A1331"/>
    <w:rsid w:val="2F1B4557"/>
    <w:rsid w:val="2F20E38D"/>
    <w:rsid w:val="2F2E132F"/>
    <w:rsid w:val="2F389D4B"/>
    <w:rsid w:val="2F3B726B"/>
    <w:rsid w:val="2F59840A"/>
    <w:rsid w:val="2F5FABD1"/>
    <w:rsid w:val="2F7BDBF9"/>
    <w:rsid w:val="2F7E7FA9"/>
    <w:rsid w:val="2F80FED9"/>
    <w:rsid w:val="2F82E582"/>
    <w:rsid w:val="2F9F3E55"/>
    <w:rsid w:val="2FA04CCC"/>
    <w:rsid w:val="2FAAB728"/>
    <w:rsid w:val="2FAB3081"/>
    <w:rsid w:val="2FC639F7"/>
    <w:rsid w:val="2FC88D9C"/>
    <w:rsid w:val="2FEC2380"/>
    <w:rsid w:val="300CEEF9"/>
    <w:rsid w:val="301F4099"/>
    <w:rsid w:val="302F5F59"/>
    <w:rsid w:val="3033FC8B"/>
    <w:rsid w:val="3043E56E"/>
    <w:rsid w:val="304CB753"/>
    <w:rsid w:val="304E7A0E"/>
    <w:rsid w:val="304E7A0E"/>
    <w:rsid w:val="3050C845"/>
    <w:rsid w:val="3053218A"/>
    <w:rsid w:val="30627AC8"/>
    <w:rsid w:val="30657087"/>
    <w:rsid w:val="306D7930"/>
    <w:rsid w:val="3071386E"/>
    <w:rsid w:val="307B5ED8"/>
    <w:rsid w:val="3093693B"/>
    <w:rsid w:val="309595EC"/>
    <w:rsid w:val="3096BCC1"/>
    <w:rsid w:val="30A731D1"/>
    <w:rsid w:val="30AD5A82"/>
    <w:rsid w:val="30B2C3F7"/>
    <w:rsid w:val="30B48BD6"/>
    <w:rsid w:val="30C75D25"/>
    <w:rsid w:val="30CFF9A1"/>
    <w:rsid w:val="30D6C9CC"/>
    <w:rsid w:val="30D70D70"/>
    <w:rsid w:val="30E0BFC8"/>
    <w:rsid w:val="30E63E05"/>
    <w:rsid w:val="30F661E5"/>
    <w:rsid w:val="311461C8"/>
    <w:rsid w:val="31195044"/>
    <w:rsid w:val="31195044"/>
    <w:rsid w:val="312614A3"/>
    <w:rsid w:val="31479477"/>
    <w:rsid w:val="316E51BD"/>
    <w:rsid w:val="3180DA91"/>
    <w:rsid w:val="31A315D5"/>
    <w:rsid w:val="31AAF1D6"/>
    <w:rsid w:val="31B93953"/>
    <w:rsid w:val="31CCEB7D"/>
    <w:rsid w:val="3207B5E5"/>
    <w:rsid w:val="32137FEA"/>
    <w:rsid w:val="321EAA44"/>
    <w:rsid w:val="32230985"/>
    <w:rsid w:val="3228EB44"/>
    <w:rsid w:val="323794F3"/>
    <w:rsid w:val="323B6A77"/>
    <w:rsid w:val="323D5BBD"/>
    <w:rsid w:val="323F0C33"/>
    <w:rsid w:val="324592EC"/>
    <w:rsid w:val="32467D01"/>
    <w:rsid w:val="3281B88B"/>
    <w:rsid w:val="3282B36A"/>
    <w:rsid w:val="3285B3C4"/>
    <w:rsid w:val="3289FBC6"/>
    <w:rsid w:val="328B7606"/>
    <w:rsid w:val="3290451C"/>
    <w:rsid w:val="32A27E0F"/>
    <w:rsid w:val="32A3768D"/>
    <w:rsid w:val="32C03F32"/>
    <w:rsid w:val="32D54C7C"/>
    <w:rsid w:val="32DDEB99"/>
    <w:rsid w:val="32DFE334"/>
    <w:rsid w:val="32E4A193"/>
    <w:rsid w:val="32FFD644"/>
    <w:rsid w:val="331DB6CB"/>
    <w:rsid w:val="334383C6"/>
    <w:rsid w:val="3343E9FF"/>
    <w:rsid w:val="33460A83"/>
    <w:rsid w:val="3348AA47"/>
    <w:rsid w:val="33576CE2"/>
    <w:rsid w:val="336F6EC2"/>
    <w:rsid w:val="3382C187"/>
    <w:rsid w:val="33860DF6"/>
    <w:rsid w:val="33AE4512"/>
    <w:rsid w:val="33BC26CB"/>
    <w:rsid w:val="33BE02A1"/>
    <w:rsid w:val="33CB75D1"/>
    <w:rsid w:val="33D0436E"/>
    <w:rsid w:val="33D65A25"/>
    <w:rsid w:val="33DF18E0"/>
    <w:rsid w:val="340D1B97"/>
    <w:rsid w:val="3411066C"/>
    <w:rsid w:val="342EC697"/>
    <w:rsid w:val="343745CB"/>
    <w:rsid w:val="34496350"/>
    <w:rsid w:val="3451922D"/>
    <w:rsid w:val="34596104"/>
    <w:rsid w:val="345EAE9E"/>
    <w:rsid w:val="346D9ECC"/>
    <w:rsid w:val="3479A12C"/>
    <w:rsid w:val="3498CCE4"/>
    <w:rsid w:val="349BB7BE"/>
    <w:rsid w:val="349D40A6"/>
    <w:rsid w:val="34A2BCC1"/>
    <w:rsid w:val="34AFD136"/>
    <w:rsid w:val="34B8D588"/>
    <w:rsid w:val="34BF2111"/>
    <w:rsid w:val="34C253EE"/>
    <w:rsid w:val="34C9EF8B"/>
    <w:rsid w:val="34E55793"/>
    <w:rsid w:val="35008A3D"/>
    <w:rsid w:val="3527EFB6"/>
    <w:rsid w:val="352E6B60"/>
    <w:rsid w:val="3534FAD2"/>
    <w:rsid w:val="354A11F9"/>
    <w:rsid w:val="35605243"/>
    <w:rsid w:val="357093A5"/>
    <w:rsid w:val="3579505C"/>
    <w:rsid w:val="35901ADE"/>
    <w:rsid w:val="35A017FF"/>
    <w:rsid w:val="35A723AA"/>
    <w:rsid w:val="35A79D6D"/>
    <w:rsid w:val="35B994CC"/>
    <w:rsid w:val="35BB2DF8"/>
    <w:rsid w:val="35BFF854"/>
    <w:rsid w:val="35C6990E"/>
    <w:rsid w:val="36083141"/>
    <w:rsid w:val="360BBE44"/>
    <w:rsid w:val="361CDE88"/>
    <w:rsid w:val="3622A6CD"/>
    <w:rsid w:val="362519B6"/>
    <w:rsid w:val="36341185"/>
    <w:rsid w:val="363E8228"/>
    <w:rsid w:val="36514982"/>
    <w:rsid w:val="365849B4"/>
    <w:rsid w:val="3658E89C"/>
    <w:rsid w:val="36704F13"/>
    <w:rsid w:val="36806209"/>
    <w:rsid w:val="36822834"/>
    <w:rsid w:val="36889B05"/>
    <w:rsid w:val="368F2741"/>
    <w:rsid w:val="369E3BD3"/>
    <w:rsid w:val="36B30B67"/>
    <w:rsid w:val="36B428F8"/>
    <w:rsid w:val="36B45150"/>
    <w:rsid w:val="36B727B9"/>
    <w:rsid w:val="36BAB68D"/>
    <w:rsid w:val="36C90E1C"/>
    <w:rsid w:val="36DDF378"/>
    <w:rsid w:val="36EBA4BA"/>
    <w:rsid w:val="37068114"/>
    <w:rsid w:val="371BD51E"/>
    <w:rsid w:val="3722057B"/>
    <w:rsid w:val="3733068B"/>
    <w:rsid w:val="37341CA2"/>
    <w:rsid w:val="374157E4"/>
    <w:rsid w:val="3771C33F"/>
    <w:rsid w:val="3776E9BD"/>
    <w:rsid w:val="377CDE03"/>
    <w:rsid w:val="379D9373"/>
    <w:rsid w:val="37AEF1E4"/>
    <w:rsid w:val="37AFDA20"/>
    <w:rsid w:val="37BDCE49"/>
    <w:rsid w:val="37D6BCA4"/>
    <w:rsid w:val="37F9EC3B"/>
    <w:rsid w:val="380A3069"/>
    <w:rsid w:val="380A62C4"/>
    <w:rsid w:val="38143724"/>
    <w:rsid w:val="3816F47E"/>
    <w:rsid w:val="381C8294"/>
    <w:rsid w:val="38353FBD"/>
    <w:rsid w:val="385677A8"/>
    <w:rsid w:val="38669CD9"/>
    <w:rsid w:val="3870DBDA"/>
    <w:rsid w:val="3877BB20"/>
    <w:rsid w:val="387C8920"/>
    <w:rsid w:val="389721FA"/>
    <w:rsid w:val="38A32295"/>
    <w:rsid w:val="38A4D0D0"/>
    <w:rsid w:val="38A8971D"/>
    <w:rsid w:val="38B339AF"/>
    <w:rsid w:val="38D507B4"/>
    <w:rsid w:val="38D64F24"/>
    <w:rsid w:val="38EB71C7"/>
    <w:rsid w:val="38FC5290"/>
    <w:rsid w:val="3900AEE6"/>
    <w:rsid w:val="390109EF"/>
    <w:rsid w:val="3904A96B"/>
    <w:rsid w:val="3906D10D"/>
    <w:rsid w:val="3908CEEC"/>
    <w:rsid w:val="39104985"/>
    <w:rsid w:val="39317BAA"/>
    <w:rsid w:val="3931F8D5"/>
    <w:rsid w:val="394EBBF8"/>
    <w:rsid w:val="39584042"/>
    <w:rsid w:val="395D5058"/>
    <w:rsid w:val="3961E3E1"/>
    <w:rsid w:val="397D5718"/>
    <w:rsid w:val="39860F51"/>
    <w:rsid w:val="39A8B76D"/>
    <w:rsid w:val="39B08441"/>
    <w:rsid w:val="39E0B21F"/>
    <w:rsid w:val="39E5607C"/>
    <w:rsid w:val="39F0C0A3"/>
    <w:rsid w:val="3A1953E7"/>
    <w:rsid w:val="3A1A9A14"/>
    <w:rsid w:val="3A254DA0"/>
    <w:rsid w:val="3A4F4843"/>
    <w:rsid w:val="3A5CBDF0"/>
    <w:rsid w:val="3A738A9E"/>
    <w:rsid w:val="3A9970A9"/>
    <w:rsid w:val="3AA23EB7"/>
    <w:rsid w:val="3AA9056D"/>
    <w:rsid w:val="3AC90743"/>
    <w:rsid w:val="3AE14A0D"/>
    <w:rsid w:val="3AE402A2"/>
    <w:rsid w:val="3AEAAF75"/>
    <w:rsid w:val="3B0AB1FA"/>
    <w:rsid w:val="3B0CA995"/>
    <w:rsid w:val="3B1079F3"/>
    <w:rsid w:val="3B4F2081"/>
    <w:rsid w:val="3B60BC0B"/>
    <w:rsid w:val="3B69286B"/>
    <w:rsid w:val="3B78238C"/>
    <w:rsid w:val="3B96F2E6"/>
    <w:rsid w:val="3B975199"/>
    <w:rsid w:val="3B9EB593"/>
    <w:rsid w:val="3BA20DBF"/>
    <w:rsid w:val="3BA9FABA"/>
    <w:rsid w:val="3BB7AE8C"/>
    <w:rsid w:val="3BBCDED6"/>
    <w:rsid w:val="3BC6B2DE"/>
    <w:rsid w:val="3BD699C1"/>
    <w:rsid w:val="3BD910B7"/>
    <w:rsid w:val="3BDAB819"/>
    <w:rsid w:val="3BE18C1B"/>
    <w:rsid w:val="3BEB647E"/>
    <w:rsid w:val="3BEBD51A"/>
    <w:rsid w:val="3BEC6187"/>
    <w:rsid w:val="3BEF3FEB"/>
    <w:rsid w:val="3C322E7C"/>
    <w:rsid w:val="3C45D1AF"/>
    <w:rsid w:val="3C47BA73"/>
    <w:rsid w:val="3C5CDF77"/>
    <w:rsid w:val="3C687DEC"/>
    <w:rsid w:val="3C7A2E0F"/>
    <w:rsid w:val="3C8EA477"/>
    <w:rsid w:val="3C98977E"/>
    <w:rsid w:val="3C9C4EAB"/>
    <w:rsid w:val="3CA01B91"/>
    <w:rsid w:val="3CB5D49B"/>
    <w:rsid w:val="3CB688A1"/>
    <w:rsid w:val="3CD0C6DF"/>
    <w:rsid w:val="3CDACE64"/>
    <w:rsid w:val="3CEF19F1"/>
    <w:rsid w:val="3CF17B89"/>
    <w:rsid w:val="3CF1F24C"/>
    <w:rsid w:val="3CF6B98B"/>
    <w:rsid w:val="3CF84860"/>
    <w:rsid w:val="3CFD241B"/>
    <w:rsid w:val="3CFD241B"/>
    <w:rsid w:val="3D18EB98"/>
    <w:rsid w:val="3D1DB42E"/>
    <w:rsid w:val="3D42628C"/>
    <w:rsid w:val="3D442030"/>
    <w:rsid w:val="3D595896"/>
    <w:rsid w:val="3D7FC144"/>
    <w:rsid w:val="3D8179BA"/>
    <w:rsid w:val="3D8AAFEA"/>
    <w:rsid w:val="3D8EF71B"/>
    <w:rsid w:val="3D967A67"/>
    <w:rsid w:val="3D970AAF"/>
    <w:rsid w:val="3D99D0D1"/>
    <w:rsid w:val="3DB133CB"/>
    <w:rsid w:val="3DB6BE71"/>
    <w:rsid w:val="3DD8A6F7"/>
    <w:rsid w:val="3DF53E74"/>
    <w:rsid w:val="3DF7E93C"/>
    <w:rsid w:val="3E01924A"/>
    <w:rsid w:val="3E03F4D6"/>
    <w:rsid w:val="3E64E20F"/>
    <w:rsid w:val="3E67C261"/>
    <w:rsid w:val="3E7D0E38"/>
    <w:rsid w:val="3E81A753"/>
    <w:rsid w:val="3E9B5B48"/>
    <w:rsid w:val="3EC79E3D"/>
    <w:rsid w:val="3EDCBC77"/>
    <w:rsid w:val="3EEB425C"/>
    <w:rsid w:val="3EF2002F"/>
    <w:rsid w:val="3F02D258"/>
    <w:rsid w:val="3F177E12"/>
    <w:rsid w:val="3F38417F"/>
    <w:rsid w:val="3F3C8994"/>
    <w:rsid w:val="3F480715"/>
    <w:rsid w:val="3F697E11"/>
    <w:rsid w:val="3F6C951D"/>
    <w:rsid w:val="3F7041F9"/>
    <w:rsid w:val="3F872FFC"/>
    <w:rsid w:val="3F996DAE"/>
    <w:rsid w:val="3F9BB283"/>
    <w:rsid w:val="3FB434D9"/>
    <w:rsid w:val="3FB81469"/>
    <w:rsid w:val="3FC66962"/>
    <w:rsid w:val="3FF63AB1"/>
    <w:rsid w:val="3FF9AD5E"/>
    <w:rsid w:val="400531D0"/>
    <w:rsid w:val="40080CD5"/>
    <w:rsid w:val="401A32BE"/>
    <w:rsid w:val="402C22DF"/>
    <w:rsid w:val="402D2646"/>
    <w:rsid w:val="4036498F"/>
    <w:rsid w:val="403E9511"/>
    <w:rsid w:val="40456C50"/>
    <w:rsid w:val="4048BCB6"/>
    <w:rsid w:val="404AA832"/>
    <w:rsid w:val="4054BA0B"/>
    <w:rsid w:val="40747EE8"/>
    <w:rsid w:val="40879607"/>
    <w:rsid w:val="408E531D"/>
    <w:rsid w:val="4094F06D"/>
    <w:rsid w:val="4099E20E"/>
    <w:rsid w:val="409A3349"/>
    <w:rsid w:val="409F708F"/>
    <w:rsid w:val="40A54272"/>
    <w:rsid w:val="40BF1EF7"/>
    <w:rsid w:val="40C5C217"/>
    <w:rsid w:val="40E11CA4"/>
    <w:rsid w:val="40E679FE"/>
    <w:rsid w:val="40E9A16D"/>
    <w:rsid w:val="41052D95"/>
    <w:rsid w:val="4152BD53"/>
    <w:rsid w:val="4153DCDE"/>
    <w:rsid w:val="4164C96F"/>
    <w:rsid w:val="41738CB4"/>
    <w:rsid w:val="4180E74C"/>
    <w:rsid w:val="41868904"/>
    <w:rsid w:val="4198C03B"/>
    <w:rsid w:val="419CF1AE"/>
    <w:rsid w:val="41B61809"/>
    <w:rsid w:val="41BA5467"/>
    <w:rsid w:val="41C2841D"/>
    <w:rsid w:val="41C74D1F"/>
    <w:rsid w:val="41E3711D"/>
    <w:rsid w:val="41EC2749"/>
    <w:rsid w:val="41FD14F0"/>
    <w:rsid w:val="4203FD2E"/>
    <w:rsid w:val="4212BDCD"/>
    <w:rsid w:val="4222D356"/>
    <w:rsid w:val="42256227"/>
    <w:rsid w:val="422C628F"/>
    <w:rsid w:val="423B8510"/>
    <w:rsid w:val="424ADF64"/>
    <w:rsid w:val="424C6672"/>
    <w:rsid w:val="424C6672"/>
    <w:rsid w:val="424DD816"/>
    <w:rsid w:val="425E5C6E"/>
    <w:rsid w:val="4273AC05"/>
    <w:rsid w:val="427EF589"/>
    <w:rsid w:val="428D0CA7"/>
    <w:rsid w:val="42995E04"/>
    <w:rsid w:val="42AD0125"/>
    <w:rsid w:val="42BFA196"/>
    <w:rsid w:val="42C2779E"/>
    <w:rsid w:val="42D0D374"/>
    <w:rsid w:val="42DB31FE"/>
    <w:rsid w:val="42DDFC53"/>
    <w:rsid w:val="431162C7"/>
    <w:rsid w:val="43202FB4"/>
    <w:rsid w:val="4328EC7D"/>
    <w:rsid w:val="43381001"/>
    <w:rsid w:val="43390548"/>
    <w:rsid w:val="4341A23D"/>
    <w:rsid w:val="4362F76C"/>
    <w:rsid w:val="4372A7BA"/>
    <w:rsid w:val="437CEC8E"/>
    <w:rsid w:val="437D704D"/>
    <w:rsid w:val="4396717C"/>
    <w:rsid w:val="4399B9AC"/>
    <w:rsid w:val="43B43BD1"/>
    <w:rsid w:val="43C14E68"/>
    <w:rsid w:val="43C2294B"/>
    <w:rsid w:val="43C50247"/>
    <w:rsid w:val="43CFD32C"/>
    <w:rsid w:val="43D5BA95"/>
    <w:rsid w:val="43E30B57"/>
    <w:rsid w:val="44087609"/>
    <w:rsid w:val="44259A82"/>
    <w:rsid w:val="443650E1"/>
    <w:rsid w:val="443BA3D3"/>
    <w:rsid w:val="4448925C"/>
    <w:rsid w:val="4454EB6C"/>
    <w:rsid w:val="44AB91AF"/>
    <w:rsid w:val="44B25CC4"/>
    <w:rsid w:val="44B5DA41"/>
    <w:rsid w:val="44C30643"/>
    <w:rsid w:val="44DF90E7"/>
    <w:rsid w:val="44EBE9AE"/>
    <w:rsid w:val="45088BDE"/>
    <w:rsid w:val="451A6E1D"/>
    <w:rsid w:val="452C475E"/>
    <w:rsid w:val="452F4835"/>
    <w:rsid w:val="45610F35"/>
    <w:rsid w:val="4562B3A8"/>
    <w:rsid w:val="4563F30A"/>
    <w:rsid w:val="45667094"/>
    <w:rsid w:val="45708193"/>
    <w:rsid w:val="4578D41D"/>
    <w:rsid w:val="457EF43F"/>
    <w:rsid w:val="45807FAC"/>
    <w:rsid w:val="459A2EED"/>
    <w:rsid w:val="45B1C607"/>
    <w:rsid w:val="45CEBA43"/>
    <w:rsid w:val="45D600CB"/>
    <w:rsid w:val="45DA1431"/>
    <w:rsid w:val="45EFAA5A"/>
    <w:rsid w:val="45FF47FF"/>
    <w:rsid w:val="460BB817"/>
    <w:rsid w:val="460CA42F"/>
    <w:rsid w:val="4645AEDB"/>
    <w:rsid w:val="4661BB20"/>
    <w:rsid w:val="466CE3FD"/>
    <w:rsid w:val="467CBF36"/>
    <w:rsid w:val="46853B7B"/>
    <w:rsid w:val="46A1184E"/>
    <w:rsid w:val="46AC0BDF"/>
    <w:rsid w:val="46B1B7A8"/>
    <w:rsid w:val="46D6AECB"/>
    <w:rsid w:val="46DCCB63"/>
    <w:rsid w:val="46EF7321"/>
    <w:rsid w:val="46FBBBB6"/>
    <w:rsid w:val="4700E4CA"/>
    <w:rsid w:val="471D0A6F"/>
    <w:rsid w:val="471F2794"/>
    <w:rsid w:val="472002A8"/>
    <w:rsid w:val="4722463E"/>
    <w:rsid w:val="4737A68E"/>
    <w:rsid w:val="4740435A"/>
    <w:rsid w:val="4744415C"/>
    <w:rsid w:val="474FD542"/>
    <w:rsid w:val="476E62AA"/>
    <w:rsid w:val="476FB3D6"/>
    <w:rsid w:val="4774BC7D"/>
    <w:rsid w:val="47792AF9"/>
    <w:rsid w:val="478B880B"/>
    <w:rsid w:val="47997A27"/>
    <w:rsid w:val="47AD356A"/>
    <w:rsid w:val="47AD356A"/>
    <w:rsid w:val="47B8DC34"/>
    <w:rsid w:val="47BC5B80"/>
    <w:rsid w:val="47C33BE8"/>
    <w:rsid w:val="47CD8BAA"/>
    <w:rsid w:val="47CDA82F"/>
    <w:rsid w:val="47CDC093"/>
    <w:rsid w:val="47E31C35"/>
    <w:rsid w:val="480F2736"/>
    <w:rsid w:val="481F63AC"/>
    <w:rsid w:val="482C1620"/>
    <w:rsid w:val="483B0FD9"/>
    <w:rsid w:val="48432F57"/>
    <w:rsid w:val="485586E1"/>
    <w:rsid w:val="4871F5EA"/>
    <w:rsid w:val="4878A822"/>
    <w:rsid w:val="487D5926"/>
    <w:rsid w:val="487F2847"/>
    <w:rsid w:val="4896E934"/>
    <w:rsid w:val="48A6BC5C"/>
    <w:rsid w:val="48AC4A40"/>
    <w:rsid w:val="48ACEEE0"/>
    <w:rsid w:val="48DBE72C"/>
    <w:rsid w:val="48DC6DCB"/>
    <w:rsid w:val="48DCC08D"/>
    <w:rsid w:val="49642088"/>
    <w:rsid w:val="496C8086"/>
    <w:rsid w:val="49771F2B"/>
    <w:rsid w:val="497AC1FB"/>
    <w:rsid w:val="49887EC1"/>
    <w:rsid w:val="4992A4D3"/>
    <w:rsid w:val="49A0B246"/>
    <w:rsid w:val="49A3C877"/>
    <w:rsid w:val="49B86B30"/>
    <w:rsid w:val="49B9E09A"/>
    <w:rsid w:val="49BD3139"/>
    <w:rsid w:val="49BEBDE9"/>
    <w:rsid w:val="49C7CCEA"/>
    <w:rsid w:val="49D3CDD9"/>
    <w:rsid w:val="4A043C57"/>
    <w:rsid w:val="4A128374"/>
    <w:rsid w:val="4A1A0A3E"/>
    <w:rsid w:val="4A1C01EC"/>
    <w:rsid w:val="4A4430D2"/>
    <w:rsid w:val="4A451EEB"/>
    <w:rsid w:val="4A452891"/>
    <w:rsid w:val="4A4FA7B7"/>
    <w:rsid w:val="4A52E4A4"/>
    <w:rsid w:val="4A540396"/>
    <w:rsid w:val="4A617BDE"/>
    <w:rsid w:val="4A7ED2C8"/>
    <w:rsid w:val="4A8CA4C2"/>
    <w:rsid w:val="4A8F85BB"/>
    <w:rsid w:val="4A920BF4"/>
    <w:rsid w:val="4AB5C5F8"/>
    <w:rsid w:val="4AB72EF6"/>
    <w:rsid w:val="4AB848B6"/>
    <w:rsid w:val="4AC85E9F"/>
    <w:rsid w:val="4ACB0351"/>
    <w:rsid w:val="4AD9DE80"/>
    <w:rsid w:val="4AF53C23"/>
    <w:rsid w:val="4AF6FF2A"/>
    <w:rsid w:val="4B1CD339"/>
    <w:rsid w:val="4B376731"/>
    <w:rsid w:val="4B3B0A19"/>
    <w:rsid w:val="4B519505"/>
    <w:rsid w:val="4B57079B"/>
    <w:rsid w:val="4B59DF27"/>
    <w:rsid w:val="4B5EE4C7"/>
    <w:rsid w:val="4B783D7C"/>
    <w:rsid w:val="4B78CAB4"/>
    <w:rsid w:val="4B9D947A"/>
    <w:rsid w:val="4BA0AE1F"/>
    <w:rsid w:val="4BA6E98A"/>
    <w:rsid w:val="4BA75833"/>
    <w:rsid w:val="4BAF2294"/>
    <w:rsid w:val="4BBD7090"/>
    <w:rsid w:val="4BBFDA0B"/>
    <w:rsid w:val="4BC47A05"/>
    <w:rsid w:val="4C0DC763"/>
    <w:rsid w:val="4C129797"/>
    <w:rsid w:val="4C18D56C"/>
    <w:rsid w:val="4C27A896"/>
    <w:rsid w:val="4C4AFE4D"/>
    <w:rsid w:val="4C4C8637"/>
    <w:rsid w:val="4C573555"/>
    <w:rsid w:val="4C590375"/>
    <w:rsid w:val="4C5FCCBD"/>
    <w:rsid w:val="4C66D322"/>
    <w:rsid w:val="4C883769"/>
    <w:rsid w:val="4C959258"/>
    <w:rsid w:val="4CA3CE84"/>
    <w:rsid w:val="4CA7EAA2"/>
    <w:rsid w:val="4CAF37E9"/>
    <w:rsid w:val="4CC31B70"/>
    <w:rsid w:val="4CCAF144"/>
    <w:rsid w:val="4CD7380F"/>
    <w:rsid w:val="4CED0A81"/>
    <w:rsid w:val="4CEE17FB"/>
    <w:rsid w:val="4CFB5E2E"/>
    <w:rsid w:val="4D149B15"/>
    <w:rsid w:val="4D181825"/>
    <w:rsid w:val="4D18E331"/>
    <w:rsid w:val="4D1CEE5A"/>
    <w:rsid w:val="4D3497AC"/>
    <w:rsid w:val="4D38E13B"/>
    <w:rsid w:val="4D4D83E5"/>
    <w:rsid w:val="4D5168A2"/>
    <w:rsid w:val="4D5FBB75"/>
    <w:rsid w:val="4D608245"/>
    <w:rsid w:val="4D6C2394"/>
    <w:rsid w:val="4D744D17"/>
    <w:rsid w:val="4D761C56"/>
    <w:rsid w:val="4D7887EB"/>
    <w:rsid w:val="4D9A63E8"/>
    <w:rsid w:val="4D9CEA63"/>
    <w:rsid w:val="4DC52B4C"/>
    <w:rsid w:val="4DC6BCAC"/>
    <w:rsid w:val="4DC70984"/>
    <w:rsid w:val="4DCFCF9F"/>
    <w:rsid w:val="4DF58958"/>
    <w:rsid w:val="4DF5EF67"/>
    <w:rsid w:val="4DF8893E"/>
    <w:rsid w:val="4E037937"/>
    <w:rsid w:val="4E0639A5"/>
    <w:rsid w:val="4E1A98F2"/>
    <w:rsid w:val="4E2D5D54"/>
    <w:rsid w:val="4E5159E8"/>
    <w:rsid w:val="4E5D0BBD"/>
    <w:rsid w:val="4E6CBE0D"/>
    <w:rsid w:val="4E87979C"/>
    <w:rsid w:val="4E8DC48C"/>
    <w:rsid w:val="4EB19B8D"/>
    <w:rsid w:val="4ED8041E"/>
    <w:rsid w:val="4EDC4A09"/>
    <w:rsid w:val="4EEA8C70"/>
    <w:rsid w:val="4F031A2D"/>
    <w:rsid w:val="4F28F399"/>
    <w:rsid w:val="4F379247"/>
    <w:rsid w:val="4F70D51F"/>
    <w:rsid w:val="4F7C1637"/>
    <w:rsid w:val="4F804F7F"/>
    <w:rsid w:val="4F8470A3"/>
    <w:rsid w:val="4FA2A10C"/>
    <w:rsid w:val="4FAC04DE"/>
    <w:rsid w:val="4FAE7C48"/>
    <w:rsid w:val="4FEA5D7F"/>
    <w:rsid w:val="5001038F"/>
    <w:rsid w:val="502D84FF"/>
    <w:rsid w:val="5030F3FA"/>
    <w:rsid w:val="50646FF8"/>
    <w:rsid w:val="506AA583"/>
    <w:rsid w:val="506F941B"/>
    <w:rsid w:val="5075FF3B"/>
    <w:rsid w:val="508103C2"/>
    <w:rsid w:val="50814FD5"/>
    <w:rsid w:val="509CD72F"/>
    <w:rsid w:val="509D8CC8"/>
    <w:rsid w:val="50A59D93"/>
    <w:rsid w:val="50A9F902"/>
    <w:rsid w:val="50B4B44C"/>
    <w:rsid w:val="50C3BD48"/>
    <w:rsid w:val="50E6FCEB"/>
    <w:rsid w:val="50EFE15B"/>
    <w:rsid w:val="511BAE2C"/>
    <w:rsid w:val="512B8403"/>
    <w:rsid w:val="51349F8E"/>
    <w:rsid w:val="51486156"/>
    <w:rsid w:val="514B8455"/>
    <w:rsid w:val="51843C37"/>
    <w:rsid w:val="51931ED5"/>
    <w:rsid w:val="5197BDCF"/>
    <w:rsid w:val="5198897F"/>
    <w:rsid w:val="51A87C6D"/>
    <w:rsid w:val="51B9F6C5"/>
    <w:rsid w:val="51BA6587"/>
    <w:rsid w:val="51C26E12"/>
    <w:rsid w:val="51C96D64"/>
    <w:rsid w:val="51D08253"/>
    <w:rsid w:val="51E63E20"/>
    <w:rsid w:val="51E669D6"/>
    <w:rsid w:val="520C7AEC"/>
    <w:rsid w:val="520EA217"/>
    <w:rsid w:val="521338BA"/>
    <w:rsid w:val="52242DE8"/>
    <w:rsid w:val="52378262"/>
    <w:rsid w:val="52453168"/>
    <w:rsid w:val="524F6E5B"/>
    <w:rsid w:val="52541DC8"/>
    <w:rsid w:val="526AFA86"/>
    <w:rsid w:val="5293D591"/>
    <w:rsid w:val="529E747F"/>
    <w:rsid w:val="529EDF5C"/>
    <w:rsid w:val="52EDD350"/>
    <w:rsid w:val="52F45903"/>
    <w:rsid w:val="52F953D6"/>
    <w:rsid w:val="52FABEDB"/>
    <w:rsid w:val="5300E773"/>
    <w:rsid w:val="530D72D8"/>
    <w:rsid w:val="53387FCE"/>
    <w:rsid w:val="533DD047"/>
    <w:rsid w:val="5344E021"/>
    <w:rsid w:val="53501E15"/>
    <w:rsid w:val="537545BC"/>
    <w:rsid w:val="5380C2BC"/>
    <w:rsid w:val="5396B14D"/>
    <w:rsid w:val="53A256B9"/>
    <w:rsid w:val="53AAE555"/>
    <w:rsid w:val="53AFEF3A"/>
    <w:rsid w:val="53BCDF5B"/>
    <w:rsid w:val="53C13595"/>
    <w:rsid w:val="53CDA818"/>
    <w:rsid w:val="53E955C8"/>
    <w:rsid w:val="53EC037C"/>
    <w:rsid w:val="53F0463B"/>
    <w:rsid w:val="5403D9C3"/>
    <w:rsid w:val="54482168"/>
    <w:rsid w:val="5465F27B"/>
    <w:rsid w:val="5469B4A3"/>
    <w:rsid w:val="54823230"/>
    <w:rsid w:val="54897A7C"/>
    <w:rsid w:val="54982B5D"/>
    <w:rsid w:val="54CBAB80"/>
    <w:rsid w:val="54D4B7B6"/>
    <w:rsid w:val="54F76D9C"/>
    <w:rsid w:val="54FCEC42"/>
    <w:rsid w:val="55140551"/>
    <w:rsid w:val="5516118A"/>
    <w:rsid w:val="551A562A"/>
    <w:rsid w:val="551B65BC"/>
    <w:rsid w:val="551B86A8"/>
    <w:rsid w:val="551CBA03"/>
    <w:rsid w:val="552C02A1"/>
    <w:rsid w:val="554D94A9"/>
    <w:rsid w:val="55578108"/>
    <w:rsid w:val="557779EA"/>
    <w:rsid w:val="558017FE"/>
    <w:rsid w:val="55804902"/>
    <w:rsid w:val="5588E484"/>
    <w:rsid w:val="558A42AD"/>
    <w:rsid w:val="55A62943"/>
    <w:rsid w:val="55BA6A34"/>
    <w:rsid w:val="55BAEDE4"/>
    <w:rsid w:val="55C73CD5"/>
    <w:rsid w:val="55D18FF9"/>
    <w:rsid w:val="55D491B6"/>
    <w:rsid w:val="55D4DE2C"/>
    <w:rsid w:val="55D77B7F"/>
    <w:rsid w:val="55DA29A1"/>
    <w:rsid w:val="56069EBC"/>
    <w:rsid w:val="562AC116"/>
    <w:rsid w:val="5631CB79"/>
    <w:rsid w:val="563989FD"/>
    <w:rsid w:val="564FDDF6"/>
    <w:rsid w:val="567DB5D5"/>
    <w:rsid w:val="56A68AC2"/>
    <w:rsid w:val="56BB7D5B"/>
    <w:rsid w:val="56BF152F"/>
    <w:rsid w:val="56C79923"/>
    <w:rsid w:val="56D11C73"/>
    <w:rsid w:val="56D853F5"/>
    <w:rsid w:val="56D8A491"/>
    <w:rsid w:val="56DE02D2"/>
    <w:rsid w:val="56FAABEE"/>
    <w:rsid w:val="57024E55"/>
    <w:rsid w:val="570785B6"/>
    <w:rsid w:val="571CA711"/>
    <w:rsid w:val="572CE54F"/>
    <w:rsid w:val="57307558"/>
    <w:rsid w:val="57374F27"/>
    <w:rsid w:val="573D59CE"/>
    <w:rsid w:val="5745E64E"/>
    <w:rsid w:val="57519C5C"/>
    <w:rsid w:val="5751FAB7"/>
    <w:rsid w:val="575A88A5"/>
    <w:rsid w:val="5786782A"/>
    <w:rsid w:val="579E345E"/>
    <w:rsid w:val="57A624D3"/>
    <w:rsid w:val="57A6F5A4"/>
    <w:rsid w:val="57BE2F96"/>
    <w:rsid w:val="57D3B127"/>
    <w:rsid w:val="57F4366D"/>
    <w:rsid w:val="57FA58A9"/>
    <w:rsid w:val="58032B44"/>
    <w:rsid w:val="581DD5B7"/>
    <w:rsid w:val="58394CA1"/>
    <w:rsid w:val="583DB272"/>
    <w:rsid w:val="58597B36"/>
    <w:rsid w:val="586066BA"/>
    <w:rsid w:val="58619AB2"/>
    <w:rsid w:val="587A475D"/>
    <w:rsid w:val="5886749E"/>
    <w:rsid w:val="58877458"/>
    <w:rsid w:val="5894E7C8"/>
    <w:rsid w:val="589E9BCA"/>
    <w:rsid w:val="58BD16F1"/>
    <w:rsid w:val="58D197A9"/>
    <w:rsid w:val="58F9D059"/>
    <w:rsid w:val="59153C75"/>
    <w:rsid w:val="591A6193"/>
    <w:rsid w:val="5930E9EA"/>
    <w:rsid w:val="5935FCA5"/>
    <w:rsid w:val="59449624"/>
    <w:rsid w:val="59524FB4"/>
    <w:rsid w:val="5955BCA6"/>
    <w:rsid w:val="596B8E4B"/>
    <w:rsid w:val="59769A5D"/>
    <w:rsid w:val="5976A10B"/>
    <w:rsid w:val="598101FE"/>
    <w:rsid w:val="59983ED2"/>
    <w:rsid w:val="59A046D8"/>
    <w:rsid w:val="59E1C30C"/>
    <w:rsid w:val="59E4CDE6"/>
    <w:rsid w:val="59EC8D5E"/>
    <w:rsid w:val="5A044C35"/>
    <w:rsid w:val="5A057DEC"/>
    <w:rsid w:val="5A058437"/>
    <w:rsid w:val="5A06E5BC"/>
    <w:rsid w:val="5A1E701A"/>
    <w:rsid w:val="5A2C20DF"/>
    <w:rsid w:val="5A617F07"/>
    <w:rsid w:val="5A755489"/>
    <w:rsid w:val="5A76FB4B"/>
    <w:rsid w:val="5A8E99DF"/>
    <w:rsid w:val="5A96DCB3"/>
    <w:rsid w:val="5AAAFF6E"/>
    <w:rsid w:val="5ABCD913"/>
    <w:rsid w:val="5ABEC7DB"/>
    <w:rsid w:val="5AC29774"/>
    <w:rsid w:val="5AC97DF2"/>
    <w:rsid w:val="5AC9D00A"/>
    <w:rsid w:val="5ACE9ABA"/>
    <w:rsid w:val="5AD74CFE"/>
    <w:rsid w:val="5AE0D26E"/>
    <w:rsid w:val="5AF76F54"/>
    <w:rsid w:val="5B0401CE"/>
    <w:rsid w:val="5B0D4967"/>
    <w:rsid w:val="5B0E0EDD"/>
    <w:rsid w:val="5B12A2A9"/>
    <w:rsid w:val="5B17B457"/>
    <w:rsid w:val="5B38C729"/>
    <w:rsid w:val="5B41F0EA"/>
    <w:rsid w:val="5B5DF204"/>
    <w:rsid w:val="5B650061"/>
    <w:rsid w:val="5B658199"/>
    <w:rsid w:val="5B673560"/>
    <w:rsid w:val="5B6A9DFC"/>
    <w:rsid w:val="5B6C5ED2"/>
    <w:rsid w:val="5B7CB586"/>
    <w:rsid w:val="5BA8E029"/>
    <w:rsid w:val="5BB2293B"/>
    <w:rsid w:val="5BBB6DC5"/>
    <w:rsid w:val="5BD09F3E"/>
    <w:rsid w:val="5C173644"/>
    <w:rsid w:val="5C1D48AC"/>
    <w:rsid w:val="5C1FB3BD"/>
    <w:rsid w:val="5C205F00"/>
    <w:rsid w:val="5C2A8AC8"/>
    <w:rsid w:val="5C2FB6F0"/>
    <w:rsid w:val="5C68DAC1"/>
    <w:rsid w:val="5C6BF86D"/>
    <w:rsid w:val="5C77AC05"/>
    <w:rsid w:val="5C78864A"/>
    <w:rsid w:val="5CA544DF"/>
    <w:rsid w:val="5CAF9B64"/>
    <w:rsid w:val="5CB270E0"/>
    <w:rsid w:val="5CBD8918"/>
    <w:rsid w:val="5CC3C595"/>
    <w:rsid w:val="5CD1DCF5"/>
    <w:rsid w:val="5CD7D53D"/>
    <w:rsid w:val="5CE9CCA1"/>
    <w:rsid w:val="5CEF4334"/>
    <w:rsid w:val="5CF85D92"/>
    <w:rsid w:val="5CFD0E6C"/>
    <w:rsid w:val="5D0192B6"/>
    <w:rsid w:val="5D082FBD"/>
    <w:rsid w:val="5D10A13A"/>
    <w:rsid w:val="5D111EA5"/>
    <w:rsid w:val="5D13CBF1"/>
    <w:rsid w:val="5D141082"/>
    <w:rsid w:val="5D1B4C16"/>
    <w:rsid w:val="5D251A30"/>
    <w:rsid w:val="5D2B5EC9"/>
    <w:rsid w:val="5D461CE3"/>
    <w:rsid w:val="5D5C5E5F"/>
    <w:rsid w:val="5D5DC9D9"/>
    <w:rsid w:val="5D60D446"/>
    <w:rsid w:val="5D7FDE78"/>
    <w:rsid w:val="5D8CECDD"/>
    <w:rsid w:val="5D9077F9"/>
    <w:rsid w:val="5DBB451A"/>
    <w:rsid w:val="5DC9946F"/>
    <w:rsid w:val="5DDDC6ED"/>
    <w:rsid w:val="5DDDD8F2"/>
    <w:rsid w:val="5DE57870"/>
    <w:rsid w:val="5DF4ECB4"/>
    <w:rsid w:val="5E035967"/>
    <w:rsid w:val="5E067DCD"/>
    <w:rsid w:val="5E1C739B"/>
    <w:rsid w:val="5E1FA7A0"/>
    <w:rsid w:val="5E291C27"/>
    <w:rsid w:val="5E3CFDE8"/>
    <w:rsid w:val="5E42BCFD"/>
    <w:rsid w:val="5E49E795"/>
    <w:rsid w:val="5E4CEECF"/>
    <w:rsid w:val="5E6C2528"/>
    <w:rsid w:val="5E718C6A"/>
    <w:rsid w:val="5E7E201B"/>
    <w:rsid w:val="5E88840D"/>
    <w:rsid w:val="5E8B7254"/>
    <w:rsid w:val="5E8F5D6B"/>
    <w:rsid w:val="5E9A17D6"/>
    <w:rsid w:val="5EA06A84"/>
    <w:rsid w:val="5ECB4A9D"/>
    <w:rsid w:val="5ED2FBED"/>
    <w:rsid w:val="5EF27E7A"/>
    <w:rsid w:val="5F18FE89"/>
    <w:rsid w:val="5F1F07DA"/>
    <w:rsid w:val="5F2CDE22"/>
    <w:rsid w:val="5F2CF365"/>
    <w:rsid w:val="5F2D625D"/>
    <w:rsid w:val="5F4C56FB"/>
    <w:rsid w:val="5F6C16E2"/>
    <w:rsid w:val="5F70C271"/>
    <w:rsid w:val="5F76321B"/>
    <w:rsid w:val="5F768FC0"/>
    <w:rsid w:val="5F7D6DDF"/>
    <w:rsid w:val="5F8947A9"/>
    <w:rsid w:val="5FA2CC46"/>
    <w:rsid w:val="5FAD6C68"/>
    <w:rsid w:val="5FC9924E"/>
    <w:rsid w:val="5FD33D00"/>
    <w:rsid w:val="5FEA7D43"/>
    <w:rsid w:val="5FF86957"/>
    <w:rsid w:val="6000365C"/>
    <w:rsid w:val="601B919F"/>
    <w:rsid w:val="60393F8B"/>
    <w:rsid w:val="605664CC"/>
    <w:rsid w:val="6079B02A"/>
    <w:rsid w:val="607B6C83"/>
    <w:rsid w:val="6084CEA1"/>
    <w:rsid w:val="60872FA1"/>
    <w:rsid w:val="608CBA96"/>
    <w:rsid w:val="60A80FE4"/>
    <w:rsid w:val="60C9EBAF"/>
    <w:rsid w:val="60CB0007"/>
    <w:rsid w:val="60D1818B"/>
    <w:rsid w:val="60D57149"/>
    <w:rsid w:val="60E2B8B1"/>
    <w:rsid w:val="60F9C5EC"/>
    <w:rsid w:val="6100A5EC"/>
    <w:rsid w:val="6100B912"/>
    <w:rsid w:val="612B0A40"/>
    <w:rsid w:val="612CCC9E"/>
    <w:rsid w:val="61319078"/>
    <w:rsid w:val="6135A794"/>
    <w:rsid w:val="6139F5C3"/>
    <w:rsid w:val="613C4F2D"/>
    <w:rsid w:val="613FDA28"/>
    <w:rsid w:val="614FAADA"/>
    <w:rsid w:val="61691671"/>
    <w:rsid w:val="61750441"/>
    <w:rsid w:val="6178F6E2"/>
    <w:rsid w:val="6180E557"/>
    <w:rsid w:val="6185D893"/>
    <w:rsid w:val="61BAA779"/>
    <w:rsid w:val="61C7C1C8"/>
    <w:rsid w:val="61C7E196"/>
    <w:rsid w:val="61D9CDC5"/>
    <w:rsid w:val="61EDC467"/>
    <w:rsid w:val="620A7AE2"/>
    <w:rsid w:val="625F2680"/>
    <w:rsid w:val="62604951"/>
    <w:rsid w:val="627672CF"/>
    <w:rsid w:val="62835320"/>
    <w:rsid w:val="6284CF44"/>
    <w:rsid w:val="62859AAC"/>
    <w:rsid w:val="62ADF9F8"/>
    <w:rsid w:val="62B07C28"/>
    <w:rsid w:val="62B42752"/>
    <w:rsid w:val="62C6ED13"/>
    <w:rsid w:val="62E48837"/>
    <w:rsid w:val="62EF7B0D"/>
    <w:rsid w:val="6314D433"/>
    <w:rsid w:val="6315CAE5"/>
    <w:rsid w:val="6327ADB0"/>
    <w:rsid w:val="633E1D4E"/>
    <w:rsid w:val="63493CD7"/>
    <w:rsid w:val="63562A4F"/>
    <w:rsid w:val="636E93B4"/>
    <w:rsid w:val="639107BB"/>
    <w:rsid w:val="63BAD25F"/>
    <w:rsid w:val="63BD5901"/>
    <w:rsid w:val="63C30703"/>
    <w:rsid w:val="63C62A79"/>
    <w:rsid w:val="63CD4070"/>
    <w:rsid w:val="63D2B54F"/>
    <w:rsid w:val="63DBB064"/>
    <w:rsid w:val="63E3D677"/>
    <w:rsid w:val="63E87831"/>
    <w:rsid w:val="642D39E4"/>
    <w:rsid w:val="642ECCD9"/>
    <w:rsid w:val="6437EEF2"/>
    <w:rsid w:val="6442A578"/>
    <w:rsid w:val="64489246"/>
    <w:rsid w:val="644E7786"/>
    <w:rsid w:val="6461C825"/>
    <w:rsid w:val="64632D68"/>
    <w:rsid w:val="648ED407"/>
    <w:rsid w:val="64941007"/>
    <w:rsid w:val="6495D088"/>
    <w:rsid w:val="64A46950"/>
    <w:rsid w:val="64AC7639"/>
    <w:rsid w:val="64BBD076"/>
    <w:rsid w:val="64BEB0E3"/>
    <w:rsid w:val="64BEC750"/>
    <w:rsid w:val="64C99625"/>
    <w:rsid w:val="64D616DF"/>
    <w:rsid w:val="64E0AB85"/>
    <w:rsid w:val="64EAA857"/>
    <w:rsid w:val="651012E1"/>
    <w:rsid w:val="6521071A"/>
    <w:rsid w:val="652EA126"/>
    <w:rsid w:val="653A2A0C"/>
    <w:rsid w:val="6564A79A"/>
    <w:rsid w:val="6575B1D5"/>
    <w:rsid w:val="6576C10C"/>
    <w:rsid w:val="658D697B"/>
    <w:rsid w:val="659EEF6B"/>
    <w:rsid w:val="65B7A865"/>
    <w:rsid w:val="65EA883B"/>
    <w:rsid w:val="65FA27F3"/>
    <w:rsid w:val="65FAED6C"/>
    <w:rsid w:val="6602E86B"/>
    <w:rsid w:val="6611778D"/>
    <w:rsid w:val="6619864B"/>
    <w:rsid w:val="662993B7"/>
    <w:rsid w:val="662DA335"/>
    <w:rsid w:val="6643D674"/>
    <w:rsid w:val="6649A885"/>
    <w:rsid w:val="664F578E"/>
    <w:rsid w:val="66560BD6"/>
    <w:rsid w:val="665B2F8C"/>
    <w:rsid w:val="6661CFDD"/>
    <w:rsid w:val="666B78EB"/>
    <w:rsid w:val="666E1E9D"/>
    <w:rsid w:val="667FA680"/>
    <w:rsid w:val="66830261"/>
    <w:rsid w:val="669CE491"/>
    <w:rsid w:val="66D626E1"/>
    <w:rsid w:val="66D98F59"/>
    <w:rsid w:val="66E5DDB5"/>
    <w:rsid w:val="66FF7A5E"/>
    <w:rsid w:val="6701F230"/>
    <w:rsid w:val="670C3114"/>
    <w:rsid w:val="670CE573"/>
    <w:rsid w:val="670F982D"/>
    <w:rsid w:val="6711546B"/>
    <w:rsid w:val="671C4BD6"/>
    <w:rsid w:val="671C4BD6"/>
    <w:rsid w:val="67249F04"/>
    <w:rsid w:val="6724CD12"/>
    <w:rsid w:val="6733D749"/>
    <w:rsid w:val="6760AEDA"/>
    <w:rsid w:val="67864C9C"/>
    <w:rsid w:val="678B6137"/>
    <w:rsid w:val="678D7FD9"/>
    <w:rsid w:val="6797D7A1"/>
    <w:rsid w:val="679E6804"/>
    <w:rsid w:val="67B253FD"/>
    <w:rsid w:val="67BBB8AC"/>
    <w:rsid w:val="67BFE192"/>
    <w:rsid w:val="67C62D66"/>
    <w:rsid w:val="67F010C1"/>
    <w:rsid w:val="6801EA49"/>
    <w:rsid w:val="680EE762"/>
    <w:rsid w:val="68227997"/>
    <w:rsid w:val="683D6D61"/>
    <w:rsid w:val="68494F98"/>
    <w:rsid w:val="6850DEB9"/>
    <w:rsid w:val="68597744"/>
    <w:rsid w:val="68A2C40F"/>
    <w:rsid w:val="68C8F625"/>
    <w:rsid w:val="690CE64E"/>
    <w:rsid w:val="69121EB5"/>
    <w:rsid w:val="691B67B1"/>
    <w:rsid w:val="69288CDD"/>
    <w:rsid w:val="692BA181"/>
    <w:rsid w:val="693433C8"/>
    <w:rsid w:val="69480C1C"/>
    <w:rsid w:val="695601E5"/>
    <w:rsid w:val="6960A66F"/>
    <w:rsid w:val="696179F4"/>
    <w:rsid w:val="696E0848"/>
    <w:rsid w:val="6984E8E9"/>
    <w:rsid w:val="6985D49A"/>
    <w:rsid w:val="6992C939"/>
    <w:rsid w:val="69A36686"/>
    <w:rsid w:val="69A55F5D"/>
    <w:rsid w:val="69B56A2C"/>
    <w:rsid w:val="69B61DD9"/>
    <w:rsid w:val="69C47055"/>
    <w:rsid w:val="69D47DB9"/>
    <w:rsid w:val="69D5CDD3"/>
    <w:rsid w:val="69F605E9"/>
    <w:rsid w:val="6A033F8E"/>
    <w:rsid w:val="6A046999"/>
    <w:rsid w:val="6A1EB307"/>
    <w:rsid w:val="6A20C398"/>
    <w:rsid w:val="6A2E6887"/>
    <w:rsid w:val="6A474934"/>
    <w:rsid w:val="6A51915C"/>
    <w:rsid w:val="6A65E542"/>
    <w:rsid w:val="6A685C57"/>
    <w:rsid w:val="6A68E53D"/>
    <w:rsid w:val="6A6A2BDD"/>
    <w:rsid w:val="6A85C8CE"/>
    <w:rsid w:val="6A961A3F"/>
    <w:rsid w:val="6A961A3F"/>
    <w:rsid w:val="6A98D283"/>
    <w:rsid w:val="6AB1C6EC"/>
    <w:rsid w:val="6AB3DAF4"/>
    <w:rsid w:val="6AB9B2ED"/>
    <w:rsid w:val="6AC4BC04"/>
    <w:rsid w:val="6ACF974F"/>
    <w:rsid w:val="6AE40C4B"/>
    <w:rsid w:val="6AEEEF4E"/>
    <w:rsid w:val="6AFD7E6E"/>
    <w:rsid w:val="6AFDCE28"/>
    <w:rsid w:val="6B170EAF"/>
    <w:rsid w:val="6B360CA7"/>
    <w:rsid w:val="6B480329"/>
    <w:rsid w:val="6B624491"/>
    <w:rsid w:val="6B6A73D2"/>
    <w:rsid w:val="6B7E99B7"/>
    <w:rsid w:val="6B93DAF3"/>
    <w:rsid w:val="6B988AE5"/>
    <w:rsid w:val="6B9FD241"/>
    <w:rsid w:val="6BB0AB26"/>
    <w:rsid w:val="6BBDCF7D"/>
    <w:rsid w:val="6BBF03F3"/>
    <w:rsid w:val="6BCD3154"/>
    <w:rsid w:val="6BE1B5D3"/>
    <w:rsid w:val="6BE60290"/>
    <w:rsid w:val="6BF442B5"/>
    <w:rsid w:val="6BFD156E"/>
    <w:rsid w:val="6C0F5204"/>
    <w:rsid w:val="6C507229"/>
    <w:rsid w:val="6C5C3B4D"/>
    <w:rsid w:val="6C7BC1C1"/>
    <w:rsid w:val="6C811A89"/>
    <w:rsid w:val="6C927E0B"/>
    <w:rsid w:val="6CA0880C"/>
    <w:rsid w:val="6CAED21D"/>
    <w:rsid w:val="6CB41099"/>
    <w:rsid w:val="6CF3D33C"/>
    <w:rsid w:val="6CF7B4AA"/>
    <w:rsid w:val="6CF90D7A"/>
    <w:rsid w:val="6D09D210"/>
    <w:rsid w:val="6D0A5A71"/>
    <w:rsid w:val="6D0C500D"/>
    <w:rsid w:val="6D1E3530"/>
    <w:rsid w:val="6D268203"/>
    <w:rsid w:val="6D2A38CD"/>
    <w:rsid w:val="6D313E6F"/>
    <w:rsid w:val="6D374F59"/>
    <w:rsid w:val="6D4D2858"/>
    <w:rsid w:val="6D5AD454"/>
    <w:rsid w:val="6D5EFA22"/>
    <w:rsid w:val="6D6FE0DD"/>
    <w:rsid w:val="6D7112A9"/>
    <w:rsid w:val="6D74951C"/>
    <w:rsid w:val="6DD0666C"/>
    <w:rsid w:val="6DD5AF95"/>
    <w:rsid w:val="6DD696EE"/>
    <w:rsid w:val="6E0B97BA"/>
    <w:rsid w:val="6E36A98B"/>
    <w:rsid w:val="6E52FB12"/>
    <w:rsid w:val="6E651400"/>
    <w:rsid w:val="6E703F50"/>
    <w:rsid w:val="6E781319"/>
    <w:rsid w:val="6E7CE89C"/>
    <w:rsid w:val="6E7F0652"/>
    <w:rsid w:val="6E8C6EF7"/>
    <w:rsid w:val="6EA4BE4C"/>
    <w:rsid w:val="6EA6214A"/>
    <w:rsid w:val="6EBE9DFB"/>
    <w:rsid w:val="6EC0A579"/>
    <w:rsid w:val="6EE00F2E"/>
    <w:rsid w:val="6EEFD0E0"/>
    <w:rsid w:val="6F010439"/>
    <w:rsid w:val="6F074C6B"/>
    <w:rsid w:val="6F156CE8"/>
    <w:rsid w:val="6F1C4245"/>
    <w:rsid w:val="6F3266CB"/>
    <w:rsid w:val="6F3862D5"/>
    <w:rsid w:val="6F5E44B1"/>
    <w:rsid w:val="6F6649A6"/>
    <w:rsid w:val="6F6D5DE0"/>
    <w:rsid w:val="6F795EF9"/>
    <w:rsid w:val="6F7E645B"/>
    <w:rsid w:val="6F9CBCC7"/>
    <w:rsid w:val="6FA090B3"/>
    <w:rsid w:val="6FA383D3"/>
    <w:rsid w:val="6FB6D8A5"/>
    <w:rsid w:val="6FEF8F30"/>
    <w:rsid w:val="6FF318D7"/>
    <w:rsid w:val="6FF3F9B0"/>
    <w:rsid w:val="700249E7"/>
    <w:rsid w:val="700B7836"/>
    <w:rsid w:val="70110C55"/>
    <w:rsid w:val="701A4B9F"/>
    <w:rsid w:val="701B6F70"/>
    <w:rsid w:val="702466B5"/>
    <w:rsid w:val="7037B5D1"/>
    <w:rsid w:val="703EBE02"/>
    <w:rsid w:val="70441650"/>
    <w:rsid w:val="70448ECF"/>
    <w:rsid w:val="705B1BAF"/>
    <w:rsid w:val="705B97F1"/>
    <w:rsid w:val="705F9526"/>
    <w:rsid w:val="707AFC43"/>
    <w:rsid w:val="70A41EDC"/>
    <w:rsid w:val="70A5D81F"/>
    <w:rsid w:val="70CAF2AC"/>
    <w:rsid w:val="70D2F3BC"/>
    <w:rsid w:val="70D38337"/>
    <w:rsid w:val="70DD7DEB"/>
    <w:rsid w:val="7100A231"/>
    <w:rsid w:val="71027C17"/>
    <w:rsid w:val="7107BF43"/>
    <w:rsid w:val="7152055F"/>
    <w:rsid w:val="71533388"/>
    <w:rsid w:val="71554739"/>
    <w:rsid w:val="716BD922"/>
    <w:rsid w:val="7170D588"/>
    <w:rsid w:val="717EBFF1"/>
    <w:rsid w:val="7180459F"/>
    <w:rsid w:val="71884803"/>
    <w:rsid w:val="719EE67E"/>
    <w:rsid w:val="71ABB34E"/>
    <w:rsid w:val="71BCE2EE"/>
    <w:rsid w:val="71C44AE4"/>
    <w:rsid w:val="71E3AF37"/>
    <w:rsid w:val="71FE4EC7"/>
    <w:rsid w:val="7202C2E4"/>
    <w:rsid w:val="72085158"/>
    <w:rsid w:val="720D43E3"/>
    <w:rsid w:val="72244376"/>
    <w:rsid w:val="72395880"/>
    <w:rsid w:val="72673641"/>
    <w:rsid w:val="727EB807"/>
    <w:rsid w:val="727F2EBD"/>
    <w:rsid w:val="729E1A6D"/>
    <w:rsid w:val="72C9C410"/>
    <w:rsid w:val="72CF506C"/>
    <w:rsid w:val="72D34489"/>
    <w:rsid w:val="72DB2493"/>
    <w:rsid w:val="72DE0491"/>
    <w:rsid w:val="72E10168"/>
    <w:rsid w:val="72E82E7A"/>
    <w:rsid w:val="72EA4779"/>
    <w:rsid w:val="72EAFE2B"/>
    <w:rsid w:val="72F1A75C"/>
    <w:rsid w:val="72F8D9A7"/>
    <w:rsid w:val="72F9E739"/>
    <w:rsid w:val="73087766"/>
    <w:rsid w:val="730E5A3D"/>
    <w:rsid w:val="73169105"/>
    <w:rsid w:val="7318E628"/>
    <w:rsid w:val="7325A614"/>
    <w:rsid w:val="73526AD4"/>
    <w:rsid w:val="73587F8A"/>
    <w:rsid w:val="73682BCF"/>
    <w:rsid w:val="73698A10"/>
    <w:rsid w:val="736EEBCF"/>
    <w:rsid w:val="737A02C7"/>
    <w:rsid w:val="73A3C949"/>
    <w:rsid w:val="73B8EE1F"/>
    <w:rsid w:val="73CAAD50"/>
    <w:rsid w:val="73E37108"/>
    <w:rsid w:val="7415E3DB"/>
    <w:rsid w:val="7416B4A0"/>
    <w:rsid w:val="74175D07"/>
    <w:rsid w:val="74290AA0"/>
    <w:rsid w:val="742A9176"/>
    <w:rsid w:val="742C9F30"/>
    <w:rsid w:val="7441FB00"/>
    <w:rsid w:val="744792A9"/>
    <w:rsid w:val="744792A9"/>
    <w:rsid w:val="74618D7B"/>
    <w:rsid w:val="747B490E"/>
    <w:rsid w:val="74813AE3"/>
    <w:rsid w:val="74B01530"/>
    <w:rsid w:val="74B490DD"/>
    <w:rsid w:val="74BF6918"/>
    <w:rsid w:val="74C96D33"/>
    <w:rsid w:val="74E39B39"/>
    <w:rsid w:val="74E6C73F"/>
    <w:rsid w:val="75107DCE"/>
    <w:rsid w:val="75163964"/>
    <w:rsid w:val="752561C0"/>
    <w:rsid w:val="75283226"/>
    <w:rsid w:val="755E8F9E"/>
    <w:rsid w:val="75703011"/>
    <w:rsid w:val="757E94BB"/>
    <w:rsid w:val="75840C2A"/>
    <w:rsid w:val="75A9C714"/>
    <w:rsid w:val="75B21FC4"/>
    <w:rsid w:val="75BDB8AC"/>
    <w:rsid w:val="75CACCF3"/>
    <w:rsid w:val="75FF2CBB"/>
    <w:rsid w:val="76114E77"/>
    <w:rsid w:val="7614863A"/>
    <w:rsid w:val="763167BF"/>
    <w:rsid w:val="764080CF"/>
    <w:rsid w:val="7644ECEE"/>
    <w:rsid w:val="765578E3"/>
    <w:rsid w:val="76568D0E"/>
    <w:rsid w:val="765A7188"/>
    <w:rsid w:val="76693C83"/>
    <w:rsid w:val="76783DDA"/>
    <w:rsid w:val="767FEEF7"/>
    <w:rsid w:val="7686EC57"/>
    <w:rsid w:val="769EDD84"/>
    <w:rsid w:val="76A78211"/>
    <w:rsid w:val="76ADF4D2"/>
    <w:rsid w:val="76C2CB5A"/>
    <w:rsid w:val="76C472EB"/>
    <w:rsid w:val="76D85C7D"/>
    <w:rsid w:val="76D9A626"/>
    <w:rsid w:val="76DE7CAA"/>
    <w:rsid w:val="76E33424"/>
    <w:rsid w:val="76E54B60"/>
    <w:rsid w:val="76F9EFAB"/>
    <w:rsid w:val="7702F445"/>
    <w:rsid w:val="7708E488"/>
    <w:rsid w:val="770DC899"/>
    <w:rsid w:val="7718F252"/>
    <w:rsid w:val="771BDCE3"/>
    <w:rsid w:val="771CCF5C"/>
    <w:rsid w:val="771D6FF4"/>
    <w:rsid w:val="77389D51"/>
    <w:rsid w:val="776C3BA8"/>
    <w:rsid w:val="777F54E7"/>
    <w:rsid w:val="7781FE74"/>
    <w:rsid w:val="778C19DE"/>
    <w:rsid w:val="778D3287"/>
    <w:rsid w:val="779A6E75"/>
    <w:rsid w:val="77A120AA"/>
    <w:rsid w:val="77A69ED3"/>
    <w:rsid w:val="77BD12D9"/>
    <w:rsid w:val="780CFBA4"/>
    <w:rsid w:val="780FAB2A"/>
    <w:rsid w:val="7823EEE0"/>
    <w:rsid w:val="7848F028"/>
    <w:rsid w:val="7859D0DD"/>
    <w:rsid w:val="78821BDA"/>
    <w:rsid w:val="788D93D4"/>
    <w:rsid w:val="78B02930"/>
    <w:rsid w:val="78BBC9CC"/>
    <w:rsid w:val="78C430F2"/>
    <w:rsid w:val="78CFA6FE"/>
    <w:rsid w:val="78DB29D2"/>
    <w:rsid w:val="791A8958"/>
    <w:rsid w:val="793A4A2D"/>
    <w:rsid w:val="7946E274"/>
    <w:rsid w:val="7957CFE0"/>
    <w:rsid w:val="7969AADD"/>
    <w:rsid w:val="796FE90B"/>
    <w:rsid w:val="797A2070"/>
    <w:rsid w:val="797D725C"/>
    <w:rsid w:val="797F595A"/>
    <w:rsid w:val="799A770E"/>
    <w:rsid w:val="79A5D67A"/>
    <w:rsid w:val="79A6CD4B"/>
    <w:rsid w:val="79B6C943"/>
    <w:rsid w:val="79BE278F"/>
    <w:rsid w:val="79C59773"/>
    <w:rsid w:val="79D2A655"/>
    <w:rsid w:val="79E08EB7"/>
    <w:rsid w:val="79FBAFAB"/>
    <w:rsid w:val="79FFE06C"/>
    <w:rsid w:val="7A0FACD4"/>
    <w:rsid w:val="7A356328"/>
    <w:rsid w:val="7A4E668D"/>
    <w:rsid w:val="7A51BD1C"/>
    <w:rsid w:val="7A8366FA"/>
    <w:rsid w:val="7A8C66E2"/>
    <w:rsid w:val="7A9BF331"/>
    <w:rsid w:val="7AB60A9F"/>
    <w:rsid w:val="7AE8BD1C"/>
    <w:rsid w:val="7AF0BD62"/>
    <w:rsid w:val="7B030D77"/>
    <w:rsid w:val="7B04727B"/>
    <w:rsid w:val="7B0F13E0"/>
    <w:rsid w:val="7B163137"/>
    <w:rsid w:val="7B172591"/>
    <w:rsid w:val="7B1743BA"/>
    <w:rsid w:val="7B17E8FC"/>
    <w:rsid w:val="7B193A8F"/>
    <w:rsid w:val="7B23947A"/>
    <w:rsid w:val="7B279CB0"/>
    <w:rsid w:val="7B4A5FBE"/>
    <w:rsid w:val="7B7E7583"/>
    <w:rsid w:val="7B82C62D"/>
    <w:rsid w:val="7B8A7708"/>
    <w:rsid w:val="7B9C1EF3"/>
    <w:rsid w:val="7BAA8F49"/>
    <w:rsid w:val="7BAFD7B1"/>
    <w:rsid w:val="7BB75A04"/>
    <w:rsid w:val="7BBA9E21"/>
    <w:rsid w:val="7BBE292A"/>
    <w:rsid w:val="7BBECEE4"/>
    <w:rsid w:val="7BC5F4AF"/>
    <w:rsid w:val="7BCC69DE"/>
    <w:rsid w:val="7BEBE06F"/>
    <w:rsid w:val="7C072AD1"/>
    <w:rsid w:val="7C21479F"/>
    <w:rsid w:val="7C2425AA"/>
    <w:rsid w:val="7C2B67CA"/>
    <w:rsid w:val="7C30D687"/>
    <w:rsid w:val="7C3591E6"/>
    <w:rsid w:val="7C3DB213"/>
    <w:rsid w:val="7C4B91E2"/>
    <w:rsid w:val="7C5E9B7E"/>
    <w:rsid w:val="7C6758DD"/>
    <w:rsid w:val="7C6F5817"/>
    <w:rsid w:val="7C716E2B"/>
    <w:rsid w:val="7C7681CB"/>
    <w:rsid w:val="7C91C1F2"/>
    <w:rsid w:val="7C9BDB63"/>
    <w:rsid w:val="7CB5CE44"/>
    <w:rsid w:val="7CC69771"/>
    <w:rsid w:val="7CC6E4B8"/>
    <w:rsid w:val="7CC8FE59"/>
    <w:rsid w:val="7CE4E9C3"/>
    <w:rsid w:val="7CF03D22"/>
    <w:rsid w:val="7CF48FE9"/>
    <w:rsid w:val="7CF647A7"/>
    <w:rsid w:val="7CF66971"/>
    <w:rsid w:val="7D0148F3"/>
    <w:rsid w:val="7D06893A"/>
    <w:rsid w:val="7D0B5A9C"/>
    <w:rsid w:val="7D21170C"/>
    <w:rsid w:val="7D3EF1D8"/>
    <w:rsid w:val="7D3F2F57"/>
    <w:rsid w:val="7D626195"/>
    <w:rsid w:val="7D62CC11"/>
    <w:rsid w:val="7D7347A2"/>
    <w:rsid w:val="7D7CC7EF"/>
    <w:rsid w:val="7D7E83CD"/>
    <w:rsid w:val="7D96EDF7"/>
    <w:rsid w:val="7DB2526A"/>
    <w:rsid w:val="7DB5D2D7"/>
    <w:rsid w:val="7DB89BC3"/>
    <w:rsid w:val="7DCF1C1A"/>
    <w:rsid w:val="7DE068D2"/>
    <w:rsid w:val="7DE5CA80"/>
    <w:rsid w:val="7DF2B464"/>
    <w:rsid w:val="7DFAAB65"/>
    <w:rsid w:val="7E0AEA74"/>
    <w:rsid w:val="7E0D3537"/>
    <w:rsid w:val="7E2A7720"/>
    <w:rsid w:val="7E34ABE4"/>
    <w:rsid w:val="7E34DA9A"/>
    <w:rsid w:val="7E39E216"/>
    <w:rsid w:val="7E3AF2D5"/>
    <w:rsid w:val="7E40A8DC"/>
    <w:rsid w:val="7E46398E"/>
    <w:rsid w:val="7E6D403B"/>
    <w:rsid w:val="7E8BAA3F"/>
    <w:rsid w:val="7E95B28C"/>
    <w:rsid w:val="7E9FBE80"/>
    <w:rsid w:val="7EA630DD"/>
    <w:rsid w:val="7EA9C684"/>
    <w:rsid w:val="7EB75442"/>
    <w:rsid w:val="7EBA9108"/>
    <w:rsid w:val="7EE78E61"/>
    <w:rsid w:val="7EF2B2ED"/>
    <w:rsid w:val="7F188A1F"/>
    <w:rsid w:val="7F29E60F"/>
    <w:rsid w:val="7F37D57E"/>
    <w:rsid w:val="7F4EA2FF"/>
    <w:rsid w:val="7F6585A7"/>
    <w:rsid w:val="7F69B2DD"/>
    <w:rsid w:val="7F82AF5E"/>
    <w:rsid w:val="7F8B76FE"/>
    <w:rsid w:val="7FB3AC2D"/>
    <w:rsid w:val="7FB64ABE"/>
    <w:rsid w:val="7FB95848"/>
    <w:rsid w:val="7FD55EF0"/>
    <w:rsid w:val="7FE15A0C"/>
    <w:rsid w:val="7FE25B53"/>
    <w:rsid w:val="7FF1A5DB"/>
    <w:rsid w:val="7FF4950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113BCA3"/>
  <w15:docId w15:val="{724FFD9C-EAF1-48B5-BB9C-892181341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3102B"/>
  </w:style>
  <w:style w:type="paragraph" w:styleId="Heading1">
    <w:name w:val="heading 1"/>
    <w:basedOn w:val="Normal"/>
    <w:uiPriority w:val="9"/>
    <w:qFormat/>
    <w:rsid w:val="00197007"/>
    <w:pPr>
      <w:widowControl/>
      <w:spacing w:before="100" w:beforeAutospacing="1" w:after="100" w:afterAutospacing="1" w:line="240" w:lineRule="auto"/>
      <w:outlineLvl w:val="0"/>
    </w:pPr>
    <w:rPr>
      <w:rFonts w:ascii="Times New Roman" w:hAnsi="Times New Roman" w:eastAsia="Times New Roman" w:cs="Times New Roman"/>
      <w:b/>
      <w:bCs/>
      <w:kern w:val="36"/>
      <w:sz w:val="48"/>
      <w:szCs w:val="4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855454"/>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855454"/>
    <w:rPr>
      <w:rFonts w:ascii="Tahoma" w:hAnsi="Tahoma" w:cs="Tahoma"/>
      <w:sz w:val="16"/>
      <w:szCs w:val="16"/>
    </w:rPr>
  </w:style>
  <w:style w:type="table" w:styleId="TableGrid">
    <w:name w:val="Table Grid"/>
    <w:basedOn w:val="TableNormal"/>
    <w:uiPriority w:val="59"/>
    <w:rsid w:val="00571A8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DB687E"/>
    <w:pPr>
      <w:tabs>
        <w:tab w:val="center" w:pos="4680"/>
        <w:tab w:val="right" w:pos="9360"/>
      </w:tabs>
      <w:spacing w:after="0" w:line="240" w:lineRule="auto"/>
    </w:pPr>
  </w:style>
  <w:style w:type="character" w:styleId="HeaderChar" w:customStyle="1">
    <w:name w:val="Header Char"/>
    <w:basedOn w:val="DefaultParagraphFont"/>
    <w:link w:val="Header"/>
    <w:uiPriority w:val="99"/>
    <w:rsid w:val="00DB687E"/>
  </w:style>
  <w:style w:type="paragraph" w:styleId="Footer">
    <w:name w:val="footer"/>
    <w:basedOn w:val="Normal"/>
    <w:link w:val="FooterChar"/>
    <w:uiPriority w:val="99"/>
    <w:unhideWhenUsed/>
    <w:rsid w:val="00DB687E"/>
    <w:pPr>
      <w:tabs>
        <w:tab w:val="center" w:pos="4680"/>
        <w:tab w:val="right" w:pos="9360"/>
      </w:tabs>
      <w:spacing w:after="0" w:line="240" w:lineRule="auto"/>
    </w:pPr>
  </w:style>
  <w:style w:type="character" w:styleId="FooterChar" w:customStyle="1">
    <w:name w:val="Footer Char"/>
    <w:basedOn w:val="DefaultParagraphFont"/>
    <w:link w:val="Footer"/>
    <w:uiPriority w:val="99"/>
    <w:rsid w:val="00DB687E"/>
  </w:style>
  <w:style w:type="character" w:styleId="Hyperlink">
    <w:name w:val="Hyperlink"/>
    <w:basedOn w:val="DefaultParagraphFont"/>
    <w:uiPriority w:val="99"/>
    <w:unhideWhenUsed/>
    <w:rsid w:val="0026409B"/>
    <w:rPr>
      <w:color w:val="0000FF" w:themeColor="hyperlink"/>
      <w:u w:val="single"/>
    </w:rPr>
  </w:style>
  <w:style w:type="paragraph" w:styleId="ListParagraph">
    <w:name w:val="List Paragraph"/>
    <w:basedOn w:val="Normal"/>
    <w:uiPriority w:val="34"/>
    <w:qFormat/>
    <w:rsid w:val="006B3037"/>
    <w:pPr>
      <w:ind w:left="720"/>
      <w:contextualSpacing/>
    </w:pPr>
  </w:style>
  <w:style w:type="table" w:styleId="ListTable3-Accent1">
    <w:name w:val="List Table 3 Accent 1"/>
    <w:basedOn w:val="TableNormal"/>
    <w:uiPriority w:val="48"/>
    <w:pPr>
      <w:spacing w:after="0" w:line="240" w:lineRule="auto"/>
    </w:pPr>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b/>
        <w:bCs/>
        <w:color w:val="FFFFFF" w:themeColor="background1"/>
      </w:rPr>
      <w:tblPr/>
      <w:tcPr>
        <w:shd w:val="clear" w:color="auto" w:fill="4F81BD" w:themeFill="accent1"/>
      </w:tcPr>
    </w:tblStylePr>
    <w:tblStylePr w:type="lastRow">
      <w:rPr>
        <w:b/>
        <w:bCs/>
      </w:rPr>
      <w:tblPr/>
      <w:tcPr>
        <w:tcBorders>
          <w:top w:val="double" w:color="4F81BD"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4F81BD" w:themeColor="accent1" w:sz="4" w:space="0"/>
          <w:right w:val="single" w:color="4F81BD" w:themeColor="accent1" w:sz="4" w:space="0"/>
        </w:tcBorders>
      </w:tcPr>
    </w:tblStylePr>
    <w:tblStylePr w:type="band1Horz">
      <w:tblPr/>
      <w:tcPr>
        <w:tcBorders>
          <w:top w:val="single" w:color="4F81BD" w:themeColor="accent1" w:sz="4" w:space="0"/>
          <w:bottom w:val="single" w:color="4F81BD"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4F81BD" w:themeColor="accent1" w:sz="4" w:space="0"/>
          <w:left w:val="nil"/>
        </w:tcBorders>
      </w:tcPr>
    </w:tblStylePr>
    <w:tblStylePr w:type="swCell">
      <w:tblPr/>
      <w:tcPr>
        <w:tcBorders>
          <w:top w:val="double" w:color="4F81BD" w:themeColor="accent1" w:sz="4" w:space="0"/>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309443">
      <w:bodyDiv w:val="1"/>
      <w:marLeft w:val="0"/>
      <w:marRight w:val="0"/>
      <w:marTop w:val="0"/>
      <w:marBottom w:val="0"/>
      <w:divBdr>
        <w:top w:val="none" w:sz="0" w:space="0" w:color="auto"/>
        <w:left w:val="none" w:sz="0" w:space="0" w:color="auto"/>
        <w:bottom w:val="none" w:sz="0" w:space="0" w:color="auto"/>
        <w:right w:val="none" w:sz="0" w:space="0" w:color="auto"/>
      </w:divBdr>
    </w:div>
    <w:div w:id="84498943">
      <w:bodyDiv w:val="1"/>
      <w:marLeft w:val="0"/>
      <w:marRight w:val="0"/>
      <w:marTop w:val="0"/>
      <w:marBottom w:val="0"/>
      <w:divBdr>
        <w:top w:val="none" w:sz="0" w:space="0" w:color="auto"/>
        <w:left w:val="none" w:sz="0" w:space="0" w:color="auto"/>
        <w:bottom w:val="none" w:sz="0" w:space="0" w:color="auto"/>
        <w:right w:val="none" w:sz="0" w:space="0" w:color="auto"/>
      </w:divBdr>
    </w:div>
    <w:div w:id="447160674">
      <w:bodyDiv w:val="1"/>
      <w:marLeft w:val="0"/>
      <w:marRight w:val="0"/>
      <w:marTop w:val="0"/>
      <w:marBottom w:val="0"/>
      <w:divBdr>
        <w:top w:val="none" w:sz="0" w:space="0" w:color="auto"/>
        <w:left w:val="none" w:sz="0" w:space="0" w:color="auto"/>
        <w:bottom w:val="none" w:sz="0" w:space="0" w:color="auto"/>
        <w:right w:val="none" w:sz="0" w:space="0" w:color="auto"/>
      </w:divBdr>
    </w:div>
    <w:div w:id="692343964">
      <w:bodyDiv w:val="1"/>
      <w:marLeft w:val="0"/>
      <w:marRight w:val="0"/>
      <w:marTop w:val="0"/>
      <w:marBottom w:val="0"/>
      <w:divBdr>
        <w:top w:val="none" w:sz="0" w:space="0" w:color="auto"/>
        <w:left w:val="none" w:sz="0" w:space="0" w:color="auto"/>
        <w:bottom w:val="none" w:sz="0" w:space="0" w:color="auto"/>
        <w:right w:val="none" w:sz="0" w:space="0" w:color="auto"/>
      </w:divBdr>
    </w:div>
    <w:div w:id="1109819136">
      <w:bodyDiv w:val="1"/>
      <w:marLeft w:val="0"/>
      <w:marRight w:val="0"/>
      <w:marTop w:val="0"/>
      <w:marBottom w:val="0"/>
      <w:divBdr>
        <w:top w:val="none" w:sz="0" w:space="0" w:color="auto"/>
        <w:left w:val="none" w:sz="0" w:space="0" w:color="auto"/>
        <w:bottom w:val="none" w:sz="0" w:space="0" w:color="auto"/>
        <w:right w:val="none" w:sz="0" w:space="0" w:color="auto"/>
      </w:divBdr>
    </w:div>
    <w:div w:id="1244602521">
      <w:bodyDiv w:val="1"/>
      <w:marLeft w:val="0"/>
      <w:marRight w:val="0"/>
      <w:marTop w:val="0"/>
      <w:marBottom w:val="0"/>
      <w:divBdr>
        <w:top w:val="none" w:sz="0" w:space="0" w:color="auto"/>
        <w:left w:val="none" w:sz="0" w:space="0" w:color="auto"/>
        <w:bottom w:val="none" w:sz="0" w:space="0" w:color="auto"/>
        <w:right w:val="none" w:sz="0" w:space="0" w:color="auto"/>
      </w:divBdr>
      <w:divsChild>
        <w:div w:id="1289238320">
          <w:marLeft w:val="0"/>
          <w:marRight w:val="0"/>
          <w:marTop w:val="0"/>
          <w:marBottom w:val="0"/>
          <w:divBdr>
            <w:top w:val="none" w:sz="0" w:space="0" w:color="auto"/>
            <w:left w:val="none" w:sz="0" w:space="0" w:color="auto"/>
            <w:bottom w:val="none" w:sz="0" w:space="0" w:color="auto"/>
            <w:right w:val="none" w:sz="0" w:space="0" w:color="auto"/>
          </w:divBdr>
          <w:divsChild>
            <w:div w:id="1682470799">
              <w:marLeft w:val="0"/>
              <w:marRight w:val="0"/>
              <w:marTop w:val="0"/>
              <w:marBottom w:val="0"/>
              <w:divBdr>
                <w:top w:val="none" w:sz="0" w:space="0" w:color="auto"/>
                <w:left w:val="none" w:sz="0" w:space="0" w:color="auto"/>
                <w:bottom w:val="none" w:sz="0" w:space="0" w:color="auto"/>
                <w:right w:val="none" w:sz="0" w:space="0" w:color="auto"/>
              </w:divBdr>
              <w:divsChild>
                <w:div w:id="1020160497">
                  <w:marLeft w:val="0"/>
                  <w:marRight w:val="0"/>
                  <w:marTop w:val="0"/>
                  <w:marBottom w:val="0"/>
                  <w:divBdr>
                    <w:top w:val="none" w:sz="0" w:space="0" w:color="auto"/>
                    <w:left w:val="none" w:sz="0" w:space="0" w:color="auto"/>
                    <w:bottom w:val="none" w:sz="0" w:space="0" w:color="auto"/>
                    <w:right w:val="none" w:sz="0" w:space="0" w:color="auto"/>
                  </w:divBdr>
                  <w:divsChild>
                    <w:div w:id="1483817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71332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2.xml" Id="rId17" /><Relationship Type="http://schemas.openxmlformats.org/officeDocument/2006/relationships/customXml" Target="../customXml/item2.xml" Id="rId2" /><Relationship Type="http://schemas.openxmlformats.org/officeDocument/2006/relationships/header" Target="header1.xml" Id="rId16" /><Relationship Type="http://schemas.microsoft.com/office/2020/10/relationships/intelligence" Target="intelligence2.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xml" Id="R7642d88af08a409d" /><Relationship Type="http://schemas.openxmlformats.org/officeDocument/2006/relationships/hyperlink" Target="https://www.ecfr.gov/current/title-40/section-82.157" TargetMode="External" Id="R9ad57471c88d4edc" /><Relationship Type="http://schemas.openxmlformats.org/officeDocument/2006/relationships/hyperlink" Target="https://www.ecfr.gov/current/title-40/section-82.156" TargetMode="External" Id="Re92b47e1fad64bc0" /><Relationship Type="http://schemas.openxmlformats.org/officeDocument/2006/relationships/hyperlink" Target="https://www.ecfr.gov/current/title-40/section-82.156" TargetMode="External" Id="R0f27ddf331cb402f" /><Relationship Type="http://schemas.openxmlformats.org/officeDocument/2006/relationships/hyperlink" Target="https://www.ecfr.gov/current/title-40/section-82.156" TargetMode="External" Id="Re83018a4ab3e4078" /><Relationship Type="http://schemas.openxmlformats.org/officeDocument/2006/relationships/hyperlink" Target="https://www.ecfr.gov/current/title-40/section-82.156" TargetMode="External" Id="R06b1d63141a044a3" /><Relationship Type="http://schemas.openxmlformats.org/officeDocument/2006/relationships/hyperlink" Target="https://www.ecfr.gov/current/title-40/section-82.156" TargetMode="External" Id="Ra219eb8dbc904667"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d6917cf6-dbcd-4b35-ae67-fcdf9e3c1a18" xsi:nil="true"/>
    <ProductID_x0023_ xmlns="d6917cf6-dbcd-4b35-ae67-fcdf9e3c1a18" xsi:nil="true"/>
    <lcf76f155ced4ddcb4097134ff3c332f xmlns="d6917cf6-dbcd-4b35-ae67-fcdf9e3c1a18">
      <Terms xmlns="http://schemas.microsoft.com/office/infopath/2007/PartnerControls"/>
    </lcf76f155ced4ddcb4097134ff3c332f>
    <TaxCatchAll xmlns="24f52856-528b-46d9-9c93-92931171500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5EB909E84900C4D8A02C6EA5760DF4F" ma:contentTypeVersion="26" ma:contentTypeDescription="Create a new document." ma:contentTypeScope="" ma:versionID="e3a219ddb67a0997ba43d662805aef3a">
  <xsd:schema xmlns:xsd="http://www.w3.org/2001/XMLSchema" xmlns:xs="http://www.w3.org/2001/XMLSchema" xmlns:p="http://schemas.microsoft.com/office/2006/metadata/properties" xmlns:ns2="d6917cf6-dbcd-4b35-ae67-fcdf9e3c1a18" xmlns:ns3="24f52856-528b-46d9-9c93-929311715009" targetNamespace="http://schemas.microsoft.com/office/2006/metadata/properties" ma:root="true" ma:fieldsID="bdc6e564a05a84a51432718d0956f3cb" ns2:_="" ns3:_="">
    <xsd:import namespace="d6917cf6-dbcd-4b35-ae67-fcdf9e3c1a18"/>
    <xsd:import namespace="24f52856-528b-46d9-9c93-92931171500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_Flow_SignoffStatu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ProductID_x0023_" minOccurs="0"/>
                <xsd:element ref="ns2:MediaLengthInSeconds" minOccurs="0"/>
                <xsd:element ref="ns3:TaxCatchAll" minOccurs="0"/>
                <xsd:element ref="ns2:MediaServiceObjectDetectorVersions" minOccurs="0"/>
                <xsd:element ref="ns2:lcf76f155ced4ddcb4097134ff3c332f"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917cf6-dbcd-4b35-ae67-fcdf9e3c1a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Flow_SignoffStatus" ma:index="12" nillable="true" ma:displayName="Sign-off status" ma:internalName="Sign_x002d_off_x0020_status">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ProductID_x0023_" ma:index="21" nillable="true" ma:displayName="Product ID #" ma:format="Dropdown" ma:internalName="ProductID_x0023_" ma:percentage="FALSE">
      <xsd:simpleType>
        <xsd:restriction base="dms:Number"/>
      </xsd:simpleType>
    </xsd:element>
    <xsd:element name="MediaLengthInSeconds" ma:index="22" nillable="true" ma:displayName="Length (seconds)"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e202a5bc-2d66-4d5e-909b-ce76855ba14b" ma:termSetId="09814cd3-568e-fe90-9814-8d621ff8fb84" ma:anchorId="fba54fb3-c3e1-fe81-a776-ca4b69148c4d" ma:open="true" ma:isKeyword="false">
      <xsd:complexType>
        <xsd:sequence>
          <xsd:element ref="pc:Terms" minOccurs="0" maxOccurs="1"/>
        </xsd:sequence>
      </xsd:complex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f52856-528b-46d9-9c93-92931171500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4726805-d5d4-499a-8373-44093f1274d8}" ma:internalName="TaxCatchAll" ma:showField="CatchAllData" ma:web="24f52856-528b-46d9-9c93-9293117150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2D47649-0991-4338-99BD-B72866F9203C}">
  <ds:schemaRefs>
    <ds:schemaRef ds:uri="http://schemas.microsoft.com/office/2006/metadata/properties"/>
    <ds:schemaRef ds:uri="http://schemas.microsoft.com/office/infopath/2007/PartnerControls"/>
    <ds:schemaRef ds:uri="d6917cf6-dbcd-4b35-ae67-fcdf9e3c1a18"/>
    <ds:schemaRef ds:uri="24f52856-528b-46d9-9c93-929311715009"/>
  </ds:schemaRefs>
</ds:datastoreItem>
</file>

<file path=customXml/itemProps2.xml><?xml version="1.0" encoding="utf-8"?>
<ds:datastoreItem xmlns:ds="http://schemas.openxmlformats.org/officeDocument/2006/customXml" ds:itemID="{5E404A0B-8677-4A4B-84F7-8B5985957B35}">
  <ds:schemaRefs>
    <ds:schemaRef ds:uri="http://schemas.microsoft.com/sharepoint/v3/contenttype/forms"/>
  </ds:schemaRefs>
</ds:datastoreItem>
</file>

<file path=customXml/itemProps3.xml><?xml version="1.0" encoding="utf-8"?>
<ds:datastoreItem xmlns:ds="http://schemas.openxmlformats.org/officeDocument/2006/customXml" ds:itemID="{03695B23-E285-434D-95C1-8D09F3594BD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University of Chicago</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Colorado Air Emissions Permits</dc:title>
  <dc:subject/>
  <dc:creator>TFagan</dc:creator>
  <keywords/>
  <lastModifiedBy>Micaela Phoenix</lastModifiedBy>
  <revision>270</revision>
  <dcterms:created xsi:type="dcterms:W3CDTF">2024-12-11T15:24:00.0000000Z</dcterms:created>
  <dcterms:modified xsi:type="dcterms:W3CDTF">2026-07-20T13:29:34.3918843Z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2014-09-09T00:00:00Z</vt:filetime>
  </property>
  <property fmtid="{D5CDD505-2E9C-101B-9397-08002B2CF9AE}" pid="3" name="LastSaved">
    <vt:filetime>2015-09-18T00:00:00Z</vt:filetime>
  </property>
  <property fmtid="{D5CDD505-2E9C-101B-9397-08002B2CF9AE}" pid="4" name="ContentTypeId">
    <vt:lpwstr>0x01010045EB909E84900C4D8A02C6EA5760DF4F</vt:lpwstr>
  </property>
  <property fmtid="{D5CDD505-2E9C-101B-9397-08002B2CF9AE}" pid="5" name="MediaServiceImageTags">
    <vt:lpwstr/>
  </property>
</Properties>
</file>