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F8" w:rsidRPr="007474F8" w:rsidRDefault="007474F8" w:rsidP="0074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4F8">
        <w:rPr>
          <w:rFonts w:ascii="Times New Roman" w:eastAsia="Times New Roman" w:hAnsi="Times New Roman" w:cs="Times New Roman"/>
          <w:b/>
          <w:sz w:val="24"/>
          <w:szCs w:val="24"/>
        </w:rPr>
        <w:t>Facility Details</w:t>
      </w:r>
    </w:p>
    <w:p w:rsidR="007474F8" w:rsidRPr="007474F8" w:rsidRDefault="007474F8" w:rsidP="00747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P: 773-834-8905 </w:t>
      </w:r>
    </w:p>
    <w:p w:rsidR="007474F8" w:rsidRPr="007474F8" w:rsidRDefault="007474F8" w:rsidP="00747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E: changqin@uchicago.edu </w:t>
      </w:r>
    </w:p>
    <w:p w:rsidR="007474F8" w:rsidRPr="007474F8" w:rsidRDefault="007474F8" w:rsidP="00747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Facility Director:</w:t>
      </w:r>
      <w:r w:rsidR="00705DE4">
        <w:rPr>
          <w:rFonts w:ascii="Times New Roman" w:eastAsia="Times New Roman" w:hAnsi="Times New Roman" w:cs="Times New Roman"/>
          <w:sz w:val="24"/>
          <w:szCs w:val="24"/>
        </w:rPr>
        <w:t xml:space="preserve"> C. Jin Qin, PhD</w:t>
      </w:r>
    </w:p>
    <w:p w:rsidR="00993A8F" w:rsidRDefault="00993A8F"/>
    <w:p w:rsidR="007474F8" w:rsidRDefault="00B4334C" w:rsidP="00747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Low Resolution </w:t>
      </w:r>
      <w:r w:rsidR="00B267B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Gas Chromatography Mass Spectrometry </w:t>
      </w:r>
      <w:r w:rsidR="00410A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(GCMS) </w:t>
      </w:r>
      <w:r w:rsidR="00B267B7">
        <w:rPr>
          <w:rFonts w:ascii="Times New Roman" w:eastAsia="Times New Roman" w:hAnsi="Times New Roman" w:cs="Times New Roman"/>
          <w:b/>
          <w:bCs/>
          <w:sz w:val="27"/>
          <w:szCs w:val="27"/>
        </w:rPr>
        <w:t>and Low Resolution Liquid C</w:t>
      </w:r>
      <w:r w:rsidR="00410A61">
        <w:rPr>
          <w:rFonts w:ascii="Times New Roman" w:eastAsia="Times New Roman" w:hAnsi="Times New Roman" w:cs="Times New Roman"/>
          <w:b/>
          <w:bCs/>
          <w:sz w:val="27"/>
          <w:szCs w:val="27"/>
        </w:rPr>
        <w:t>hromatography Mass Spectrometry (LCMS)</w:t>
      </w:r>
    </w:p>
    <w:p w:rsidR="00C27E20" w:rsidRDefault="00B4334C" w:rsidP="00B4334C">
      <w:pPr>
        <w:spacing w:before="100" w:beforeAutospacing="1" w:after="100" w:afterAutospacing="1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Location</w:t>
      </w:r>
      <w:r w:rsidR="00C27E20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GCIS Building in Room E449</w:t>
      </w:r>
    </w:p>
    <w:p w:rsidR="00B4334C" w:rsidRPr="00DB1B81" w:rsidRDefault="00F05276" w:rsidP="00DB1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Agilent 6130 LCMS: installed with</w:t>
      </w:r>
      <w:r w:rsidR="00B4334C" w:rsidRPr="00DB1B81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WD detector and ESI ion source; </w:t>
      </w:r>
      <w:r w:rsidR="005A25C8" w:rsidRPr="00DB1B81">
        <w:rPr>
          <w:rFonts w:ascii="Times New Roman" w:eastAsia="Times New Roman" w:hAnsi="Times New Roman" w:cs="Times New Roman"/>
          <w:sz w:val="24"/>
          <w:szCs w:val="24"/>
        </w:rPr>
        <w:t>majorly for molecular w</w:t>
      </w:r>
      <w:r w:rsidR="00B4334C" w:rsidRPr="00DB1B81">
        <w:rPr>
          <w:rFonts w:ascii="Times New Roman" w:eastAsia="Times New Roman" w:hAnsi="Times New Roman" w:cs="Times New Roman"/>
          <w:sz w:val="24"/>
          <w:szCs w:val="24"/>
        </w:rPr>
        <w:t xml:space="preserve">eight </w:t>
      </w:r>
      <w:r w:rsidR="005A25C8" w:rsidRPr="00DB1B81">
        <w:rPr>
          <w:rFonts w:ascii="Times New Roman" w:eastAsia="Times New Roman" w:hAnsi="Times New Roman" w:cs="Times New Roman"/>
          <w:sz w:val="24"/>
          <w:szCs w:val="24"/>
        </w:rPr>
        <w:t>c</w:t>
      </w:r>
      <w:r w:rsidR="00B4334C" w:rsidRPr="00DB1B81">
        <w:rPr>
          <w:rFonts w:ascii="Times New Roman" w:eastAsia="Times New Roman" w:hAnsi="Times New Roman" w:cs="Times New Roman"/>
          <w:sz w:val="24"/>
          <w:szCs w:val="24"/>
        </w:rPr>
        <w:t>onfirmation</w:t>
      </w:r>
      <w:r w:rsidR="005A25C8" w:rsidRPr="00DB1B8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E31284">
        <w:rPr>
          <w:rFonts w:ascii="Times New Roman" w:eastAsia="Times New Roman" w:hAnsi="Times New Roman" w:cs="Times New Roman"/>
          <w:sz w:val="24"/>
          <w:szCs w:val="24"/>
        </w:rPr>
        <w:t>synthetic compounds of organic and inorganic</w:t>
      </w:r>
      <w:r w:rsidR="005A25C8" w:rsidRPr="00DB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284">
        <w:rPr>
          <w:rFonts w:ascii="Times New Roman" w:eastAsia="Times New Roman" w:hAnsi="Times New Roman" w:cs="Times New Roman"/>
          <w:sz w:val="24"/>
          <w:szCs w:val="24"/>
        </w:rPr>
        <w:t>molecules</w:t>
      </w:r>
      <w:r w:rsidR="005A25C8" w:rsidRPr="00DB1B81">
        <w:rPr>
          <w:rFonts w:ascii="Times New Roman" w:eastAsia="Times New Roman" w:hAnsi="Times New Roman" w:cs="Times New Roman"/>
          <w:sz w:val="24"/>
          <w:szCs w:val="24"/>
        </w:rPr>
        <w:t xml:space="preserve"> and/or separation of reaction mixtures</w:t>
      </w:r>
      <w:r w:rsidR="00E31284">
        <w:rPr>
          <w:rFonts w:ascii="Times New Roman" w:eastAsia="Times New Roman" w:hAnsi="Times New Roman" w:cs="Times New Roman"/>
          <w:sz w:val="24"/>
          <w:szCs w:val="24"/>
        </w:rPr>
        <w:t xml:space="preserve"> of organic molecules</w:t>
      </w:r>
    </w:p>
    <w:p w:rsidR="00DB1B81" w:rsidRPr="00DB1B81" w:rsidRDefault="00DB1B81" w:rsidP="00DB1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Agilent </w:t>
      </w:r>
      <w:r>
        <w:rPr>
          <w:rFonts w:ascii="Times New Roman" w:eastAsia="Times New Roman" w:hAnsi="Times New Roman" w:cs="Times New Roman"/>
          <w:sz w:val="24"/>
          <w:szCs w:val="24"/>
        </w:rPr>
        <w:t>5977A GC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>MS</w:t>
      </w:r>
      <w:r w:rsidR="00F05276">
        <w:rPr>
          <w:rFonts w:ascii="Times New Roman" w:eastAsia="Times New Roman" w:hAnsi="Times New Roman" w:cs="Times New Roman"/>
          <w:sz w:val="24"/>
          <w:szCs w:val="24"/>
        </w:rPr>
        <w:t>: installed with EI/CI ion source;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284">
        <w:rPr>
          <w:rFonts w:ascii="Times New Roman" w:eastAsia="Times New Roman" w:hAnsi="Times New Roman" w:cs="Times New Roman"/>
          <w:sz w:val="24"/>
          <w:szCs w:val="24"/>
        </w:rPr>
        <w:t>majorly for the separation of reaction mixtures of organic compounds with lower boiling points</w:t>
      </w:r>
    </w:p>
    <w:p w:rsidR="00B4334C" w:rsidRDefault="00B4334C" w:rsidP="00B4334C">
      <w:pPr>
        <w:spacing w:before="100" w:beforeAutospacing="1" w:after="100" w:afterAutospacing="1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Location: Searle Building in Room 340A </w:t>
      </w:r>
    </w:p>
    <w:p w:rsidR="00DB1B81" w:rsidRDefault="00DB1B81" w:rsidP="00DB1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Varian Saturn 2000 GCMS</w:t>
      </w:r>
      <w:r w:rsidR="0093002B">
        <w:rPr>
          <w:rFonts w:ascii="Times New Roman" w:eastAsia="Times New Roman" w:hAnsi="Times New Roman" w:cs="Times New Roman"/>
          <w:sz w:val="24"/>
          <w:szCs w:val="24"/>
        </w:rPr>
        <w:t>: installed with EI ion source; ideal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v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olatile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>e</w:t>
      </w:r>
      <w:r w:rsidR="00A908CF">
        <w:rPr>
          <w:rFonts w:ascii="Times New Roman" w:eastAsia="Times New Roman" w:hAnsi="Times New Roman" w:cs="Times New Roman"/>
          <w:sz w:val="24"/>
          <w:szCs w:val="24"/>
        </w:rPr>
        <w:t>mivolatile</w:t>
      </w:r>
      <w:proofErr w:type="spellEnd"/>
      <w:r w:rsidR="00A908CF">
        <w:rPr>
          <w:rFonts w:ascii="Times New Roman" w:eastAsia="Times New Roman" w:hAnsi="Times New Roman" w:cs="Times New Roman"/>
          <w:sz w:val="24"/>
          <w:szCs w:val="24"/>
        </w:rPr>
        <w:t xml:space="preserve"> organic molecules</w:t>
      </w:r>
    </w:p>
    <w:p w:rsidR="00A908CF" w:rsidRDefault="00B4334C" w:rsidP="00F400E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908CF">
        <w:rPr>
          <w:rFonts w:ascii="Times New Roman" w:eastAsia="Times New Roman" w:hAnsi="Times New Roman" w:cs="Times New Roman"/>
          <w:sz w:val="24"/>
          <w:szCs w:val="24"/>
        </w:rPr>
        <w:t>Agilent 6130 LCMS</w:t>
      </w:r>
      <w:r w:rsidR="0093002B">
        <w:rPr>
          <w:rFonts w:ascii="Times New Roman" w:eastAsia="Times New Roman" w:hAnsi="Times New Roman" w:cs="Times New Roman"/>
          <w:sz w:val="24"/>
          <w:szCs w:val="24"/>
        </w:rPr>
        <w:t>: installed</w:t>
      </w:r>
      <w:r w:rsidRPr="00A90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5C8" w:rsidRPr="00A908CF">
        <w:rPr>
          <w:rFonts w:ascii="Times New Roman" w:eastAsia="Times New Roman" w:hAnsi="Times New Roman" w:cs="Times New Roman"/>
          <w:sz w:val="24"/>
          <w:szCs w:val="24"/>
        </w:rPr>
        <w:t>with DAD detector and ESI/</w:t>
      </w:r>
      <w:r w:rsidRPr="00A908CF">
        <w:rPr>
          <w:rFonts w:ascii="Times New Roman" w:eastAsia="Times New Roman" w:hAnsi="Times New Roman" w:cs="Times New Roman"/>
          <w:sz w:val="24"/>
          <w:szCs w:val="24"/>
        </w:rPr>
        <w:t>APCI multi</w:t>
      </w:r>
      <w:r w:rsidR="005A25C8" w:rsidRPr="00A908CF">
        <w:rPr>
          <w:rFonts w:ascii="Times New Roman" w:eastAsia="Times New Roman" w:hAnsi="Times New Roman" w:cs="Times New Roman"/>
          <w:sz w:val="24"/>
          <w:szCs w:val="24"/>
        </w:rPr>
        <w:t xml:space="preserve">mode </w:t>
      </w:r>
      <w:r w:rsidRPr="00A908CF">
        <w:rPr>
          <w:rFonts w:ascii="Times New Roman" w:eastAsia="Times New Roman" w:hAnsi="Times New Roman" w:cs="Times New Roman"/>
          <w:sz w:val="24"/>
          <w:szCs w:val="24"/>
        </w:rPr>
        <w:t>ion source</w:t>
      </w:r>
      <w:r w:rsidR="009300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908CF" w:rsidRPr="00DB1B81">
        <w:rPr>
          <w:rFonts w:ascii="Times New Roman" w:eastAsia="Times New Roman" w:hAnsi="Times New Roman" w:cs="Times New Roman"/>
          <w:sz w:val="24"/>
          <w:szCs w:val="24"/>
        </w:rPr>
        <w:t xml:space="preserve">majorly for molecular weight confirmation of </w:t>
      </w:r>
      <w:r w:rsidR="00A908CF">
        <w:rPr>
          <w:rFonts w:ascii="Times New Roman" w:eastAsia="Times New Roman" w:hAnsi="Times New Roman" w:cs="Times New Roman"/>
          <w:sz w:val="24"/>
          <w:szCs w:val="24"/>
        </w:rPr>
        <w:t>synthetic compounds of organic and inorganic</w:t>
      </w:r>
      <w:r w:rsidR="00A908CF" w:rsidRPr="00DB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8CF">
        <w:rPr>
          <w:rFonts w:ascii="Times New Roman" w:eastAsia="Times New Roman" w:hAnsi="Times New Roman" w:cs="Times New Roman"/>
          <w:sz w:val="24"/>
          <w:szCs w:val="24"/>
        </w:rPr>
        <w:t>molecules</w:t>
      </w:r>
      <w:r w:rsidR="00A908CF" w:rsidRPr="00DB1B81">
        <w:rPr>
          <w:rFonts w:ascii="Times New Roman" w:eastAsia="Times New Roman" w:hAnsi="Times New Roman" w:cs="Times New Roman"/>
          <w:sz w:val="24"/>
          <w:szCs w:val="24"/>
        </w:rPr>
        <w:t xml:space="preserve"> and/or separation of reaction mixtures</w:t>
      </w:r>
      <w:r w:rsidR="00A908CF">
        <w:rPr>
          <w:rFonts w:ascii="Times New Roman" w:eastAsia="Times New Roman" w:hAnsi="Times New Roman" w:cs="Times New Roman"/>
          <w:sz w:val="24"/>
          <w:szCs w:val="24"/>
        </w:rPr>
        <w:t xml:space="preserve"> of organic molecules</w:t>
      </w:r>
      <w:r w:rsidR="00A908CF" w:rsidRPr="00A908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4334C" w:rsidRPr="00A908CF" w:rsidRDefault="00B4334C" w:rsidP="00A908CF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908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High Resolution </w:t>
      </w:r>
      <w:r w:rsidR="00397BF5" w:rsidRPr="00A908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Accurate </w:t>
      </w:r>
      <w:r w:rsidR="00362850" w:rsidRPr="00A908CF">
        <w:rPr>
          <w:rFonts w:ascii="Times New Roman" w:eastAsia="Times New Roman" w:hAnsi="Times New Roman" w:cs="Times New Roman"/>
          <w:b/>
          <w:bCs/>
          <w:sz w:val="27"/>
          <w:szCs w:val="27"/>
        </w:rPr>
        <w:t>M</w:t>
      </w:r>
      <w:r w:rsidR="00705DE4" w:rsidRPr="00A908CF">
        <w:rPr>
          <w:rFonts w:ascii="Times New Roman" w:eastAsia="Times New Roman" w:hAnsi="Times New Roman" w:cs="Times New Roman"/>
          <w:b/>
          <w:bCs/>
          <w:sz w:val="27"/>
          <w:szCs w:val="27"/>
        </w:rPr>
        <w:t>ass Spectrometry</w:t>
      </w:r>
      <w:r w:rsidR="00362850" w:rsidRPr="00A908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with Electrospray Ionization (</w:t>
      </w:r>
      <w:r w:rsidR="007A129C" w:rsidRPr="00A908CF">
        <w:rPr>
          <w:rFonts w:ascii="Times New Roman" w:eastAsia="Times New Roman" w:hAnsi="Times New Roman" w:cs="Times New Roman"/>
          <w:b/>
          <w:bCs/>
          <w:sz w:val="27"/>
          <w:szCs w:val="27"/>
        </w:rPr>
        <w:t>HRA-</w:t>
      </w:r>
      <w:r w:rsidR="00397BF5" w:rsidRPr="00A908CF">
        <w:rPr>
          <w:rFonts w:ascii="Times New Roman" w:eastAsia="Times New Roman" w:hAnsi="Times New Roman" w:cs="Times New Roman"/>
          <w:b/>
          <w:bCs/>
          <w:sz w:val="27"/>
          <w:szCs w:val="27"/>
        </w:rPr>
        <w:t>ESI</w:t>
      </w:r>
      <w:r w:rsidR="00AC5D76">
        <w:rPr>
          <w:rFonts w:ascii="Times New Roman" w:eastAsia="Times New Roman" w:hAnsi="Times New Roman" w:cs="Times New Roman"/>
          <w:b/>
          <w:bCs/>
          <w:sz w:val="27"/>
          <w:szCs w:val="27"/>
        </w:rPr>
        <w:t>) or</w:t>
      </w:r>
      <w:r w:rsidR="00397BF5" w:rsidRPr="00A908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362850" w:rsidRPr="00A908CF">
        <w:rPr>
          <w:rFonts w:ascii="Times New Roman" w:eastAsia="Times New Roman" w:hAnsi="Times New Roman" w:cs="Times New Roman"/>
          <w:b/>
          <w:bCs/>
          <w:sz w:val="27"/>
          <w:szCs w:val="27"/>
        </w:rPr>
        <w:t>Electron Ionization (</w:t>
      </w:r>
      <w:r w:rsidR="007A129C" w:rsidRPr="00A908CF">
        <w:rPr>
          <w:rFonts w:ascii="Times New Roman" w:eastAsia="Times New Roman" w:hAnsi="Times New Roman" w:cs="Times New Roman"/>
          <w:b/>
          <w:bCs/>
          <w:sz w:val="27"/>
          <w:szCs w:val="27"/>
        </w:rPr>
        <w:t>HRA-</w:t>
      </w:r>
      <w:r w:rsidR="00397BF5" w:rsidRPr="00A908CF">
        <w:rPr>
          <w:rFonts w:ascii="Times New Roman" w:eastAsia="Times New Roman" w:hAnsi="Times New Roman" w:cs="Times New Roman"/>
          <w:b/>
          <w:bCs/>
          <w:sz w:val="27"/>
          <w:szCs w:val="27"/>
        </w:rPr>
        <w:t>EI</w:t>
      </w:r>
      <w:r w:rsidR="00362850" w:rsidRPr="00A908CF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:rsidR="00B267B7" w:rsidRDefault="00B267B7" w:rsidP="00B267B7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D69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Location: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Searle Building in Room 340A</w:t>
      </w:r>
    </w:p>
    <w:p w:rsidR="00397BF5" w:rsidRPr="007474F8" w:rsidRDefault="00397BF5" w:rsidP="00397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Agilent 6224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</w:t>
      </w:r>
      <w:proofErr w:type="spellEnd"/>
      <w:r w:rsidR="006D5703">
        <w:rPr>
          <w:rFonts w:ascii="Times New Roman" w:eastAsia="Times New Roman" w:hAnsi="Times New Roman" w:cs="Times New Roman"/>
          <w:sz w:val="24"/>
          <w:szCs w:val="24"/>
        </w:rPr>
        <w:t xml:space="preserve">: installed with ESI/APCI ion source; excellent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>ccu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 mass </w:t>
      </w:r>
      <w:r w:rsidR="00734A38">
        <w:rPr>
          <w:rFonts w:ascii="Times New Roman" w:eastAsia="Times New Roman" w:hAnsi="Times New Roman" w:cs="Times New Roman"/>
          <w:sz w:val="24"/>
          <w:szCs w:val="24"/>
        </w:rPr>
        <w:t>measurements of synthetic compounds of both organic and inorganic molecules to meet publication requirements</w:t>
      </w:r>
    </w:p>
    <w:p w:rsidR="00397BF5" w:rsidRPr="00397BF5" w:rsidRDefault="00397BF5" w:rsidP="00397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Agilent </w:t>
      </w:r>
      <w:r>
        <w:rPr>
          <w:rFonts w:ascii="Times New Roman" w:eastAsia="Times New Roman" w:hAnsi="Times New Roman" w:cs="Times New Roman"/>
          <w:sz w:val="24"/>
          <w:szCs w:val="24"/>
        </w:rPr>
        <w:t>7200B Q-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GC</w:t>
      </w:r>
      <w:r w:rsidR="006D5703">
        <w:rPr>
          <w:rFonts w:ascii="Times New Roman" w:eastAsia="Times New Roman" w:hAnsi="Times New Roman" w:cs="Times New Roman"/>
          <w:sz w:val="24"/>
          <w:szCs w:val="24"/>
        </w:rPr>
        <w:t>: installed with EI ion source</w:t>
      </w:r>
      <w:r w:rsidR="00AC5D76">
        <w:rPr>
          <w:rFonts w:ascii="Times New Roman" w:eastAsia="Times New Roman" w:hAnsi="Times New Roman" w:cs="Times New Roman"/>
          <w:sz w:val="24"/>
          <w:szCs w:val="24"/>
        </w:rPr>
        <w:t xml:space="preserve"> and MS/MS technique</w:t>
      </w:r>
      <w:r w:rsidR="006D570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C6A2D">
        <w:rPr>
          <w:rFonts w:ascii="Times New Roman" w:eastAsia="Times New Roman" w:hAnsi="Times New Roman" w:cs="Times New Roman"/>
          <w:sz w:val="24"/>
          <w:szCs w:val="24"/>
        </w:rPr>
        <w:t>meet publication requirement of a</w:t>
      </w:r>
      <w:r w:rsidR="00DC6A2D" w:rsidRPr="007474F8">
        <w:rPr>
          <w:rFonts w:ascii="Times New Roman" w:eastAsia="Times New Roman" w:hAnsi="Times New Roman" w:cs="Times New Roman"/>
          <w:sz w:val="24"/>
          <w:szCs w:val="24"/>
        </w:rPr>
        <w:t>ccu</w:t>
      </w:r>
      <w:r w:rsidR="00DC6A2D">
        <w:rPr>
          <w:rFonts w:ascii="Times New Roman" w:eastAsia="Times New Roman" w:hAnsi="Times New Roman" w:cs="Times New Roman"/>
          <w:sz w:val="24"/>
          <w:szCs w:val="24"/>
        </w:rPr>
        <w:t xml:space="preserve">rate mass measurement for low boiling point organic molecules; </w:t>
      </w:r>
      <w:r w:rsidR="006D5703">
        <w:rPr>
          <w:rFonts w:ascii="Times New Roman" w:eastAsia="Times New Roman" w:hAnsi="Times New Roman" w:cs="Times New Roman"/>
          <w:sz w:val="24"/>
          <w:szCs w:val="24"/>
        </w:rPr>
        <w:t xml:space="preserve">excellent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AC5D76">
        <w:rPr>
          <w:rFonts w:ascii="Times New Roman" w:eastAsia="Times New Roman" w:hAnsi="Times New Roman" w:cs="Times New Roman"/>
          <w:sz w:val="24"/>
          <w:szCs w:val="24"/>
        </w:rPr>
        <w:t xml:space="preserve">targets, un-targets and unknowns; </w:t>
      </w:r>
      <w:r w:rsidR="00112184">
        <w:rPr>
          <w:rFonts w:ascii="Times New Roman" w:eastAsia="Times New Roman" w:hAnsi="Times New Roman" w:cs="Times New Roman"/>
          <w:sz w:val="24"/>
          <w:szCs w:val="24"/>
        </w:rPr>
        <w:t>ideal</w:t>
      </w:r>
      <w:r w:rsidR="000F06F9">
        <w:rPr>
          <w:rFonts w:ascii="Times New Roman" w:eastAsia="Times New Roman" w:hAnsi="Times New Roman" w:cs="Times New Roman"/>
          <w:sz w:val="24"/>
          <w:szCs w:val="24"/>
        </w:rPr>
        <w:t xml:space="preserve"> for metabolomics, nature products, contaminant</w:t>
      </w:r>
      <w:r w:rsidR="00A479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7CA7">
        <w:rPr>
          <w:rFonts w:ascii="Times New Roman" w:eastAsia="Times New Roman" w:hAnsi="Times New Roman" w:cs="Times New Roman"/>
          <w:sz w:val="24"/>
          <w:szCs w:val="24"/>
        </w:rPr>
        <w:t xml:space="preserve"> (pesticides, etc.)</w:t>
      </w:r>
      <w:r w:rsidR="000F06F9">
        <w:rPr>
          <w:rFonts w:ascii="Times New Roman" w:eastAsia="Times New Roman" w:hAnsi="Times New Roman" w:cs="Times New Roman"/>
          <w:sz w:val="24"/>
          <w:szCs w:val="24"/>
        </w:rPr>
        <w:t xml:space="preserve"> screening</w:t>
      </w:r>
      <w:r w:rsidR="003804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06F9"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9D69FF" w:rsidRDefault="009D69FF" w:rsidP="00C27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Target and Discovery LCMS for Biological Related Samples</w:t>
      </w:r>
    </w:p>
    <w:p w:rsidR="009D69FF" w:rsidRPr="009D69FF" w:rsidRDefault="009D69FF" w:rsidP="009D69FF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D69FF">
        <w:rPr>
          <w:rFonts w:ascii="Times New Roman" w:eastAsia="Times New Roman" w:hAnsi="Times New Roman" w:cs="Times New Roman"/>
          <w:b/>
          <w:bCs/>
          <w:sz w:val="27"/>
          <w:szCs w:val="27"/>
        </w:rPr>
        <w:t>Location: GCIS Building in Room E449</w:t>
      </w:r>
    </w:p>
    <w:p w:rsidR="009D69FF" w:rsidRPr="007474F8" w:rsidRDefault="005C7D34" w:rsidP="009D6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Agilent 6540 Q-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LCMS: </w:t>
      </w:r>
      <w:r w:rsidR="005338A1">
        <w:rPr>
          <w:rFonts w:ascii="Times New Roman" w:eastAsia="Times New Roman" w:hAnsi="Times New Roman" w:cs="Times New Roman"/>
          <w:sz w:val="24"/>
          <w:szCs w:val="24"/>
        </w:rPr>
        <w:t>instal</w:t>
      </w:r>
      <w:r w:rsidR="00FE35A9">
        <w:rPr>
          <w:rFonts w:ascii="Times New Roman" w:eastAsia="Times New Roman" w:hAnsi="Times New Roman" w:cs="Times New Roman"/>
          <w:sz w:val="24"/>
          <w:szCs w:val="24"/>
        </w:rPr>
        <w:t>led with AJS-ESI ion source,</w:t>
      </w:r>
      <w:r w:rsidR="00EA2843">
        <w:rPr>
          <w:rFonts w:ascii="Times New Roman" w:eastAsia="Times New Roman" w:hAnsi="Times New Roman" w:cs="Times New Roman"/>
          <w:sz w:val="24"/>
          <w:szCs w:val="24"/>
        </w:rPr>
        <w:t xml:space="preserve"> MS/MS technique,</w:t>
      </w:r>
      <w:r w:rsidR="00FE3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8A1">
        <w:rPr>
          <w:rFonts w:ascii="Times New Roman" w:eastAsia="Times New Roman" w:hAnsi="Times New Roman" w:cs="Times New Roman"/>
          <w:sz w:val="24"/>
          <w:szCs w:val="24"/>
        </w:rPr>
        <w:t>DAD detector</w:t>
      </w:r>
      <w:r w:rsidR="00F20C84">
        <w:rPr>
          <w:rFonts w:ascii="Times New Roman" w:eastAsia="Times New Roman" w:hAnsi="Times New Roman" w:cs="Times New Roman"/>
          <w:sz w:val="24"/>
          <w:szCs w:val="24"/>
        </w:rPr>
        <w:t xml:space="preserve"> and internal reference pump</w:t>
      </w:r>
      <w:r w:rsidR="005338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excellent</w:t>
      </w:r>
      <w:r w:rsidR="009D69FF" w:rsidRPr="0074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9F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E35A9">
        <w:rPr>
          <w:rFonts w:ascii="Times New Roman" w:eastAsia="Times New Roman" w:hAnsi="Times New Roman" w:cs="Times New Roman"/>
          <w:sz w:val="24"/>
          <w:szCs w:val="24"/>
        </w:rPr>
        <w:t xml:space="preserve">simple </w:t>
      </w:r>
      <w:r w:rsidR="009D69FF" w:rsidRPr="007474F8">
        <w:rPr>
          <w:rFonts w:ascii="Times New Roman" w:eastAsia="Times New Roman" w:hAnsi="Times New Roman" w:cs="Times New Roman"/>
          <w:sz w:val="24"/>
          <w:szCs w:val="24"/>
        </w:rPr>
        <w:t>proteomics,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metabolomics</w:t>
      </w:r>
      <w:r w:rsidR="00F20C84">
        <w:rPr>
          <w:rFonts w:ascii="Times New Roman" w:eastAsia="Times New Roman" w:hAnsi="Times New Roman" w:cs="Times New Roman"/>
          <w:sz w:val="24"/>
          <w:szCs w:val="24"/>
        </w:rPr>
        <w:t xml:space="preserve"> and biomarkers</w:t>
      </w:r>
    </w:p>
    <w:p w:rsidR="009D69FF" w:rsidRPr="009D69FF" w:rsidRDefault="009D69FF" w:rsidP="009D6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Agilent 6460 Triple Quad </w:t>
      </w:r>
      <w:r w:rsidR="00EC6987">
        <w:rPr>
          <w:rFonts w:ascii="Times New Roman" w:eastAsia="Times New Roman" w:hAnsi="Times New Roman" w:cs="Times New Roman"/>
          <w:sz w:val="24"/>
          <w:szCs w:val="24"/>
        </w:rPr>
        <w:t xml:space="preserve">LCMS: </w:t>
      </w:r>
      <w:r w:rsidR="004E1B6C">
        <w:rPr>
          <w:rFonts w:ascii="Times New Roman" w:eastAsia="Times New Roman" w:hAnsi="Times New Roman" w:cs="Times New Roman"/>
          <w:sz w:val="24"/>
          <w:szCs w:val="24"/>
        </w:rPr>
        <w:t>mounted</w:t>
      </w:r>
      <w:r w:rsidR="002B17FA">
        <w:rPr>
          <w:rFonts w:ascii="Times New Roman" w:eastAsia="Times New Roman" w:hAnsi="Times New Roman" w:cs="Times New Roman"/>
          <w:sz w:val="24"/>
          <w:szCs w:val="24"/>
        </w:rPr>
        <w:t xml:space="preserve"> with AJS-ESI ion source</w:t>
      </w:r>
      <w:r w:rsidR="00F04CE9">
        <w:rPr>
          <w:rFonts w:ascii="Times New Roman" w:eastAsia="Times New Roman" w:hAnsi="Times New Roman" w:cs="Times New Roman"/>
          <w:sz w:val="24"/>
          <w:szCs w:val="24"/>
        </w:rPr>
        <w:t xml:space="preserve"> and MS/MS technique</w:t>
      </w:r>
      <w:r w:rsidR="00DC6A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B17FA">
        <w:rPr>
          <w:rFonts w:ascii="Times New Roman" w:eastAsia="Times New Roman" w:hAnsi="Times New Roman" w:cs="Times New Roman"/>
          <w:sz w:val="24"/>
          <w:szCs w:val="24"/>
        </w:rPr>
        <w:t xml:space="preserve">high sensitivity and selectivity; </w:t>
      </w:r>
      <w:r w:rsidR="005338A1">
        <w:rPr>
          <w:rFonts w:ascii="Times New Roman" w:eastAsia="Times New Roman" w:hAnsi="Times New Roman" w:cs="Times New Roman"/>
          <w:sz w:val="24"/>
          <w:szCs w:val="24"/>
        </w:rPr>
        <w:t xml:space="preserve">excellent for </w:t>
      </w:r>
      <w:r w:rsidR="00EC6987">
        <w:rPr>
          <w:rFonts w:ascii="Times New Roman" w:eastAsia="Times New Roman" w:hAnsi="Times New Roman" w:cs="Times New Roman"/>
          <w:sz w:val="24"/>
          <w:szCs w:val="24"/>
        </w:rPr>
        <w:t>target q</w:t>
      </w:r>
      <w:r w:rsidR="005C7D34">
        <w:rPr>
          <w:rFonts w:ascii="Times New Roman" w:eastAsia="Times New Roman" w:hAnsi="Times New Roman" w:cs="Times New Roman"/>
          <w:sz w:val="24"/>
          <w:szCs w:val="24"/>
        </w:rPr>
        <w:t>uantitation</w:t>
      </w:r>
      <w:r w:rsidR="00EC6987">
        <w:rPr>
          <w:rFonts w:ascii="Times New Roman" w:eastAsia="Times New Roman" w:hAnsi="Times New Roman" w:cs="Times New Roman"/>
          <w:sz w:val="24"/>
          <w:szCs w:val="24"/>
        </w:rPr>
        <w:t xml:space="preserve"> via MRM</w:t>
      </w:r>
      <w:r w:rsidR="00841F0D">
        <w:rPr>
          <w:rFonts w:ascii="Times New Roman" w:eastAsia="Times New Roman" w:hAnsi="Times New Roman" w:cs="Times New Roman"/>
          <w:sz w:val="24"/>
          <w:szCs w:val="24"/>
        </w:rPr>
        <w:t xml:space="preserve"> technique</w:t>
      </w:r>
    </w:p>
    <w:p w:rsidR="002B7329" w:rsidRDefault="00150C47" w:rsidP="00C27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Low Resolution or</w:t>
      </w:r>
      <w:r w:rsidR="002B73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High Resolution </w:t>
      </w:r>
      <w:r w:rsidR="004326A8">
        <w:rPr>
          <w:rFonts w:ascii="Times New Roman" w:eastAsia="Times New Roman" w:hAnsi="Times New Roman" w:cs="Times New Roman"/>
          <w:b/>
          <w:bCs/>
          <w:sz w:val="27"/>
          <w:szCs w:val="27"/>
        </w:rPr>
        <w:t>Matrix-Assisted Laser Desorption/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Ionization </w:t>
      </w:r>
      <w:r w:rsidR="00844990">
        <w:rPr>
          <w:rFonts w:ascii="Times New Roman" w:eastAsia="Times New Roman" w:hAnsi="Times New Roman" w:cs="Times New Roman"/>
          <w:b/>
          <w:bCs/>
          <w:sz w:val="27"/>
          <w:szCs w:val="27"/>
        </w:rPr>
        <w:t>Tome-of-Flight</w:t>
      </w:r>
      <w:r w:rsidR="004326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r w:rsidR="002B7329">
        <w:rPr>
          <w:rFonts w:ascii="Times New Roman" w:eastAsia="Times New Roman" w:hAnsi="Times New Roman" w:cs="Times New Roman"/>
          <w:b/>
          <w:bCs/>
          <w:sz w:val="27"/>
          <w:szCs w:val="27"/>
        </w:rPr>
        <w:t>MALDI</w:t>
      </w:r>
      <w:r w:rsidR="004326A8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proofErr w:type="spellStart"/>
      <w:r w:rsidR="004326A8">
        <w:rPr>
          <w:rFonts w:ascii="Times New Roman" w:eastAsia="Times New Roman" w:hAnsi="Times New Roman" w:cs="Times New Roman"/>
          <w:b/>
          <w:bCs/>
          <w:sz w:val="27"/>
          <w:szCs w:val="27"/>
        </w:rPr>
        <w:t>Tof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:rsidR="00755BCD" w:rsidRDefault="00755BCD" w:rsidP="00755BCD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D69FF">
        <w:rPr>
          <w:rFonts w:ascii="Times New Roman" w:eastAsia="Times New Roman" w:hAnsi="Times New Roman" w:cs="Times New Roman"/>
          <w:b/>
          <w:bCs/>
          <w:sz w:val="27"/>
          <w:szCs w:val="27"/>
        </w:rPr>
        <w:t>Location: GCIS Building in Room E449</w:t>
      </w:r>
    </w:p>
    <w:p w:rsidR="00986941" w:rsidRPr="00DD478D" w:rsidRDefault="008A6CF5" w:rsidP="00986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autoflex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MALDI-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86941" w:rsidRPr="00DD478D">
        <w:rPr>
          <w:rFonts w:ascii="Times New Roman" w:eastAsia="Times New Roman" w:hAnsi="Times New Roman" w:cs="Times New Roman"/>
          <w:sz w:val="24"/>
          <w:szCs w:val="24"/>
        </w:rPr>
        <w:t>Tof</w:t>
      </w:r>
      <w:proofErr w:type="spellEnd"/>
      <w:r w:rsidR="00986941" w:rsidRPr="00DD47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1CCC">
        <w:rPr>
          <w:rFonts w:ascii="Times New Roman" w:eastAsia="Times New Roman" w:hAnsi="Times New Roman" w:cs="Times New Roman"/>
          <w:sz w:val="24"/>
          <w:szCs w:val="24"/>
        </w:rPr>
        <w:t xml:space="preserve">installed with </w:t>
      </w:r>
      <w:r w:rsidR="009B1F7A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791CCC">
        <w:rPr>
          <w:rFonts w:ascii="Times New Roman" w:eastAsia="Times New Roman" w:hAnsi="Times New Roman" w:cs="Times New Roman"/>
          <w:sz w:val="24"/>
          <w:szCs w:val="24"/>
        </w:rPr>
        <w:t xml:space="preserve">linear and </w:t>
      </w:r>
      <w:r w:rsidR="00F573B8">
        <w:rPr>
          <w:rFonts w:ascii="Times New Roman" w:eastAsia="Times New Roman" w:hAnsi="Times New Roman" w:cs="Times New Roman"/>
          <w:sz w:val="24"/>
          <w:szCs w:val="24"/>
        </w:rPr>
        <w:t>reflector</w:t>
      </w:r>
      <w:r w:rsidR="00791CCC">
        <w:rPr>
          <w:rFonts w:ascii="Times New Roman" w:eastAsia="Times New Roman" w:hAnsi="Times New Roman" w:cs="Times New Roman"/>
          <w:sz w:val="24"/>
          <w:szCs w:val="24"/>
        </w:rPr>
        <w:t xml:space="preserve"> detectors, MS and MS/MS </w:t>
      </w:r>
      <w:r w:rsidR="00D21455">
        <w:rPr>
          <w:rFonts w:ascii="Times New Roman" w:eastAsia="Times New Roman" w:hAnsi="Times New Roman" w:cs="Times New Roman"/>
          <w:sz w:val="24"/>
          <w:szCs w:val="24"/>
        </w:rPr>
        <w:t>techniques;</w:t>
      </w:r>
      <w:r w:rsidR="009B1F7A">
        <w:rPr>
          <w:rFonts w:ascii="Times New Roman" w:eastAsia="Times New Roman" w:hAnsi="Times New Roman" w:cs="Times New Roman"/>
          <w:sz w:val="24"/>
          <w:szCs w:val="24"/>
        </w:rPr>
        <w:t xml:space="preserve"> capable</w:t>
      </w:r>
      <w:r w:rsidR="00B95896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791CCC">
        <w:rPr>
          <w:rFonts w:ascii="Times New Roman" w:eastAsia="Times New Roman" w:hAnsi="Times New Roman" w:cs="Times New Roman"/>
          <w:sz w:val="24"/>
          <w:szCs w:val="24"/>
        </w:rPr>
        <w:t xml:space="preserve"> MALDI Imaging analysis</w:t>
      </w:r>
      <w:r w:rsidR="0085480B">
        <w:rPr>
          <w:rFonts w:ascii="Times New Roman" w:eastAsia="Times New Roman" w:hAnsi="Times New Roman" w:cs="Times New Roman"/>
          <w:sz w:val="24"/>
          <w:szCs w:val="24"/>
        </w:rPr>
        <w:t xml:space="preserve"> such as </w:t>
      </w:r>
      <w:r w:rsidR="00D21455">
        <w:rPr>
          <w:rFonts w:ascii="Times New Roman" w:eastAsia="Times New Roman" w:hAnsi="Times New Roman" w:cs="Times New Roman"/>
          <w:sz w:val="24"/>
          <w:szCs w:val="24"/>
        </w:rPr>
        <w:t>mapping drugs/biomarkers/</w:t>
      </w:r>
      <w:r w:rsidR="0085480B" w:rsidRPr="0085480B">
        <w:rPr>
          <w:rFonts w:ascii="Times New Roman" w:hAnsi="Times New Roman" w:cs="Times New Roman"/>
          <w:sz w:val="24"/>
          <w:szCs w:val="24"/>
        </w:rPr>
        <w:t>protein</w:t>
      </w:r>
      <w:r w:rsidR="00D21455">
        <w:rPr>
          <w:rFonts w:ascii="Times New Roman" w:hAnsi="Times New Roman" w:cs="Times New Roman"/>
          <w:sz w:val="24"/>
          <w:szCs w:val="24"/>
        </w:rPr>
        <w:t>s</w:t>
      </w:r>
      <w:r w:rsidR="00DC6A2D">
        <w:rPr>
          <w:rFonts w:ascii="Times New Roman" w:hAnsi="Times New Roman" w:cs="Times New Roman"/>
          <w:sz w:val="24"/>
          <w:szCs w:val="24"/>
        </w:rPr>
        <w:t>/etc.</w:t>
      </w:r>
      <w:r w:rsidR="00D21455">
        <w:rPr>
          <w:rFonts w:ascii="Times New Roman" w:hAnsi="Times New Roman" w:cs="Times New Roman"/>
          <w:sz w:val="24"/>
          <w:szCs w:val="24"/>
        </w:rPr>
        <w:t xml:space="preserve"> in tissues</w:t>
      </w:r>
      <w:r w:rsidR="00D214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79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3B8">
        <w:rPr>
          <w:rFonts w:ascii="Times New Roman" w:eastAsia="Times New Roman" w:hAnsi="Times New Roman" w:cs="Times New Roman"/>
          <w:sz w:val="24"/>
          <w:szCs w:val="24"/>
        </w:rPr>
        <w:t xml:space="preserve">able </w:t>
      </w:r>
      <w:r w:rsidR="00B95896" w:rsidRPr="00B95896">
        <w:rPr>
          <w:rFonts w:ascii="Times New Roman" w:hAnsi="Times New Roman" w:cs="Times New Roman"/>
          <w:sz w:val="24"/>
          <w:szCs w:val="24"/>
        </w:rPr>
        <w:t>for rapid identification of or</w:t>
      </w:r>
      <w:r w:rsidR="00B95896">
        <w:rPr>
          <w:rFonts w:ascii="Times New Roman" w:hAnsi="Times New Roman" w:cs="Times New Roman"/>
          <w:sz w:val="24"/>
          <w:szCs w:val="24"/>
        </w:rPr>
        <w:t>ganisms from microbial cultures</w:t>
      </w:r>
      <w:r w:rsidR="00600EDD">
        <w:rPr>
          <w:rFonts w:ascii="Times New Roman" w:eastAsia="Times New Roman" w:hAnsi="Times New Roman" w:cs="Times New Roman"/>
          <w:sz w:val="24"/>
          <w:szCs w:val="24"/>
        </w:rPr>
        <w:t>;</w:t>
      </w:r>
      <w:r w:rsidR="0079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EDD">
        <w:rPr>
          <w:rFonts w:ascii="Times New Roman" w:eastAsia="Times New Roman" w:hAnsi="Times New Roman" w:cs="Times New Roman"/>
          <w:sz w:val="24"/>
          <w:szCs w:val="24"/>
        </w:rPr>
        <w:t>excellent for rapid screening of non-volatile organics, inorganics, polymers, peptides</w:t>
      </w:r>
      <w:r w:rsidR="00D21455">
        <w:rPr>
          <w:rFonts w:ascii="Times New Roman" w:eastAsia="Times New Roman" w:hAnsi="Times New Roman" w:cs="Times New Roman"/>
          <w:sz w:val="24"/>
          <w:szCs w:val="24"/>
        </w:rPr>
        <w:t>/proteins, lipids</w:t>
      </w:r>
      <w:r w:rsidR="00600EDD">
        <w:rPr>
          <w:rFonts w:ascii="Times New Roman" w:eastAsia="Times New Roman" w:hAnsi="Times New Roman" w:cs="Times New Roman"/>
          <w:sz w:val="24"/>
          <w:szCs w:val="24"/>
        </w:rPr>
        <w:t>, oligoes, etc.</w:t>
      </w:r>
      <w:r w:rsidR="00986941" w:rsidRPr="00DD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329" w:rsidRPr="00DD478D" w:rsidRDefault="008A6CF5" w:rsidP="002B73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Ultraflextreme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MALDI-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B7329" w:rsidRPr="00DD478D">
        <w:rPr>
          <w:rFonts w:ascii="Times New Roman" w:eastAsia="Times New Roman" w:hAnsi="Times New Roman" w:cs="Times New Roman"/>
          <w:sz w:val="24"/>
          <w:szCs w:val="24"/>
        </w:rPr>
        <w:t>Tof</w:t>
      </w:r>
      <w:proofErr w:type="spellEnd"/>
      <w:r w:rsidR="001B77A5" w:rsidRPr="00DD478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D4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3B8">
        <w:rPr>
          <w:rFonts w:ascii="Times New Roman" w:eastAsia="Times New Roman" w:hAnsi="Times New Roman" w:cs="Times New Roman"/>
          <w:sz w:val="24"/>
          <w:szCs w:val="24"/>
        </w:rPr>
        <w:t>installed with both linear and reflector detectors, MS and MS/MS techniques,</w:t>
      </w:r>
      <w:r w:rsidR="00F57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EDD">
        <w:rPr>
          <w:rFonts w:ascii="Times New Roman" w:eastAsia="Times New Roman" w:hAnsi="Times New Roman" w:cs="Times New Roman"/>
          <w:sz w:val="24"/>
          <w:szCs w:val="24"/>
        </w:rPr>
        <w:t>good for</w:t>
      </w:r>
      <w:r w:rsidR="00600EDD" w:rsidRPr="00DD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EDD" w:rsidRPr="00DD478D">
        <w:rPr>
          <w:rFonts w:ascii="Times New Roman" w:hAnsi="Times New Roman" w:cs="Times New Roman"/>
          <w:sz w:val="24"/>
          <w:szCs w:val="24"/>
        </w:rPr>
        <w:t xml:space="preserve">sequence proteins, </w:t>
      </w:r>
      <w:r w:rsidR="00DC6A2D" w:rsidRPr="00DD478D">
        <w:rPr>
          <w:rFonts w:ascii="Times New Roman" w:hAnsi="Times New Roman" w:cs="Times New Roman"/>
          <w:sz w:val="24"/>
          <w:szCs w:val="24"/>
        </w:rPr>
        <w:t>map</w:t>
      </w:r>
      <w:r w:rsidR="00DC6A2D">
        <w:rPr>
          <w:rFonts w:ascii="Times New Roman" w:hAnsi="Times New Roman" w:cs="Times New Roman"/>
          <w:sz w:val="24"/>
          <w:szCs w:val="24"/>
        </w:rPr>
        <w:t>ping</w:t>
      </w:r>
      <w:r w:rsidR="00600EDD" w:rsidRPr="00DD478D">
        <w:rPr>
          <w:rFonts w:ascii="Times New Roman" w:hAnsi="Times New Roman" w:cs="Times New Roman"/>
          <w:sz w:val="24"/>
          <w:szCs w:val="24"/>
        </w:rPr>
        <w:t xml:space="preserve"> biomolecules in tissues, identify microorganisms, and analyze</w:t>
      </w:r>
      <w:r w:rsidR="00600EDD">
        <w:rPr>
          <w:rFonts w:ascii="Times New Roman" w:hAnsi="Times New Roman" w:cs="Times New Roman"/>
          <w:sz w:val="24"/>
          <w:szCs w:val="24"/>
        </w:rPr>
        <w:t xml:space="preserve"> </w:t>
      </w:r>
      <w:r w:rsidR="00600EDD">
        <w:rPr>
          <w:rFonts w:ascii="Times New Roman" w:eastAsia="Times New Roman" w:hAnsi="Times New Roman" w:cs="Times New Roman"/>
          <w:sz w:val="24"/>
          <w:szCs w:val="24"/>
        </w:rPr>
        <w:t>peptides, p</w:t>
      </w:r>
      <w:r w:rsidR="00600EDD" w:rsidRPr="00DD478D">
        <w:rPr>
          <w:rFonts w:ascii="Times New Roman" w:eastAsia="Times New Roman" w:hAnsi="Times New Roman" w:cs="Times New Roman"/>
          <w:sz w:val="24"/>
          <w:szCs w:val="24"/>
        </w:rPr>
        <w:t>roteins, RNA</w:t>
      </w:r>
      <w:r w:rsidR="00600EDD">
        <w:rPr>
          <w:rFonts w:ascii="Times New Roman" w:eastAsia="Times New Roman" w:hAnsi="Times New Roman" w:cs="Times New Roman"/>
          <w:sz w:val="24"/>
          <w:szCs w:val="24"/>
        </w:rPr>
        <w:t>, synthetic compounds, large synthetic p</w:t>
      </w:r>
      <w:r w:rsidR="00600EDD" w:rsidRPr="00DD478D">
        <w:rPr>
          <w:rFonts w:ascii="Times New Roman" w:eastAsia="Times New Roman" w:hAnsi="Times New Roman" w:cs="Times New Roman"/>
          <w:sz w:val="24"/>
          <w:szCs w:val="24"/>
        </w:rPr>
        <w:t>olymers, etc.</w:t>
      </w:r>
    </w:p>
    <w:p w:rsidR="00C27E20" w:rsidRDefault="00352CBC" w:rsidP="00C27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Gas Chromatography</w:t>
      </w:r>
      <w:r w:rsidR="003014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(GC)</w:t>
      </w:r>
      <w:r w:rsidR="00C27E20" w:rsidRPr="00C27E2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p w:rsidR="006A1D11" w:rsidRPr="00C27E20" w:rsidRDefault="006A1D11" w:rsidP="006A1D11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D69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Location: GCIS Building in Room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E534</w:t>
      </w:r>
    </w:p>
    <w:p w:rsidR="00F217D4" w:rsidRPr="00631691" w:rsidRDefault="007474F8" w:rsidP="00F2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91">
        <w:rPr>
          <w:rFonts w:ascii="Times New Roman" w:eastAsia="Times New Roman" w:hAnsi="Times New Roman" w:cs="Times New Roman"/>
          <w:sz w:val="24"/>
          <w:szCs w:val="24"/>
        </w:rPr>
        <w:t>Agilen</w:t>
      </w:r>
      <w:r w:rsidR="00A145BA" w:rsidRPr="00631691">
        <w:rPr>
          <w:rFonts w:ascii="Times New Roman" w:eastAsia="Times New Roman" w:hAnsi="Times New Roman" w:cs="Times New Roman"/>
          <w:sz w:val="24"/>
          <w:szCs w:val="24"/>
        </w:rPr>
        <w:t>t 7890B GC</w:t>
      </w:r>
      <w:r w:rsidR="00631691" w:rsidRPr="00631691">
        <w:rPr>
          <w:rFonts w:ascii="Times New Roman" w:eastAsia="Times New Roman" w:hAnsi="Times New Roman" w:cs="Times New Roman"/>
          <w:sz w:val="24"/>
          <w:szCs w:val="24"/>
        </w:rPr>
        <w:t>: installed</w:t>
      </w:r>
      <w:r w:rsidR="00A145BA" w:rsidRPr="00631691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631691" w:rsidRPr="00631691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A145BA" w:rsidRPr="00631691">
        <w:rPr>
          <w:rFonts w:ascii="Times New Roman" w:eastAsia="Times New Roman" w:hAnsi="Times New Roman" w:cs="Times New Roman"/>
          <w:sz w:val="24"/>
          <w:szCs w:val="24"/>
        </w:rPr>
        <w:t>FID and TCD d</w:t>
      </w:r>
      <w:r w:rsidRPr="00631691">
        <w:rPr>
          <w:rFonts w:ascii="Times New Roman" w:eastAsia="Times New Roman" w:hAnsi="Times New Roman" w:cs="Times New Roman"/>
          <w:sz w:val="24"/>
          <w:szCs w:val="24"/>
        </w:rPr>
        <w:t>etectors</w:t>
      </w:r>
      <w:r w:rsidR="0063169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31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764" w:rsidRPr="00631691">
        <w:rPr>
          <w:rFonts w:ascii="Times New Roman" w:hAnsi="Times New Roman" w:cs="Times New Roman"/>
          <w:sz w:val="24"/>
          <w:szCs w:val="24"/>
        </w:rPr>
        <w:t xml:space="preserve">ideal for the separation of permanent gas </w:t>
      </w:r>
      <w:r w:rsidR="008911EF">
        <w:rPr>
          <w:rFonts w:ascii="Times New Roman" w:hAnsi="Times New Roman" w:cs="Times New Roman"/>
          <w:sz w:val="24"/>
          <w:szCs w:val="24"/>
        </w:rPr>
        <w:t>(H</w:t>
      </w:r>
      <w:r w:rsidR="008911EF" w:rsidRPr="008911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911EF">
        <w:rPr>
          <w:rFonts w:ascii="Times New Roman" w:hAnsi="Times New Roman" w:cs="Times New Roman"/>
          <w:sz w:val="24"/>
          <w:szCs w:val="24"/>
        </w:rPr>
        <w:t>, CO, CH</w:t>
      </w:r>
      <w:r w:rsidR="008911EF" w:rsidRPr="008911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911EF">
        <w:rPr>
          <w:rFonts w:ascii="Times New Roman" w:hAnsi="Times New Roman" w:cs="Times New Roman"/>
          <w:sz w:val="24"/>
          <w:szCs w:val="24"/>
        </w:rPr>
        <w:t>, CO</w:t>
      </w:r>
      <w:r w:rsidR="008911EF" w:rsidRPr="008911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911EF">
        <w:rPr>
          <w:rFonts w:ascii="Times New Roman" w:hAnsi="Times New Roman" w:cs="Times New Roman"/>
          <w:sz w:val="24"/>
          <w:szCs w:val="24"/>
        </w:rPr>
        <w:t>, N</w:t>
      </w:r>
      <w:r w:rsidR="008911EF" w:rsidRPr="008911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911EF">
        <w:rPr>
          <w:rFonts w:ascii="Times New Roman" w:hAnsi="Times New Roman" w:cs="Times New Roman"/>
          <w:sz w:val="24"/>
          <w:szCs w:val="24"/>
        </w:rPr>
        <w:t>, O</w:t>
      </w:r>
      <w:r w:rsidR="008911EF" w:rsidRPr="008911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911EF">
        <w:rPr>
          <w:rFonts w:ascii="Times New Roman" w:hAnsi="Times New Roman" w:cs="Times New Roman"/>
          <w:sz w:val="24"/>
          <w:szCs w:val="24"/>
        </w:rPr>
        <w:t xml:space="preserve">, etc.) </w:t>
      </w:r>
      <w:r w:rsidR="00FA7764" w:rsidRPr="00631691">
        <w:rPr>
          <w:rFonts w:ascii="Times New Roman" w:hAnsi="Times New Roman" w:cs="Times New Roman"/>
          <w:sz w:val="24"/>
          <w:szCs w:val="24"/>
        </w:rPr>
        <w:t>and light hydrocarbons (C</w:t>
      </w:r>
      <w:r w:rsidR="00FA7764" w:rsidRPr="008911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7764" w:rsidRPr="00631691">
        <w:rPr>
          <w:rFonts w:ascii="Times New Roman" w:hAnsi="Times New Roman" w:cs="Times New Roman"/>
          <w:sz w:val="24"/>
          <w:szCs w:val="24"/>
        </w:rPr>
        <w:t>-C</w:t>
      </w:r>
      <w:r w:rsidR="00FA7764" w:rsidRPr="008911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A7764" w:rsidRPr="00631691">
        <w:rPr>
          <w:rFonts w:ascii="Times New Roman" w:hAnsi="Times New Roman" w:cs="Times New Roman"/>
          <w:sz w:val="24"/>
          <w:szCs w:val="24"/>
        </w:rPr>
        <w:t>)</w:t>
      </w:r>
    </w:p>
    <w:p w:rsidR="007474F8" w:rsidRDefault="00F217D4" w:rsidP="007474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Fourier Transform Infrared Spectroscopy</w:t>
      </w:r>
      <w:r w:rsidR="003014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(FT-IR)</w:t>
      </w:r>
    </w:p>
    <w:p w:rsidR="000A5885" w:rsidRPr="007474F8" w:rsidRDefault="000A5885" w:rsidP="000A5885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D69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Location: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Searle Building in Room 340A</w:t>
      </w:r>
    </w:p>
    <w:p w:rsidR="00E206C0" w:rsidRPr="00301433" w:rsidRDefault="00E206C0" w:rsidP="00747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433">
        <w:rPr>
          <w:rStyle w:val="Title1"/>
          <w:rFonts w:ascii="Times New Roman" w:hAnsi="Times New Roman" w:cs="Times New Roman"/>
          <w:sz w:val="24"/>
          <w:szCs w:val="24"/>
        </w:rPr>
        <w:t>Thermo</w:t>
      </w:r>
      <w:proofErr w:type="spellEnd"/>
      <w:r w:rsidRPr="00301433">
        <w:rPr>
          <w:rStyle w:val="Title1"/>
          <w:rFonts w:ascii="Times New Roman" w:hAnsi="Times New Roman" w:cs="Times New Roman"/>
          <w:sz w:val="24"/>
          <w:szCs w:val="24"/>
        </w:rPr>
        <w:t xml:space="preserve"> Nicolet iS50 Flex FT-IR</w:t>
      </w:r>
      <w:r w:rsidR="00301433">
        <w:rPr>
          <w:rStyle w:val="Title1"/>
          <w:rFonts w:ascii="Times New Roman" w:hAnsi="Times New Roman" w:cs="Times New Roman"/>
          <w:sz w:val="24"/>
          <w:szCs w:val="24"/>
        </w:rPr>
        <w:t>:</w:t>
      </w:r>
      <w:r w:rsidRPr="00301433">
        <w:rPr>
          <w:rStyle w:val="Title1"/>
          <w:rFonts w:ascii="Times New Roman" w:hAnsi="Times New Roman" w:cs="Times New Roman"/>
          <w:sz w:val="24"/>
          <w:szCs w:val="24"/>
        </w:rPr>
        <w:t xml:space="preserve"> </w:t>
      </w:r>
      <w:r w:rsidR="00301433">
        <w:rPr>
          <w:rStyle w:val="Title1"/>
          <w:rFonts w:ascii="Times New Roman" w:hAnsi="Times New Roman" w:cs="Times New Roman"/>
          <w:sz w:val="24"/>
          <w:szCs w:val="24"/>
        </w:rPr>
        <w:t xml:space="preserve">installed with </w:t>
      </w:r>
      <w:proofErr w:type="spellStart"/>
      <w:r w:rsidR="00301433">
        <w:rPr>
          <w:rFonts w:ascii="Times New Roman" w:hAnsi="Times New Roman" w:cs="Times New Roman"/>
          <w:sz w:val="24"/>
          <w:szCs w:val="24"/>
        </w:rPr>
        <w:t>DLaTGS</w:t>
      </w:r>
      <w:proofErr w:type="spellEnd"/>
      <w:r w:rsidR="00301433">
        <w:rPr>
          <w:rFonts w:ascii="Times New Roman" w:hAnsi="Times New Roman" w:cs="Times New Roman"/>
          <w:sz w:val="24"/>
          <w:szCs w:val="24"/>
        </w:rPr>
        <w:t xml:space="preserve"> Detector and</w:t>
      </w:r>
      <w:r w:rsidR="00301433" w:rsidRPr="003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33" w:rsidRPr="00301433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="00301433" w:rsidRPr="00301433">
        <w:rPr>
          <w:rFonts w:ascii="Times New Roman" w:hAnsi="Times New Roman" w:cs="Times New Roman"/>
          <w:sz w:val="24"/>
          <w:szCs w:val="24"/>
        </w:rPr>
        <w:t xml:space="preserve"> window</w:t>
      </w:r>
      <w:r w:rsidR="00301433">
        <w:rPr>
          <w:rFonts w:ascii="Times New Roman" w:hAnsi="Times New Roman" w:cs="Times New Roman"/>
          <w:sz w:val="24"/>
          <w:szCs w:val="24"/>
        </w:rPr>
        <w:t>;</w:t>
      </w:r>
      <w:r w:rsidR="00301433" w:rsidRPr="00301433">
        <w:rPr>
          <w:rFonts w:ascii="Times New Roman" w:hAnsi="Times New Roman" w:cs="Times New Roman"/>
          <w:sz w:val="24"/>
          <w:szCs w:val="24"/>
        </w:rPr>
        <w:t xml:space="preserve"> </w:t>
      </w:r>
      <w:r w:rsidR="00301433">
        <w:rPr>
          <w:rFonts w:ascii="Times New Roman" w:hAnsi="Times New Roman" w:cs="Times New Roman"/>
          <w:sz w:val="24"/>
          <w:szCs w:val="24"/>
        </w:rPr>
        <w:t>mid-IR only and t</w:t>
      </w:r>
      <w:r w:rsidRPr="00301433">
        <w:rPr>
          <w:rFonts w:ascii="Times New Roman" w:hAnsi="Times New Roman" w:cs="Times New Roman"/>
          <w:sz w:val="24"/>
          <w:szCs w:val="24"/>
        </w:rPr>
        <w:t xml:space="preserve">ransmission </w:t>
      </w:r>
      <w:r w:rsidR="00301433">
        <w:rPr>
          <w:rFonts w:ascii="Times New Roman" w:hAnsi="Times New Roman" w:cs="Times New Roman"/>
          <w:sz w:val="24"/>
          <w:szCs w:val="24"/>
        </w:rPr>
        <w:t>measurement only</w:t>
      </w:r>
    </w:p>
    <w:p w:rsidR="000A5885" w:rsidRPr="000A5885" w:rsidRDefault="000A5885" w:rsidP="000A5885">
      <w:pPr>
        <w:pStyle w:val="ListParagraph"/>
        <w:spacing w:before="100" w:beforeAutospacing="1" w:after="100" w:afterAutospacing="1" w:line="240" w:lineRule="auto"/>
        <w:outlineLvl w:val="2"/>
        <w:rPr>
          <w:rStyle w:val="Title1"/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D69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Location: GCIS Building in Room </w:t>
      </w:r>
      <w:r w:rsidR="008062B6">
        <w:rPr>
          <w:rFonts w:ascii="Times New Roman" w:eastAsia="Times New Roman" w:hAnsi="Times New Roman" w:cs="Times New Roman"/>
          <w:b/>
          <w:bCs/>
          <w:sz w:val="27"/>
          <w:szCs w:val="27"/>
        </w:rPr>
        <w:t>E449</w:t>
      </w:r>
    </w:p>
    <w:p w:rsidR="007474F8" w:rsidRPr="00301433" w:rsidRDefault="00E206C0" w:rsidP="00E206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433">
        <w:rPr>
          <w:rStyle w:val="Title1"/>
          <w:rFonts w:ascii="Times New Roman" w:hAnsi="Times New Roman" w:cs="Times New Roman"/>
          <w:sz w:val="24"/>
          <w:szCs w:val="24"/>
        </w:rPr>
        <w:t>Therm</w:t>
      </w:r>
      <w:bookmarkStart w:id="0" w:name="_GoBack"/>
      <w:bookmarkEnd w:id="0"/>
      <w:r w:rsidRPr="00301433">
        <w:rPr>
          <w:rStyle w:val="Title1"/>
          <w:rFonts w:ascii="Times New Roman" w:hAnsi="Times New Roman" w:cs="Times New Roman"/>
          <w:sz w:val="24"/>
          <w:szCs w:val="24"/>
        </w:rPr>
        <w:t>o</w:t>
      </w:r>
      <w:proofErr w:type="spellEnd"/>
      <w:r w:rsidRPr="00301433">
        <w:rPr>
          <w:rStyle w:val="Title1"/>
          <w:rFonts w:ascii="Times New Roman" w:hAnsi="Times New Roman" w:cs="Times New Roman"/>
          <w:sz w:val="24"/>
          <w:szCs w:val="24"/>
        </w:rPr>
        <w:t xml:space="preserve"> Nicolet iS50 Advanced FT-IR</w:t>
      </w:r>
      <w:r w:rsidR="00367F84">
        <w:rPr>
          <w:rStyle w:val="Title1"/>
          <w:rFonts w:ascii="Times New Roman" w:hAnsi="Times New Roman" w:cs="Times New Roman"/>
          <w:sz w:val="24"/>
          <w:szCs w:val="24"/>
        </w:rPr>
        <w:t>: capable for near-, far-, and mid-IR</w:t>
      </w:r>
      <w:r w:rsidR="00FD3184">
        <w:rPr>
          <w:rStyle w:val="Title1"/>
          <w:rFonts w:ascii="Times New Roman" w:hAnsi="Times New Roman" w:cs="Times New Roman"/>
          <w:sz w:val="24"/>
          <w:szCs w:val="24"/>
        </w:rPr>
        <w:t xml:space="preserve"> measurements</w:t>
      </w:r>
      <w:r w:rsidR="00367F84">
        <w:rPr>
          <w:rStyle w:val="Title1"/>
          <w:rFonts w:ascii="Times New Roman" w:hAnsi="Times New Roman" w:cs="Times New Roman"/>
          <w:sz w:val="24"/>
          <w:szCs w:val="24"/>
        </w:rPr>
        <w:t xml:space="preserve">; </w:t>
      </w:r>
      <w:r w:rsidR="00367F84">
        <w:rPr>
          <w:rFonts w:ascii="Times New Roman" w:hAnsi="Times New Roman" w:cs="Times New Roman"/>
          <w:sz w:val="24"/>
          <w:szCs w:val="24"/>
        </w:rPr>
        <w:t>two sample compartments, M</w:t>
      </w:r>
      <w:r w:rsidRPr="00301433">
        <w:rPr>
          <w:rFonts w:ascii="Times New Roman" w:hAnsi="Times New Roman" w:cs="Times New Roman"/>
          <w:sz w:val="24"/>
          <w:szCs w:val="24"/>
        </w:rPr>
        <w:t>ain for transmission measurements and B-ATR (Built-in Attenuated Total Reflection) for refle</w:t>
      </w:r>
      <w:r w:rsidR="00367F84">
        <w:rPr>
          <w:rFonts w:ascii="Times New Roman" w:hAnsi="Times New Roman" w:cs="Times New Roman"/>
          <w:sz w:val="24"/>
          <w:szCs w:val="24"/>
        </w:rPr>
        <w:t xml:space="preserve">ction measurements; </w:t>
      </w:r>
      <w:r w:rsidRPr="00301433">
        <w:rPr>
          <w:rFonts w:ascii="Times New Roman" w:hAnsi="Times New Roman" w:cs="Times New Roman"/>
          <w:sz w:val="24"/>
          <w:szCs w:val="24"/>
        </w:rPr>
        <w:t xml:space="preserve">extra Smart SAGA (Specular </w:t>
      </w:r>
      <w:proofErr w:type="spellStart"/>
      <w:r w:rsidRPr="00301433">
        <w:rPr>
          <w:rFonts w:ascii="Times New Roman" w:hAnsi="Times New Roman" w:cs="Times New Roman"/>
          <w:sz w:val="24"/>
          <w:szCs w:val="24"/>
        </w:rPr>
        <w:t>Apertured</w:t>
      </w:r>
      <w:proofErr w:type="spellEnd"/>
      <w:r w:rsidRPr="00301433">
        <w:rPr>
          <w:rFonts w:ascii="Times New Roman" w:hAnsi="Times New Roman" w:cs="Times New Roman"/>
          <w:sz w:val="24"/>
          <w:szCs w:val="24"/>
        </w:rPr>
        <w:t xml:space="preserve"> Grazing Angle) Accessory for thin film analyses. </w:t>
      </w:r>
    </w:p>
    <w:p w:rsidR="006127D4" w:rsidRDefault="007474F8" w:rsidP="006127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74F8">
        <w:rPr>
          <w:rFonts w:ascii="Times New Roman" w:eastAsia="Times New Roman" w:hAnsi="Times New Roman" w:cs="Times New Roman"/>
          <w:b/>
          <w:bCs/>
          <w:sz w:val="27"/>
          <w:szCs w:val="27"/>
        </w:rPr>
        <w:t>Publication Acknowledgments</w:t>
      </w:r>
    </w:p>
    <w:p w:rsidR="007474F8" w:rsidRPr="006127D4" w:rsidRDefault="00F634B6" w:rsidP="006127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34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Please acknowledge the NSF instrumentation grant CHE-1048528 in publications that include results or spectra obtained in the MS Facility. For supporting future grant applications, we would appreciate if our users can acknowledge the </w:t>
      </w:r>
      <w:proofErr w:type="spellStart"/>
      <w:r w:rsidRPr="00F634B6">
        <w:rPr>
          <w:rFonts w:ascii="Times New Roman" w:eastAsia="Times New Roman" w:hAnsi="Times New Roman" w:cs="Times New Roman"/>
          <w:sz w:val="24"/>
          <w:szCs w:val="24"/>
        </w:rPr>
        <w:t>UofC</w:t>
      </w:r>
      <w:proofErr w:type="spellEnd"/>
      <w:r w:rsidRPr="00F634B6">
        <w:rPr>
          <w:rFonts w:ascii="Times New Roman" w:eastAsia="Times New Roman" w:hAnsi="Times New Roman" w:cs="Times New Roman"/>
          <w:sz w:val="24"/>
          <w:szCs w:val="24"/>
        </w:rPr>
        <w:t xml:space="preserve"> MS facility in your publication</w:t>
      </w:r>
    </w:p>
    <w:sectPr w:rsidR="007474F8" w:rsidRPr="0061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3AA2"/>
    <w:multiLevelType w:val="multilevel"/>
    <w:tmpl w:val="11A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95973"/>
    <w:multiLevelType w:val="multilevel"/>
    <w:tmpl w:val="C8E4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D10A1"/>
    <w:multiLevelType w:val="multilevel"/>
    <w:tmpl w:val="33C8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F8"/>
    <w:rsid w:val="00035C3F"/>
    <w:rsid w:val="000A5885"/>
    <w:rsid w:val="000F06F9"/>
    <w:rsid w:val="00112184"/>
    <w:rsid w:val="00150C47"/>
    <w:rsid w:val="001B77A5"/>
    <w:rsid w:val="001E4329"/>
    <w:rsid w:val="002B17FA"/>
    <w:rsid w:val="002B7329"/>
    <w:rsid w:val="002D4FA9"/>
    <w:rsid w:val="002F679C"/>
    <w:rsid w:val="00301433"/>
    <w:rsid w:val="00352CBC"/>
    <w:rsid w:val="00362850"/>
    <w:rsid w:val="00367F84"/>
    <w:rsid w:val="003726DE"/>
    <w:rsid w:val="00380473"/>
    <w:rsid w:val="003859E5"/>
    <w:rsid w:val="00397BF5"/>
    <w:rsid w:val="00410A61"/>
    <w:rsid w:val="004326A8"/>
    <w:rsid w:val="004C49BD"/>
    <w:rsid w:val="004E1B6C"/>
    <w:rsid w:val="005338A1"/>
    <w:rsid w:val="005A25C8"/>
    <w:rsid w:val="005C7D34"/>
    <w:rsid w:val="00600EDD"/>
    <w:rsid w:val="006127D4"/>
    <w:rsid w:val="00631691"/>
    <w:rsid w:val="006A1D11"/>
    <w:rsid w:val="006D5703"/>
    <w:rsid w:val="00705DE4"/>
    <w:rsid w:val="00726579"/>
    <w:rsid w:val="00734A38"/>
    <w:rsid w:val="007474F8"/>
    <w:rsid w:val="00755BCD"/>
    <w:rsid w:val="00791CCC"/>
    <w:rsid w:val="007A129C"/>
    <w:rsid w:val="008062B6"/>
    <w:rsid w:val="00841F0D"/>
    <w:rsid w:val="00844990"/>
    <w:rsid w:val="0085480B"/>
    <w:rsid w:val="008911EF"/>
    <w:rsid w:val="008A6CF5"/>
    <w:rsid w:val="008F7CA7"/>
    <w:rsid w:val="0093002B"/>
    <w:rsid w:val="00933C7F"/>
    <w:rsid w:val="00986941"/>
    <w:rsid w:val="00993A8F"/>
    <w:rsid w:val="009B1F7A"/>
    <w:rsid w:val="009D69FF"/>
    <w:rsid w:val="00A145BA"/>
    <w:rsid w:val="00A479AD"/>
    <w:rsid w:val="00A908CF"/>
    <w:rsid w:val="00AC5D76"/>
    <w:rsid w:val="00B267B7"/>
    <w:rsid w:val="00B3643B"/>
    <w:rsid w:val="00B4334C"/>
    <w:rsid w:val="00B95896"/>
    <w:rsid w:val="00BC48AB"/>
    <w:rsid w:val="00C27E20"/>
    <w:rsid w:val="00C7735D"/>
    <w:rsid w:val="00C922EF"/>
    <w:rsid w:val="00D21455"/>
    <w:rsid w:val="00DB1B81"/>
    <w:rsid w:val="00DC6A2D"/>
    <w:rsid w:val="00DD478D"/>
    <w:rsid w:val="00E206C0"/>
    <w:rsid w:val="00E31284"/>
    <w:rsid w:val="00EA2843"/>
    <w:rsid w:val="00EC6987"/>
    <w:rsid w:val="00F04CE9"/>
    <w:rsid w:val="00F05276"/>
    <w:rsid w:val="00F20C84"/>
    <w:rsid w:val="00F217D4"/>
    <w:rsid w:val="00F573B8"/>
    <w:rsid w:val="00F634B6"/>
    <w:rsid w:val="00FA7764"/>
    <w:rsid w:val="00FD3184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2650"/>
  <w15:chartTrackingRefBased/>
  <w15:docId w15:val="{047BC792-AE5B-42BE-8A3B-5C44D55F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47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4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">
    <w:name w:val="views-label"/>
    <w:basedOn w:val="DefaultParagraphFont"/>
    <w:rsid w:val="007474F8"/>
  </w:style>
  <w:style w:type="character" w:customStyle="1" w:styleId="Heading3Char">
    <w:name w:val="Heading 3 Char"/>
    <w:basedOn w:val="DefaultParagraphFont"/>
    <w:link w:val="Heading3"/>
    <w:uiPriority w:val="9"/>
    <w:rsid w:val="007474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74F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4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e1">
    <w:name w:val="Title1"/>
    <w:basedOn w:val="DefaultParagraphFont"/>
    <w:rsid w:val="00E206C0"/>
  </w:style>
  <w:style w:type="paragraph" w:styleId="ListParagraph">
    <w:name w:val="List Paragraph"/>
    <w:basedOn w:val="Normal"/>
    <w:uiPriority w:val="34"/>
    <w:qFormat/>
    <w:rsid w:val="00C27E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1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2022-06-28T14:00:00Z</dcterms:created>
  <dcterms:modified xsi:type="dcterms:W3CDTF">2022-08-17T01:48:00Z</dcterms:modified>
</cp:coreProperties>
</file>